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автоматизованих  систем обробки інформації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і управління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Style w:val="page number"/>
          <w:rtl w:val="0"/>
        </w:rPr>
        <w:t xml:space="preserve">з лабораторної роботи  № </w:t>
      </w:r>
      <w:r>
        <w:rPr>
          <w:rtl w:val="0"/>
          <w:lang w:val="en-US"/>
        </w:rPr>
        <w:t>5</w:t>
      </w:r>
      <w:r>
        <w:rPr>
          <w:rStyle w:val="page number"/>
          <w:rtl w:val="0"/>
        </w:rPr>
        <w:t xml:space="preserve"> з дисципліни </w:t>
      </w:r>
    </w:p>
    <w:p>
      <w:pPr>
        <w:pStyle w:val="Normal.0"/>
        <w:ind w:firstLine="0"/>
        <w:jc w:val="center"/>
      </w:pPr>
      <w:r>
        <w:rPr>
          <w:rStyle w:val="page number"/>
          <w:rtl w:val="0"/>
          <w:lang w:val="ru-RU"/>
        </w:rPr>
        <w:t xml:space="preserve">«Алгоритми та структури даних </w:t>
      </w:r>
      <w:r>
        <w:rPr>
          <w:rStyle w:val="page number"/>
          <w:rtl w:val="0"/>
        </w:rPr>
        <w:t xml:space="preserve">2. </w:t>
      </w:r>
      <w:r>
        <w:rPr>
          <w:rStyle w:val="page number"/>
          <w:rtl w:val="0"/>
          <w:lang w:val="ru-RU"/>
        </w:rPr>
        <w:t>Структури даних»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left="360"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«Деревовидні структури даних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25" name="Shape 1073741825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ІП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ІП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Shape 107374183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Style w:val="page number"/>
          <w:rtl w:val="0"/>
        </w:rPr>
        <w:t xml:space="preserve">Київ </w:t>
      </w:r>
      <w:r>
        <w:rPr>
          <w:rStyle w:val="page number"/>
          <w:rtl w:val="0"/>
        </w:rPr>
        <w:t>202</w:t>
      </w:r>
      <w:r>
        <w:rPr>
          <w:rtl w:val="0"/>
          <w:lang w:val="en-US"/>
        </w:rPr>
        <w:t>1</w:t>
      </w:r>
    </w:p>
    <w:p>
      <w:pPr>
        <w:pStyle w:val="Не нумеревонный первый"/>
        <w:rPr>
          <w:rStyle w:val="page number"/>
        </w:rPr>
      </w:pPr>
      <w:r>
        <w:rPr>
          <w:rStyle w:val="page number"/>
          <w:rtl w:val="0"/>
          <w:lang w:val="ru-RU"/>
        </w:rPr>
        <w:t>Зміст</w:t>
      </w:r>
    </w:p>
    <w:p>
      <w:pPr>
        <w:pStyle w:val="Normal.0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\t "heading 1, 1,heading 2, 2,heading 3, 3,без номера, 4"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Псевдокод алгоритмів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Програмна реалізація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</w:rPr>
        <w:t>Приклади роботи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Style w:val="page number"/>
        </w:rPr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7"/>
        </w:numPr>
      </w:pPr>
      <w:bookmarkStart w:name="_Toc" w:id="0"/>
      <w:r>
        <w:rPr>
          <w:rStyle w:val="page number"/>
          <w:rFonts w:cs="Arial Unicode MS" w:eastAsia="Arial Unicode MS" w:hint="default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Style w:val="page number"/>
          <w:rtl w:val="0"/>
        </w:rPr>
        <w:t>Мета роботи – вивчити основні підходи формалізації та імплементації  алгоритмів побудови та обробки базових деревовидних структур даних</w:t>
      </w:r>
      <w:r>
        <w:rPr>
          <w:rStyle w:val="page number"/>
          <w:rtl w:val="0"/>
        </w:rPr>
        <w:t xml:space="preserve">. </w:t>
      </w:r>
    </w:p>
    <w:p>
      <w:pPr>
        <w:pStyle w:val="heading 1"/>
        <w:numPr>
          <w:ilvl w:val="0"/>
          <w:numId w:val="7"/>
        </w:numPr>
      </w:pPr>
      <w:bookmarkStart w:name="_Toc1" w:id="1"/>
      <w:r>
        <w:rPr>
          <w:rStyle w:val="page number"/>
          <w:rFonts w:cs="Arial Unicode MS" w:eastAsia="Arial Unicode MS" w:hint="default"/>
          <w:rtl w:val="0"/>
        </w:rPr>
        <w:t>ЗаВдання</w:t>
      </w:r>
      <w:bookmarkEnd w:id="1"/>
    </w:p>
    <w:p>
      <w:pPr>
        <w:pStyle w:val="Normal.0"/>
      </w:pPr>
      <w:r>
        <w:rPr>
          <w:rStyle w:val="page number"/>
          <w:rtl w:val="0"/>
        </w:rPr>
        <w:t>Розробити алгоритм розв’язання задачі відповідно до варіанту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Виконати програмну реалізацію задачі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Не використовувати вбудовані деревовидні структури даних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контейнери</w:t>
      </w:r>
      <w:r>
        <w:rPr>
          <w:rStyle w:val="page number"/>
          <w:rtl w:val="0"/>
        </w:rPr>
        <w:t xml:space="preserve">). </w:t>
      </w:r>
      <w:r>
        <w:rPr>
          <w:rStyle w:val="page number"/>
          <w:rtl w:val="0"/>
        </w:rPr>
        <w:t>Зробити висновок по лабораторній роботі</w:t>
      </w:r>
      <w:r>
        <w:rPr>
          <w:rStyle w:val="page number"/>
          <w:rtl w:val="0"/>
        </w:rPr>
        <w:t>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Варіанти завдань</w:t>
      </w:r>
      <w:r>
        <w:rPr>
          <w:b w:val="1"/>
          <w:bCs w:val="1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Задано фрагмент програми мовою С</w:t>
      </w:r>
      <w:r>
        <w:rPr>
          <w:rStyle w:val="page number"/>
          <w:rtl w:val="0"/>
        </w:rPr>
        <w:t xml:space="preserve">++. </w:t>
      </w:r>
      <w:r>
        <w:rPr>
          <w:rStyle w:val="page number"/>
          <w:rtl w:val="0"/>
        </w:rPr>
        <w:t>Надрукувати в алфавітному порядку всі ідентифікатори цієї програми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вказавши для кожного з них число входжень у текст програми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Для збереження ідентифікаторів використати структуру типу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ідентифікатор і число його входжень у текст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дійсні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Обчислити середнє арифметичне усіх його елементів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відображає формулу </w:t>
      </w:r>
      <w:r>
        <w:rPr>
          <w:rFonts w:ascii="Calibri" w:hAnsi="Calibri"/>
          <w:rtl w:val="0"/>
        </w:rPr>
        <w:t>(a*(b+</w:t>
      </w:r>
      <w:r>
        <w:rPr>
          <w:rFonts w:ascii="Calibri" w:hAnsi="Calibri" w:hint="default"/>
          <w:rtl w:val="0"/>
        </w:rPr>
        <w:t>с</w:t>
      </w:r>
      <w:r>
        <w:rPr>
          <w:rFonts w:ascii="Calibri" w:hAnsi="Calibri"/>
          <w:rtl w:val="0"/>
        </w:rPr>
        <w:t>))/d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де коренем дерева та його підкоренями є операції </w:t>
      </w:r>
      <w:r>
        <w:rPr>
          <w:rFonts w:ascii="Calibri" w:hAnsi="Calibri"/>
          <w:rtl w:val="0"/>
        </w:rPr>
        <w:t>"*, +, -, /</w:t>
      </w:r>
      <w:r>
        <w:rPr>
          <w:rStyle w:val="page number"/>
          <w:rtl w:val="0"/>
        </w:rPr>
        <w:t xml:space="preserve">", </w:t>
      </w:r>
      <w:r>
        <w:rPr>
          <w:rStyle w:val="page number"/>
          <w:rtl w:val="0"/>
        </w:rPr>
        <w:t xml:space="preserve">а листками </w:t>
      </w:r>
      <w:r>
        <w:rPr>
          <w:rStyle w:val="page number"/>
          <w:rtl w:val="0"/>
          <w:lang w:val="ru-RU"/>
        </w:rPr>
        <w:t xml:space="preserve">- </w:t>
      </w:r>
      <w:r>
        <w:rPr>
          <w:rStyle w:val="page number"/>
          <w:rtl w:val="0"/>
        </w:rPr>
        <w:t xml:space="preserve">змінні </w:t>
      </w:r>
      <w:r>
        <w:rPr>
          <w:rFonts w:ascii="Calibri" w:hAnsi="Calibri"/>
          <w:rtl w:val="0"/>
        </w:rPr>
        <w:t>a, b, c, d.</w:t>
      </w:r>
      <w:r>
        <w:rPr>
          <w:rStyle w:val="page number"/>
          <w:rtl w:val="0"/>
        </w:rPr>
        <w:t xml:space="preserve"> Надрукувати відповідне дерево 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дерево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Визначити кількість від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ємних та додатніх елементів дерева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двійкове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символи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Визначити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чи знаходиться у цьому дереві елемент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значення якого вводиться з клавіатури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Якщо елемент знайдений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то підрахувати число його входжень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двійкове дерево пошуку з літер заданого рядка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Видалити з дерева літери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зустрічаються більше одного разу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Вивести елементи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залишилися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при його постфіксному обході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Заданий текст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Підрахувати кількість повторень кожного слова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дерево із слів тексту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зустрічаються найчастіше розмістити на верхньому рівні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 інших рівнях дерева розмістити слова з меншою кількістю повторень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бінарне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дійсні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Знайти значення найбільшого елемента цього дерева та надрукувати його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Заданий рядок символів латинського алфавіту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якому значеннями вершин є символи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розміщуються на рівнях відповідно до кількості їх повторень у рядку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Визначити кількість вершин на </w:t>
      </w:r>
      <w:r>
        <w:rPr>
          <w:rFonts w:ascii="Calibri" w:hAnsi="Calibri"/>
          <w:rtl w:val="0"/>
        </w:rPr>
        <w:t>n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>му його рівні та кількість рівнів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відображає формулу </w:t>
      </w:r>
      <w:r>
        <w:rPr>
          <w:rFonts w:ascii="Calibri" w:hAnsi="Calibri"/>
          <w:rtl w:val="0"/>
        </w:rPr>
        <w:t>((a+b)*c-d)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де коренем дерева та його підкоренями є операції </w:t>
      </w:r>
      <w:r>
        <w:rPr>
          <w:rStyle w:val="page number"/>
          <w:rtl w:val="0"/>
          <w:lang w:val="ru-RU"/>
        </w:rPr>
        <w:t xml:space="preserve">" </w:t>
      </w:r>
      <w:r>
        <w:rPr>
          <w:rFonts w:ascii="Calibri" w:hAnsi="Calibri"/>
          <w:rtl w:val="0"/>
        </w:rPr>
        <w:t>+, -, *, /</w:t>
      </w:r>
      <w:r>
        <w:rPr>
          <w:rStyle w:val="page number"/>
          <w:rtl w:val="0"/>
        </w:rPr>
        <w:t xml:space="preserve">", </w:t>
      </w:r>
      <w:r>
        <w:rPr>
          <w:rStyle w:val="page number"/>
          <w:rtl w:val="0"/>
        </w:rPr>
        <w:t xml:space="preserve">а листками є змінні </w:t>
      </w:r>
      <w:r>
        <w:rPr>
          <w:rFonts w:ascii="Calibri" w:hAnsi="Calibri"/>
          <w:rtl w:val="0"/>
        </w:rPr>
        <w:t>a, b, c, d</w:t>
      </w:r>
      <w:r>
        <w:rPr>
          <w:rStyle w:val="page number"/>
          <w:rtl w:val="0"/>
        </w:rPr>
        <w:t xml:space="preserve"> . </w:t>
      </w:r>
      <w:r>
        <w:rPr>
          <w:rStyle w:val="page number"/>
          <w:rtl w:val="0"/>
        </w:rPr>
        <w:t>Вивести значення дерева</w:t>
      </w:r>
      <w:r>
        <w:rPr>
          <w:rStyle w:val="page number"/>
          <w:rtl w:val="0"/>
        </w:rPr>
        <w:t>-</w:t>
      </w:r>
      <w:r>
        <w:rPr>
          <w:rStyle w:val="page number"/>
          <w:rtl w:val="0"/>
          <w:lang w:val="ru-RU"/>
        </w:rPr>
        <w:t>формули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Надрукувати відповідні піддерева </w:t>
      </w:r>
      <w:r>
        <w:rPr>
          <w:rFonts w:ascii="Calibri" w:hAnsi="Calibri" w:hint="default"/>
          <w:rtl w:val="0"/>
        </w:rPr>
        <w:t>у</w:t>
      </w:r>
      <w:r>
        <w:rPr>
          <w:rFonts w:ascii="Calibri" w:hAnsi="Calibri"/>
          <w:rtl w:val="0"/>
        </w:rPr>
        <w:t>1=</w:t>
      </w:r>
      <w:r>
        <w:rPr>
          <w:rFonts w:ascii="Calibri" w:hAnsi="Calibri" w:hint="default"/>
          <w:rtl w:val="0"/>
        </w:rPr>
        <w:t>а</w:t>
      </w:r>
      <w:r>
        <w:rPr>
          <w:rFonts w:ascii="Calibri" w:hAnsi="Calibri"/>
          <w:rtl w:val="0"/>
        </w:rPr>
        <w:t xml:space="preserve">+b, </w:t>
      </w:r>
      <w:r>
        <w:rPr>
          <w:rFonts w:ascii="Calibri" w:hAnsi="Calibri" w:hint="default"/>
          <w:rtl w:val="0"/>
        </w:rPr>
        <w:t>у</w:t>
      </w:r>
      <w:r>
        <w:rPr>
          <w:rFonts w:ascii="Calibri" w:hAnsi="Calibri"/>
          <w:rtl w:val="0"/>
        </w:rPr>
        <w:t>2=</w:t>
      </w:r>
      <w:r>
        <w:rPr>
          <w:rFonts w:ascii="Calibri" w:hAnsi="Calibri" w:hint="default"/>
          <w:rtl w:val="0"/>
        </w:rPr>
        <w:t>у</w:t>
      </w:r>
      <w:r>
        <w:rPr>
          <w:rFonts w:ascii="Calibri" w:hAnsi="Calibri"/>
          <w:rtl w:val="0"/>
        </w:rPr>
        <w:t>1*</w:t>
      </w:r>
      <w:r>
        <w:rPr>
          <w:rFonts w:ascii="Calibri" w:hAnsi="Calibri" w:hint="default"/>
          <w:rtl w:val="0"/>
        </w:rPr>
        <w:t>с</w:t>
      </w:r>
      <w:r>
        <w:rPr>
          <w:rFonts w:ascii="Calibri" w:hAnsi="Calibri"/>
          <w:rtl w:val="0"/>
          <w:lang w:val="es-ES_tradnl"/>
        </w:rPr>
        <w:t>, y3=y2-d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 наступного виду</w:t>
      </w:r>
      <w:r>
        <w:rPr>
          <w:rStyle w:val="page number"/>
          <w:rtl w:val="0"/>
        </w:rPr>
        <w:t xml:space="preserve">: </w:t>
      </w:r>
    </w:p>
    <w:p>
      <w:pPr>
        <w:pStyle w:val="Основной текст"/>
        <w:ind w:left="4" w:right="57" w:firstLine="0"/>
        <w:rPr>
          <w:sz w:val="28"/>
          <w:szCs w:val="28"/>
        </w:rPr>
      </w:pPr>
      <w:r>
        <w:rPr>
          <w:rStyle w:val="page numbe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1772285</wp:posOffset>
                </wp:positionH>
                <wp:positionV relativeFrom="line">
                  <wp:posOffset>41910</wp:posOffset>
                </wp:positionV>
                <wp:extent cx="1358900" cy="1630747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074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  n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  / \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n-1 n-1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/ \   / \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..........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  2    2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/ \   / \</w:t>
                            </w:r>
                          </w:p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 1 1  1 1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39.6pt;margin-top:3.3pt;width:107.0pt;height:128.4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  n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  / \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n-1 n-1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/ \   / \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..........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  <w:lang w:val="de-DE"/>
                        </w:rPr>
                        <w:t xml:space="preserve">  2    2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/ \   / \</w:t>
                      </w:r>
                    </w:p>
                    <w:p>
                      <w:pPr>
                        <w:pStyle w:val="Основной текст"/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  <w:lang w:val="de-DE"/>
                        </w:rPr>
                        <w:t xml:space="preserve"> 1 1  1 1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sz w:val="28"/>
          <w:szCs w:val="28"/>
          <w:rtl w:val="0"/>
          <w:lang w:val="es-ES_tradnl"/>
        </w:rPr>
        <w:t xml:space="preserve"> , </w:t>
      </w:r>
      <w:r>
        <w:rPr>
          <w:sz w:val="28"/>
          <w:szCs w:val="28"/>
          <w:rtl w:val="0"/>
          <w:lang w:val="ru-RU"/>
        </w:rPr>
        <w:t xml:space="preserve">де </w:t>
      </w:r>
      <w:r>
        <w:rPr>
          <w:rFonts w:ascii="Calibri" w:hAnsi="Calibri"/>
          <w:sz w:val="28"/>
          <w:szCs w:val="28"/>
          <w:rtl w:val="0"/>
        </w:rPr>
        <w:t>n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</w:rPr>
        <w:t>додатне ціле число</w:t>
      </w: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Normal.0"/>
        <w:ind w:firstLine="0"/>
        <w:rPr>
          <w:rStyle w:val="page number"/>
        </w:rPr>
      </w:pP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бінарне дерево для зберігання даних виду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  <w:lang w:val="ru-RU"/>
        </w:rPr>
        <w:t>деталь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її кількість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  <w:lang w:val="ru-RU"/>
        </w:rPr>
        <w:t>постачальник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Забезпечити виконання операцій додавання нового елемента у дерево в діалоговому режимі та визначення постачальника найбільшої кількості деталей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символи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Визначити максимальну глибину дерева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число гілок на найбільшому з маршрутів від кореня дерева до листків</w:t>
      </w:r>
      <w:r>
        <w:rPr>
          <w:rStyle w:val="page number"/>
          <w:rtl w:val="0"/>
        </w:rPr>
        <w:t>).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бінарне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Підрахувати кількість вершин на </w:t>
      </w:r>
      <w:r>
        <w:rPr>
          <w:rFonts w:ascii="Calibri" w:hAnsi="Calibri"/>
          <w:rtl w:val="0"/>
        </w:rPr>
        <w:t>n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 xml:space="preserve">му рівні цього дерева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нульовий рівень </w:t>
      </w:r>
      <w:r>
        <w:rPr>
          <w:rStyle w:val="page number"/>
          <w:rtl w:val="0"/>
          <w:lang w:val="ru-RU"/>
        </w:rPr>
        <w:t xml:space="preserve">- </w:t>
      </w:r>
      <w:r>
        <w:rPr>
          <w:rStyle w:val="page number"/>
          <w:rtl w:val="0"/>
        </w:rPr>
        <w:t>корінь цього дерева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>та надрукувати ці елементи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відображає формулу </w:t>
      </w:r>
      <w:r>
        <w:rPr>
          <w:rFonts w:ascii="Calibri" w:hAnsi="Calibri"/>
          <w:rtl w:val="0"/>
        </w:rPr>
        <w:t>((a+b)/c)*d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де коренем дерева та його підкоренями є операції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а листками </w:t>
      </w:r>
      <w:r>
        <w:rPr>
          <w:rStyle w:val="page number"/>
          <w:rtl w:val="0"/>
          <w:lang w:val="ru-RU"/>
        </w:rPr>
        <w:t xml:space="preserve">- </w:t>
      </w:r>
      <w:r>
        <w:rPr>
          <w:rStyle w:val="page number"/>
          <w:rtl w:val="0"/>
        </w:rPr>
        <w:t>змінні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Ввести значення змінних та визначити значення дерева</w:t>
      </w:r>
      <w:r>
        <w:rPr>
          <w:rStyle w:val="page number"/>
          <w:rtl w:val="0"/>
        </w:rPr>
        <w:t>-</w:t>
      </w:r>
      <w:r>
        <w:rPr>
          <w:rStyle w:val="page number"/>
          <w:rtl w:val="0"/>
          <w:lang w:val="ru-RU"/>
        </w:rPr>
        <w:t>формули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відповідні піддерева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наприклад</w:t>
      </w:r>
      <w:r>
        <w:rPr>
          <w:rStyle w:val="page number"/>
          <w:rtl w:val="0"/>
        </w:rPr>
        <w:t xml:space="preserve">: </w:t>
      </w:r>
      <w:r>
        <w:rPr>
          <w:rFonts w:ascii="Calibri" w:hAnsi="Calibri" w:hint="default"/>
          <w:rtl w:val="0"/>
        </w:rPr>
        <w:t>у</w:t>
      </w:r>
      <w:r>
        <w:rPr>
          <w:rFonts w:ascii="Calibri" w:hAnsi="Calibri"/>
          <w:rtl w:val="0"/>
        </w:rPr>
        <w:t>1=</w:t>
      </w:r>
      <w:r>
        <w:rPr>
          <w:rFonts w:ascii="Calibri" w:hAnsi="Calibri" w:hint="default"/>
          <w:rtl w:val="0"/>
        </w:rPr>
        <w:t>а</w:t>
      </w:r>
      <w:r>
        <w:rPr>
          <w:rFonts w:ascii="Calibri" w:hAnsi="Calibri"/>
          <w:rtl w:val="0"/>
          <w:lang w:val="en-US"/>
        </w:rPr>
        <w:t>+b, y2:= y1/c, y3=y2*d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Відповідно до виразу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вводиться з клавіатури та може містити операції </w:t>
      </w:r>
      <w:r>
        <w:rPr>
          <w:rStyle w:val="page number"/>
          <w:rtl w:val="0"/>
        </w:rPr>
        <w:t>+,-,*,</w:t>
      </w:r>
      <w:r>
        <w:rPr>
          <w:rtl w:val="0"/>
          <w:lang w:val="en-US"/>
        </w:rPr>
        <w:t>/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>формулу та обчислити значення цієї формули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бінарне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слова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Знайти у ньому значення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введеного з клавіатури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визначивши номер відповідного рівня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символи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Знайти довжину шляху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число гілок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>від кореня до значення символа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введеного з клавіатури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Різновид дерева вибрати самостійно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 наступного типу</w:t>
      </w:r>
      <w:r>
        <w:rPr>
          <w:rStyle w:val="page number"/>
          <w:rtl w:val="0"/>
        </w:rPr>
        <w:t xml:space="preserve">: </w:t>
      </w:r>
    </w:p>
    <w:p>
      <w:pPr>
        <w:pStyle w:val="Основной текст"/>
        <w:ind w:left="4" w:right="57" w:firstLine="0"/>
        <w:rPr>
          <w:sz w:val="28"/>
          <w:szCs w:val="28"/>
        </w:rPr>
      </w:pPr>
      <w:r>
        <w:rPr>
          <w:rStyle w:val="page numbe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1772285</wp:posOffset>
                </wp:positionH>
                <wp:positionV relativeFrom="line">
                  <wp:posOffset>41910</wp:posOffset>
                </wp:positionV>
                <wp:extent cx="1358900" cy="1630747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074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  n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  / \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 2   2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/ \   / \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..........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n-1 n-1</w:t>
                            </w:r>
                          </w:p>
                          <w:p>
                            <w:pPr>
                              <w:pStyle w:val="Основной текст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 xml:space="preserve">  / \   / \</w:t>
                            </w:r>
                          </w:p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Fonts w:cs="Arial Unicode MS" w:eastAsia="Arial Unicode MS"/>
                                <w:sz w:val="28"/>
                                <w:szCs w:val="28"/>
                                <w:rtl w:val="0"/>
                              </w:rPr>
                              <w:t>n   n n  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139.6pt;margin-top:3.3pt;width:107.0pt;height:128.4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000000" opacity="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  n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  / \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  <w:lang w:val="de-DE"/>
                        </w:rPr>
                        <w:t xml:space="preserve"> 2   2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/ \   / \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..........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n-1 n-1</w:t>
                      </w:r>
                    </w:p>
                    <w:p>
                      <w:pPr>
                        <w:pStyle w:val="Основной текст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 xml:space="preserve">  / \   / \</w:t>
                      </w:r>
                    </w:p>
                    <w:p>
                      <w:pPr>
                        <w:pStyle w:val="Основной текст"/>
                      </w:pPr>
                      <w:r>
                        <w:rPr>
                          <w:rFonts w:cs="Arial Unicode MS" w:eastAsia="Arial Unicode MS"/>
                          <w:sz w:val="28"/>
                          <w:szCs w:val="28"/>
                          <w:rtl w:val="0"/>
                        </w:rPr>
                        <w:t>n   n n  n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sz w:val="28"/>
          <w:szCs w:val="28"/>
          <w:rtl w:val="0"/>
          <w:lang w:val="es-ES_tradnl"/>
        </w:rPr>
        <w:t xml:space="preserve"> , </w:t>
      </w:r>
      <w:r>
        <w:rPr>
          <w:sz w:val="28"/>
          <w:szCs w:val="28"/>
          <w:rtl w:val="0"/>
          <w:lang w:val="ru-RU"/>
        </w:rPr>
        <w:t xml:space="preserve">де </w:t>
      </w:r>
      <w:r>
        <w:rPr>
          <w:rFonts w:ascii="Calibri" w:hAnsi="Calibri"/>
          <w:sz w:val="28"/>
          <w:szCs w:val="28"/>
          <w:rtl w:val="0"/>
        </w:rPr>
        <w:t>n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</w:rPr>
        <w:t>додатне ціле число</w:t>
      </w: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Основной текст"/>
        <w:ind w:left="4" w:right="57" w:firstLine="0"/>
        <w:rPr>
          <w:rStyle w:val="page number"/>
          <w:sz w:val="28"/>
          <w:szCs w:val="28"/>
        </w:rPr>
      </w:pPr>
    </w:p>
    <w:p>
      <w:pPr>
        <w:pStyle w:val="Normal.0"/>
        <w:ind w:firstLine="0"/>
        <w:rPr>
          <w:rStyle w:val="page number"/>
        </w:rPr>
      </w:pP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два бінарних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Об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єднати їх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уникаючи дублювання елементів в сумарному дереві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дійсні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Поміняти місцями найбільше та найменше значення дерева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бінарне дерево для зберігання даних виду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</w:rPr>
        <w:t>найменування товару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його кількість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вартість одиниці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Забезпечити виконання операцій додавання нового елемента у дерево в діалоговому режимі та підрахунку загальної вартості вказаного товару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двійкове дерево пошуку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вершинах якого знаходяться слова введені з клавіатури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Визначити кількість вершин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містять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починаються на зазначену букву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Визначити кількість вузлових вершин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не листків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 xml:space="preserve">даного дерева та надрукувати їх координати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номер рівня та номер гілки</w:t>
      </w:r>
      <w:r>
        <w:rPr>
          <w:rStyle w:val="page number"/>
          <w:rtl w:val="0"/>
        </w:rPr>
        <w:t>).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Написати програму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будує дерево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>формулу та перетворює в ньому всі піддерева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відповідають формулам </w:t>
      </w:r>
      <w:r>
        <w:rPr>
          <w:rFonts w:ascii="Calibri" w:hAnsi="Calibri"/>
          <w:rtl w:val="0"/>
        </w:rPr>
        <w:t>((f</w:t>
      </w:r>
      <w:r>
        <w:rPr>
          <w:rFonts w:ascii="Calibri" w:hAnsi="Calibri"/>
          <w:vertAlign w:val="subscript"/>
          <w:rtl w:val="0"/>
        </w:rPr>
        <w:t>1</w:t>
      </w:r>
      <w:r>
        <w:rPr>
          <w:rFonts w:ascii="Symbol" w:hAnsi="Symbol" w:hint="default"/>
          <w:rtl w:val="1"/>
        </w:rPr>
        <w:t>±</w:t>
      </w:r>
      <w:r>
        <w:rPr>
          <w:rFonts w:ascii="Calibri" w:hAnsi="Calibri"/>
          <w:rtl w:val="0"/>
        </w:rPr>
        <w:t>f</w:t>
      </w:r>
      <w:r>
        <w:rPr>
          <w:rFonts w:ascii="Calibri" w:hAnsi="Calibri"/>
          <w:vertAlign w:val="subscript"/>
          <w:rtl w:val="0"/>
        </w:rPr>
        <w:t>2</w:t>
      </w:r>
      <w:r>
        <w:rPr>
          <w:rFonts w:ascii="Calibri" w:hAnsi="Calibri"/>
          <w:rtl w:val="0"/>
        </w:rPr>
        <w:t>)*f</w:t>
      </w:r>
      <w:r>
        <w:rPr>
          <w:rFonts w:ascii="Calibri" w:hAnsi="Calibri"/>
          <w:vertAlign w:val="subscript"/>
          <w:rtl w:val="0"/>
        </w:rPr>
        <w:t>3</w:t>
      </w:r>
      <w:r>
        <w:rPr>
          <w:rFonts w:ascii="Calibri" w:hAnsi="Calibri"/>
          <w:rtl w:val="0"/>
        </w:rPr>
        <w:t>)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на піддерева виду </w:t>
      </w:r>
      <w:r>
        <w:rPr>
          <w:rFonts w:ascii="Calibri" w:hAnsi="Calibri"/>
          <w:rtl w:val="0"/>
        </w:rPr>
        <w:t>((f</w:t>
      </w:r>
      <w:r>
        <w:rPr>
          <w:rFonts w:ascii="Calibri" w:hAnsi="Calibri"/>
          <w:vertAlign w:val="subscript"/>
          <w:rtl w:val="0"/>
        </w:rPr>
        <w:t>1</w:t>
      </w:r>
      <w:r>
        <w:rPr>
          <w:rFonts w:ascii="Calibri" w:hAnsi="Calibri"/>
          <w:rtl w:val="0"/>
        </w:rPr>
        <w:t>*f</w:t>
      </w:r>
      <w:r>
        <w:rPr>
          <w:rFonts w:ascii="Calibri" w:hAnsi="Calibri"/>
          <w:vertAlign w:val="subscript"/>
          <w:rtl w:val="0"/>
        </w:rPr>
        <w:t>3</w:t>
      </w:r>
      <w:r>
        <w:rPr>
          <w:rFonts w:ascii="Calibri" w:hAnsi="Calibri"/>
          <w:rtl w:val="0"/>
        </w:rPr>
        <w:t>)</w:t>
      </w:r>
      <w:r>
        <w:rPr>
          <w:rFonts w:ascii="Symbol" w:hAnsi="Symbol" w:hint="default"/>
          <w:rtl w:val="1"/>
        </w:rPr>
        <w:t>±</w:t>
      </w:r>
      <w:r>
        <w:rPr>
          <w:rFonts w:ascii="Calibri" w:hAnsi="Calibri"/>
          <w:rtl w:val="0"/>
        </w:rPr>
        <w:t>(f</w:t>
      </w:r>
      <w:r>
        <w:rPr>
          <w:rFonts w:ascii="Calibri" w:hAnsi="Calibri"/>
          <w:vertAlign w:val="subscript"/>
          <w:rtl w:val="0"/>
        </w:rPr>
        <w:t>2</w:t>
      </w:r>
      <w:r>
        <w:rPr>
          <w:rFonts w:ascii="Calibri" w:hAnsi="Calibri"/>
          <w:rtl w:val="0"/>
        </w:rPr>
        <w:t>*f</w:t>
      </w:r>
      <w:r>
        <w:rPr>
          <w:rFonts w:ascii="Calibri" w:hAnsi="Calibri"/>
          <w:vertAlign w:val="subscript"/>
          <w:rtl w:val="0"/>
        </w:rPr>
        <w:t>3</w:t>
      </w:r>
      <w:r>
        <w:rPr>
          <w:rFonts w:ascii="Calibri" w:hAnsi="Calibri"/>
          <w:rtl w:val="0"/>
        </w:rPr>
        <w:t>)).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символи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Визначити і вивести на друк усі термінальні вершини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листя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>цього дерева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і вивести на екран бінарне дерево наступного виразу</w:t>
      </w:r>
      <w:r>
        <w:rPr>
          <w:rStyle w:val="page number"/>
          <w:rtl w:val="0"/>
        </w:rPr>
        <w:t xml:space="preserve">: </w:t>
      </w:r>
      <w:r>
        <w:rPr>
          <w:rFonts w:ascii="Calibri" w:hAnsi="Calibri"/>
          <w:rtl w:val="0"/>
        </w:rPr>
        <w:t>9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</w:rPr>
        <w:t>+</w:t>
      </w: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</w:rPr>
        <w:t>8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</w:rPr>
        <w:t>*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</w:rPr>
        <w:t xml:space="preserve">(7 + (6 * (5 + 4)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 xml:space="preserve">(3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2)) +1))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Реалізувати постфіксний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інфіксний та префіксний обходи дерева і вивести відповідні вирази на екран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двійкове дерево пошуку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вершинах якого знаходяться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Визначити максимальну висоту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тобто число ребер в найдовшому шляху від кореня до листків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двійкове дерево пошуку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вершинах якого знаходяться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Визначити висоту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тобто число ребер в шляху від кореня до заданої вершини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Видалити з дерева усі листки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початкове та модифіковане дерево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двійкове дерево пошуку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вершинах якого знаходяться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Визначити чи є дерево збалансованим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бінарне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Вивести усі вузли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мають лише правого потомка і усі вузли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мають лише лівого потомка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дерево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Видалити з дерева усі вузли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є батьками листків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початкове та модифіковане дерево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Реалізувати структуру даних бінарна піраміда на основі бінарного дерева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передбачити можливість додавання та видалення елементів</w:t>
      </w:r>
      <w:r>
        <w:rPr>
          <w:rStyle w:val="page number"/>
          <w:rtl w:val="0"/>
        </w:rPr>
        <w:t>.</w:t>
      </w:r>
    </w:p>
    <w:p>
      <w:pPr>
        <w:pStyle w:val="heading 1"/>
        <w:numPr>
          <w:ilvl w:val="0"/>
          <w:numId w:val="11"/>
        </w:numPr>
      </w:pPr>
      <w:bookmarkStart w:name="_Toc2" w:id="2"/>
      <w:r>
        <w:rPr>
          <w:rStyle w:val="page number"/>
          <w:rFonts w:cs="Arial Unicode MS" w:eastAsia="Arial Unicode MS" w:hint="default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7"/>
        </w:numPr>
      </w:pPr>
      <w:bookmarkStart w:name="_Toc3" w:id="3"/>
      <w:r>
        <w:rPr>
          <w:rStyle w:val="page number"/>
          <w:rFonts w:cs="Arial Unicode MS" w:eastAsia="Arial Unicode MS" w:hint="default"/>
          <w:rtl w:val="0"/>
        </w:rPr>
        <w:t>Псевдокод алгоритмів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478115</wp:posOffset>
            </wp:positionH>
            <wp:positionV relativeFrom="line">
              <wp:posOffset>200483</wp:posOffset>
            </wp:positionV>
            <wp:extent cx="1865141" cy="16478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Снимок экрана 2021-05-06 в 16.07.5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41" cy="1647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2299011</wp:posOffset>
            </wp:positionH>
            <wp:positionV relativeFrom="line">
              <wp:posOffset>200483</wp:posOffset>
            </wp:positionV>
            <wp:extent cx="3362084" cy="16478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Снимок экрана 2021-05-06 в 16.08.2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84" cy="1647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478115</wp:posOffset>
            </wp:positionH>
            <wp:positionV relativeFrom="line">
              <wp:posOffset>267060</wp:posOffset>
            </wp:positionV>
            <wp:extent cx="3372766" cy="15699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Снимок экрана 2021-05-06 в 16.08.4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66" cy="1569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3692595</wp:posOffset>
            </wp:positionH>
            <wp:positionV relativeFrom="line">
              <wp:posOffset>267060</wp:posOffset>
            </wp:positionV>
            <wp:extent cx="1968500" cy="127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Снимок экрана 2021-05-06 в 16.09.3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27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478115</wp:posOffset>
            </wp:positionH>
            <wp:positionV relativeFrom="line">
              <wp:posOffset>331848</wp:posOffset>
            </wp:positionV>
            <wp:extent cx="3372766" cy="1723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Снимок экрана 2021-05-06 в 16.09.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66" cy="1723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7"/>
        </w:numPr>
      </w:pPr>
      <w:bookmarkStart w:name="_Toc4" w:id="4"/>
      <w:r>
        <w:rPr>
          <w:rStyle w:val="page number"/>
          <w:rFonts w:cs="Arial Unicode MS" w:eastAsia="Arial Unicode MS" w:hint="default"/>
          <w:rtl w:val="0"/>
        </w:rPr>
        <w:t xml:space="preserve">Програмна реалізація </w:t>
      </w:r>
      <w:bookmarkEnd w:id="4"/>
    </w:p>
    <w:p>
      <w:pPr>
        <w:pStyle w:val="heading 3"/>
        <w:numPr>
          <w:ilvl w:val="2"/>
          <w:numId w:val="7"/>
        </w:numPr>
      </w:pPr>
      <w:bookmarkStart w:name="_Toc5" w:id="5"/>
      <w:r>
        <w:rPr>
          <w:rStyle w:val="page number"/>
          <w:rtl w:val="0"/>
        </w:rPr>
        <w:t>Вихідний код</w:t>
      </w:r>
      <w:bookmarkEnd w:id="5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package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14:textFill>
            <w14:solidFill>
              <w14:srgbClr w14:val="F44747"/>
            </w14:solidFill>
          </w14:textFill>
        </w:rPr>
        <w:t>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ocument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:lang w:val="de-DE"/>
          <w14:textFill>
            <w14:solidFill>
              <w14:srgbClr w14:val="F44747"/>
            </w14:solidFill>
          </w14:textFill>
        </w:rPr>
        <w:t>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ord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14:textFill>
            <w14:solidFill>
              <w14:srgbClr w14:val="F44747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inary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14:textFill>
            <w14:solidFill>
              <w14:srgbClr w14:val="F44747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ree;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java.io.IOException;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java.nio.charset.Charset;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java.nio.file.Path;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java.nio.file.Paths;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java.nio.file.Files;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java.nio.file.LinkOption;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java.util.Collections;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java.util.LinkedHashMap;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java.util.LinkedList;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java.util.List;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java.util.Map;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java.util.Map.Entry;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java.util.logging.Level;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java.util.logging.Logger;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java.util.stream.Collectors;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java.util.stream.Collectors.toMap;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java.util.stream.Stream;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provide a valid file path as an argument"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(args[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// check for txt file as an input in the argument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isTextFile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(path))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"Only txt files are supported, please provide a link for a txt file"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Files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exists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(path,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LinkOption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NOFOLLOW_LINKS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&amp;&amp; 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Files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isReadable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(path) &amp;&amp; 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Files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isRegularFile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(path,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LinkOption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NOFOLLOW_LINKS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"ERROR: the file does not exist  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 xml:space="preserve"> 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"OR the file is not accessible 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"OR path is invalid"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wordFreqCount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(path);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boolean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isTextFile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toString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txtString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substring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length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txtString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equals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".txt"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wordFreqCount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Files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readAllBytes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(path),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Stream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stream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Stream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of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toLowerCase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split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\\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s+"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parallel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wordFreq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stream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Collectors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groupingBy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(String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toString,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Collectors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counting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wordFreq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isEmpty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"Unfortunately your text file is empty!!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Please provide a text file with some content"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sortedWordFreq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wordFreq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entrySet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stream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sorted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comparingByValue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collect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toMap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(Entry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getKey, Entry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getValue,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        (e1, e2)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-&gt;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e1, LinkedHashMap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::new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createBinaryTree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(sortedWordFreq);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IOException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getLogger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Level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SEVERE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 ex);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createBinaryTree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&lt;&gt;();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entrySet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entry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(node);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verticalIteration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getVerticalIteration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replacedNodeList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&lt;&gt;();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verticalIteration; i++)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j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j +=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(j);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nodeRight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(j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"Lvl:"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(i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nodeRight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(), nodeLeft, nodeRight);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(newNode);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nodeRight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(newNode);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replacedNodeList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(newNode);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()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replacedNodeList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Collections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sort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(replacedNodeList, (o1, o2)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-&gt;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compareTo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o2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addAll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(replacedNodeList);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replacedNodeList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binaryTree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binaryTree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getVerticalIteration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arraysize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boolean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isLastIteration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currentArraySize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arraysize;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iterationCount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(isLastIteration ==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iterationCount++;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currentArraySize = (currentArraySize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zh-TW" w:eastAsia="zh-TW"/>
          <w14:textFill>
            <w14:solidFill>
              <w14:srgbClr w14:val="C586C0"/>
            </w14:solidFill>
          </w14:textFill>
        </w:rPr>
        <w:t>?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(currentArraySize /=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(currentArraySize /=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isLastIteration = (currentArraySize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iterationCount;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package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14:textFill>
            <w14:solidFill>
              <w14:srgbClr w14:val="F44747"/>
            </w14:solidFill>
          </w14:textFill>
        </w:rPr>
        <w:t>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ocument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:lang w:val="de-DE"/>
          <w14:textFill>
            <w14:solidFill>
              <w14:srgbClr w14:val="F44747"/>
            </w14:solidFill>
          </w14:textFill>
        </w:rPr>
        <w:t>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ord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14:textFill>
            <w14:solidFill>
              <w14:srgbClr w14:val="F44747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inary</w:t>
      </w:r>
      <w:r>
        <w:rPr>
          <w:rFonts w:ascii="Menlo Regular" w:hAnsi="Menlo Regular"/>
          <w:outline w:val="0"/>
          <w:color w:val="f44747"/>
          <w:shd w:val="clear" w:color="auto" w:fill="1e1e1e"/>
          <w:rtl w:val="0"/>
          <w14:textFill>
            <w14:solidFill>
              <w14:srgbClr w14:val="F44747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ree;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java.util.LinkedList;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key;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value;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key;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value;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left;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right;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key;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value;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parent;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getLeft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left;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right;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key;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value;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parent;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setLeft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left;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setRight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right;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getChilds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&lt;&gt;();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nodeList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nodeList;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prefix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boolean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isLeft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(node !=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(prefix + (isLeft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zh-TW" w:eastAsia="zh-TW"/>
          <w14:textFill>
            <w14:solidFill>
              <w14:srgbClr w14:val="C586C0"/>
            </w14:solidFill>
          </w14:textFill>
        </w:rPr>
        <w:t>?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"|--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\\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--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"="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());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(prefix + (isLeft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zh-TW" w:eastAsia="zh-TW"/>
          <w14:textFill>
            <w14:solidFill>
              <w14:srgbClr w14:val="C586C0"/>
            </w14:solidFill>
          </w14:textFill>
        </w:rPr>
        <w:t>?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"|  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   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right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(prefix + (isLeft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zh-TW" w:eastAsia="zh-TW"/>
          <w14:textFill>
            <w14:solidFill>
              <w14:srgbClr w14:val="C586C0"/>
            </w14:solidFill>
          </w14:textFill>
        </w:rPr>
        <w:t>?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"|  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   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node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left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Normal.0"/>
      </w:pPr>
    </w:p>
    <w:p>
      <w:pPr>
        <w:pStyle w:val="heading 3"/>
        <w:numPr>
          <w:ilvl w:val="2"/>
          <w:numId w:val="7"/>
        </w:numPr>
      </w:pPr>
      <w:bookmarkStart w:name="_Toc6" w:id="6"/>
      <w:r>
        <w:rPr>
          <w:rStyle w:val="page number"/>
          <w:rtl w:val="0"/>
        </w:rPr>
        <w:t>Приклади роботи</w:t>
      </w:r>
      <w:bookmarkEnd w:id="6"/>
    </w:p>
    <w:p>
      <w:pPr>
        <w:pStyle w:val="Normal.0"/>
      </w:pPr>
      <w:r>
        <w:rPr>
          <w:rStyle w:val="page number"/>
          <w:rtl w:val="0"/>
          <w:lang w:val="ru-RU"/>
        </w:rPr>
        <w:t xml:space="preserve">На рисунках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 xml:space="preserve">і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>показані приклади роботи програми</w:t>
      </w:r>
      <w:r>
        <w:rPr>
          <w:rStyle w:val="page number"/>
          <w:rtl w:val="0"/>
        </w:rPr>
        <w:t>.</w:t>
      </w:r>
    </w:p>
    <w:p>
      <w:pPr>
        <w:pStyle w:val="Normal.0"/>
        <w:ind w:firstLine="0"/>
        <w:jc w:val="center"/>
      </w:pPr>
    </w:p>
    <w:p>
      <w:pPr>
        <w:pStyle w:val="Рисунок"/>
      </w:pPr>
      <w:r>
        <w:rPr>
          <w:rStyle w:val="page number"/>
          <w:rtl w:val="0"/>
        </w:rPr>
        <w:t xml:space="preserve">Рисунок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>–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Example output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text = Hey you need need to to write write write good program program</w:t>
      </w:r>
      <w:r>
        <w:rPr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1499869</wp:posOffset>
            </wp:positionH>
            <wp:positionV relativeFrom="line">
              <wp:posOffset>453122</wp:posOffset>
            </wp:positionV>
            <wp:extent cx="2743200" cy="285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Снимок экрана 2021-05-06 в 16.12.0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без номера"/>
      </w:pPr>
      <w:bookmarkStart w:name="_Toc7" w:id="7"/>
      <w:r>
        <w:rPr>
          <w:rStyle w:val="page number"/>
          <w:rFonts w:cs="Arial Unicode MS" w:eastAsia="Arial Unicode MS" w:hint="default"/>
          <w:rtl w:val="0"/>
        </w:rPr>
        <w:t>Висновок</w:t>
      </w:r>
      <w:bookmarkEnd w:id="7"/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При виконанні даної лабораторної робот</w:t>
      </w:r>
      <w:r>
        <w:rPr>
          <w:rStyle w:val="page number"/>
          <w:rtl w:val="0"/>
          <w:lang w:val="ru-RU"/>
        </w:rPr>
        <w:t>и ми вивчили роботу бинарних древ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Бинарное дерево поиска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англ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binary search tree, BST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— структура данных для работы с </w:t>
      </w:r>
      <w:r>
        <w:rPr>
          <w:rStyle w:val="Hyperlink.0"/>
          <w:rFonts w:ascii="Times New Roman" w:cs="Times New Roman" w:hAnsi="Times New Roman" w:eastAsia="Times New Roman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"https://neerc.ifmo.ru/wiki/index.php?title=%D0%A3%D0%BF%D0%BE%D1%80%D1%8F%D0%B4%D0%BE%D1%87%D0%B5%D0%BD%D0%BD%D0%BE%D0%B5_%D0%BC%D0%BD%D0%BE%D0%B6%D0%B5%D1%81%D1%82%D0%B2%D0%BE"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 w:hint="default"/>
          <w:outline w:val="0"/>
          <w:color w:val="0645ad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645AD"/>
            </w14:solidFill>
          </w14:textFill>
        </w:rPr>
        <w:t>упорядоченными множествами</w:t>
      </w:r>
      <w:r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Бинарное дерево поиска обладает следующим свойством</w:t>
      </w:r>
      <w:r>
        <w:rPr>
          <w:rFonts w:ascii="Times New Roman" w:hAnsi="Times New Roman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если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5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x</w:t>
      </w:r>
      <w:r>
        <w:rPr>
          <w:rFonts w:ascii="Times New Roman" w:hAnsi="Times New Roman" w:hint="default"/>
          <w:outline w:val="0"/>
          <w:color w:val="222222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 — узел бинарного дерева с ключом </w:t>
      </w:r>
      <w:r>
        <w:rPr>
          <w:rFonts w:ascii="Times New Roman" w:hAnsi="Times New Roman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k, </w:t>
      </w:r>
      <w:r>
        <w:rPr>
          <w:rFonts w:ascii="Times New Roman" w:hAnsi="Times New Roman" w:hint="default"/>
          <w:outline w:val="0"/>
          <w:color w:val="222222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то все узлы в левом поддереве должны иметь ключи</w:t>
      </w:r>
      <w:r>
        <w:rPr>
          <w:rFonts w:ascii="Times New Roman" w:hAnsi="Times New Roman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22222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меньшие </w:t>
      </w:r>
      <w:r>
        <w:rPr>
          <w:rFonts w:ascii="Times New Roman" w:hAnsi="Times New Roman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k </w:t>
      </w:r>
      <w:r>
        <w:rPr>
          <w:rFonts w:ascii="Times New Roman" w:hAnsi="Times New Roman" w:hint="default"/>
          <w:outline w:val="0"/>
          <w:color w:val="222222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 в правом поддереве большие </w:t>
      </w:r>
      <w:r>
        <w:rPr>
          <w:rFonts w:ascii="Times New Roman" w:hAnsi="Times New Roman"/>
          <w:outline w:val="0"/>
          <w:color w:val="222222"/>
          <w:sz w:val="29"/>
          <w:szCs w:val="29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k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420" w:lineRule="atLeast"/>
        <w:ind w:left="0" w:right="0" w:firstLine="0"/>
        <w:jc w:val="left"/>
        <w:rPr>
          <w:rStyle w:val="page number"/>
          <w:rFonts w:ascii="STIXGeneral-Regular" w:cs="STIXGeneral-Regular" w:hAnsi="STIXGeneral-Regular" w:eastAsia="STIXGeneral-Regular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без номера"/>
      </w:pPr>
      <w:bookmarkStart w:name="_Toc8" w:id="8"/>
      <w:r>
        <w:rPr>
          <w:rStyle w:val="page number"/>
          <w:rFonts w:cs="Arial Unicode MS" w:eastAsia="Arial Unicode MS" w:hint="default"/>
          <w:rtl w:val="0"/>
        </w:rPr>
        <w:t>Критерії оцінювання</w:t>
      </w:r>
      <w:bookmarkEnd w:id="8"/>
    </w:p>
    <w:p>
      <w:pPr>
        <w:pStyle w:val="Normal.0"/>
      </w:pPr>
      <w:r>
        <w:rPr>
          <w:rStyle w:val="page number"/>
          <w:rtl w:val="0"/>
        </w:rPr>
        <w:t xml:space="preserve">За умови здачі лабораторної роботи до </w:t>
      </w:r>
      <w:r>
        <w:rPr>
          <w:rStyle w:val="page number"/>
          <w:rtl w:val="0"/>
        </w:rPr>
        <w:t>27.0</w:t>
      </w:r>
      <w:r>
        <w:rPr>
          <w:rStyle w:val="Нет"/>
          <w:rtl w:val="0"/>
          <w:lang w:val="en-US"/>
        </w:rPr>
        <w:t>4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включно максимальний бал дорівнює – </w:t>
      </w:r>
      <w:r>
        <w:rPr>
          <w:rStyle w:val="page number"/>
          <w:rtl w:val="0"/>
        </w:rPr>
        <w:t xml:space="preserve">5. </w:t>
      </w:r>
      <w:r>
        <w:rPr>
          <w:rStyle w:val="page number"/>
          <w:rtl w:val="0"/>
        </w:rPr>
        <w:t xml:space="preserve">Після </w:t>
      </w:r>
      <w:r>
        <w:rPr>
          <w:rStyle w:val="page number"/>
          <w:rtl w:val="0"/>
        </w:rPr>
        <w:t>27.0</w:t>
      </w:r>
      <w:r>
        <w:rPr>
          <w:rStyle w:val="Нет"/>
          <w:rtl w:val="0"/>
          <w:lang w:val="en-US"/>
        </w:rPr>
        <w:t>4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максимальний бал дорівнює – </w:t>
      </w:r>
      <w:r>
        <w:rPr>
          <w:rStyle w:val="page number"/>
          <w:rtl w:val="0"/>
        </w:rPr>
        <w:t>1.</w:t>
      </w:r>
    </w:p>
    <w:p>
      <w:pPr>
        <w:pStyle w:val="Normal.0"/>
      </w:pPr>
      <w:r>
        <w:rPr>
          <w:rStyle w:val="page number"/>
          <w:rtl w:val="0"/>
        </w:rPr>
        <w:t>Критерії оцінювання у відсотках від максимального балу</w:t>
      </w:r>
      <w:r>
        <w:rPr>
          <w:rStyle w:val="page number"/>
          <w:rtl w:val="0"/>
        </w:rPr>
        <w:t>:</w:t>
      </w:r>
    </w:p>
    <w:p>
      <w:pPr>
        <w:pStyle w:val="Normal.0"/>
        <w:numPr>
          <w:ilvl w:val="0"/>
          <w:numId w:val="13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псевдокод алгоритму – </w:t>
      </w:r>
      <w:r>
        <w:rPr>
          <w:rStyle w:val="page number"/>
          <w:rtl w:val="0"/>
        </w:rPr>
        <w:t>10%;</w:t>
      </w:r>
    </w:p>
    <w:p>
      <w:pPr>
        <w:pStyle w:val="Normal.0"/>
        <w:numPr>
          <w:ilvl w:val="0"/>
          <w:numId w:val="13"/>
        </w:numPr>
      </w:pPr>
      <w:r>
        <w:rPr>
          <w:rStyle w:val="page number"/>
          <w:rtl w:val="0"/>
        </w:rPr>
        <w:t xml:space="preserve">програмна реалізація алгоритму – </w:t>
      </w:r>
      <w:r>
        <w:rPr>
          <w:rStyle w:val="page number"/>
          <w:rtl w:val="0"/>
        </w:rPr>
        <w:t>80%;</w:t>
      </w:r>
    </w:p>
    <w:p>
      <w:pPr>
        <w:pStyle w:val="Normal.0"/>
        <w:numPr>
          <w:ilvl w:val="0"/>
          <w:numId w:val="13"/>
        </w:numPr>
      </w:pPr>
      <w:r>
        <w:rPr>
          <w:rStyle w:val="page number"/>
          <w:rtl w:val="0"/>
        </w:rPr>
        <w:t xml:space="preserve">висновок – </w:t>
      </w:r>
      <w:r>
        <w:rPr>
          <w:rStyle w:val="page number"/>
          <w:rtl w:val="0"/>
        </w:rPr>
        <w:t>10%.</w:t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  <w:font w:name="STIXGeneral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501"/>
        </w:tabs>
        <w:ind w:left="792" w:firstLine="2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00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95" w:firstLine="19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39" w:firstLine="5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44" w:firstLine="55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792"/>
        </w:tabs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60" w:hanging="1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1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851"/>
          <w:tab w:val="left" w:pos="928"/>
        </w:tabs>
        <w:ind w:left="284" w:firstLine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928"/>
        </w:tabs>
        <w:ind w:left="361" w:firstLine="2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888"/>
          <w:tab w:val="left" w:pos="928"/>
        </w:tabs>
        <w:ind w:left="321" w:firstLine="24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51"/>
          <w:tab w:val="left" w:pos="928"/>
          <w:tab w:val="num" w:pos="1604"/>
        </w:tabs>
        <w:ind w:left="1037" w:firstLine="2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51"/>
          <w:tab w:val="left" w:pos="928"/>
          <w:tab w:val="num" w:pos="2324"/>
        </w:tabs>
        <w:ind w:left="1757" w:firstLine="2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51"/>
          <w:tab w:val="left" w:pos="928"/>
          <w:tab w:val="num" w:pos="3044"/>
        </w:tabs>
        <w:ind w:left="2477" w:firstLine="24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51"/>
          <w:tab w:val="left" w:pos="928"/>
          <w:tab w:val="num" w:pos="3764"/>
        </w:tabs>
        <w:ind w:left="3197" w:firstLine="2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51"/>
          <w:tab w:val="left" w:pos="928"/>
          <w:tab w:val="num" w:pos="4484"/>
        </w:tabs>
        <w:ind w:left="3917" w:firstLine="2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51"/>
          <w:tab w:val="left" w:pos="928"/>
          <w:tab w:val="num" w:pos="5204"/>
        </w:tabs>
        <w:ind w:left="4637" w:firstLine="24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418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8"/>
        </w:tabs>
        <w:ind w:left="1429" w:firstLine="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8"/>
        </w:tabs>
        <w:ind w:left="2149" w:firstLine="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8"/>
        </w:tabs>
        <w:ind w:left="2869" w:firstLine="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8"/>
        </w:tabs>
        <w:ind w:left="3589" w:firstLine="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8"/>
        </w:tabs>
        <w:ind w:left="4309" w:firstLine="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8"/>
        </w:tabs>
        <w:ind w:left="5029" w:firstLine="6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8"/>
        </w:tabs>
        <w:ind w:left="5749" w:firstLine="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8"/>
        </w:tabs>
        <w:ind w:left="6469" w:firstLine="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2">
      <w:startOverride w:val="2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28"/>
            <w:tab w:val="left" w:pos="993"/>
          </w:tabs>
          <w:ind w:left="361" w:firstLine="2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28"/>
            <w:tab w:val="left" w:pos="993"/>
          </w:tabs>
          <w:ind w:left="361" w:firstLine="2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928"/>
            <w:tab w:val="left" w:pos="993"/>
          </w:tabs>
          <w:ind w:left="317" w:firstLine="421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28"/>
            <w:tab w:val="left" w:pos="993"/>
            <w:tab w:val="num" w:pos="1604"/>
          </w:tabs>
          <w:ind w:left="1037" w:firstLine="2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28"/>
            <w:tab w:val="left" w:pos="993"/>
            <w:tab w:val="num" w:pos="2324"/>
          </w:tabs>
          <w:ind w:left="1757" w:firstLine="2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28"/>
            <w:tab w:val="left" w:pos="993"/>
            <w:tab w:val="num" w:pos="3044"/>
          </w:tabs>
          <w:ind w:left="2477" w:firstLine="24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28"/>
            <w:tab w:val="left" w:pos="993"/>
            <w:tab w:val="num" w:pos="3764"/>
          </w:tabs>
          <w:ind w:left="3197" w:firstLine="2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28"/>
            <w:tab w:val="left" w:pos="993"/>
            <w:tab w:val="num" w:pos="4484"/>
          </w:tabs>
          <w:ind w:left="3917" w:firstLine="2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28"/>
            <w:tab w:val="left" w:pos="993"/>
            <w:tab w:val="num" w:pos="5204"/>
          </w:tabs>
          <w:ind w:left="4637" w:firstLine="24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3"/>
    </w:lvlOverride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6"/>
      </w:numPr>
    </w:pPr>
  </w:style>
  <w:style w:type="numbering" w:styleId="Импортированный стиль 2">
    <w:name w:val="Импортированный стиль 2"/>
    <w:pPr>
      <w:numPr>
        <w:numId w:val="8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645ad"/>
      <w14:textFill>
        <w14:solidFill>
          <w14:srgbClr w14:val="0645AD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