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shd w:val="clear" w:color="auto" w:fill="FFFFFF"/>
        <w:tblLook w:val="04A0" w:firstRow="1" w:lastRow="0" w:firstColumn="1" w:lastColumn="0" w:noHBand="0" w:noVBand="1"/>
      </w:tblPr>
      <w:tblGrid>
        <w:gridCol w:w="3969"/>
        <w:gridCol w:w="5245"/>
      </w:tblGrid>
      <w:tr w:rsidR="00672771" w14:paraId="335095B2" w14:textId="77777777">
        <w:trPr>
          <w:jc w:val="center"/>
        </w:trPr>
        <w:tc>
          <w:tcPr>
            <w:tcW w:w="3969" w:type="dxa"/>
            <w:shd w:val="clear" w:color="auto" w:fill="FFFFFF"/>
          </w:tcPr>
          <w:p w14:paraId="64ECBE18" w14:textId="77777777" w:rsidR="00672771" w:rsidRDefault="00000000">
            <w:pPr>
              <w:jc w:val="center"/>
              <w:rPr>
                <w:sz w:val="26"/>
                <w:szCs w:val="26"/>
                <w:lang w:val="nl-NL"/>
              </w:rPr>
            </w:pPr>
            <w:r>
              <w:rPr>
                <w:sz w:val="26"/>
                <w:szCs w:val="26"/>
                <w:lang w:val="nl-NL"/>
              </w:rPr>
              <w:t>UBND TỈNH QUẢNG NGÃI</w:t>
            </w:r>
          </w:p>
          <w:p w14:paraId="69457B41" w14:textId="77777777" w:rsidR="00672771" w:rsidRDefault="00000000">
            <w:pPr>
              <w:ind w:left="-113" w:right="-113"/>
              <w:jc w:val="center"/>
              <w:rPr>
                <w:b/>
                <w:color w:val="000000" w:themeColor="text1"/>
                <w:spacing w:val="-10"/>
                <w:sz w:val="26"/>
                <w:szCs w:val="26"/>
                <w:lang w:val="nl-NL"/>
              </w:rPr>
            </w:pPr>
            <w:r>
              <w:rPr>
                <w:b/>
                <w:color w:val="000000" w:themeColor="text1"/>
                <w:spacing w:val="-10"/>
                <w:sz w:val="26"/>
                <w:szCs w:val="26"/>
                <w:lang w:val="nl-NL"/>
              </w:rPr>
              <w:t>TRƯỜNG CAO ĐẲNG KON TUM</w:t>
            </w:r>
          </w:p>
        </w:tc>
        <w:tc>
          <w:tcPr>
            <w:tcW w:w="5245" w:type="dxa"/>
            <w:shd w:val="clear" w:color="auto" w:fill="FFFFFF"/>
          </w:tcPr>
          <w:p w14:paraId="299652F8" w14:textId="77777777" w:rsidR="00672771" w:rsidRDefault="00000000">
            <w:pPr>
              <w:ind w:right="-113"/>
              <w:jc w:val="center"/>
              <w:rPr>
                <w:b/>
                <w:color w:val="000000" w:themeColor="text1"/>
                <w:spacing w:val="-12"/>
                <w:sz w:val="26"/>
                <w:szCs w:val="26"/>
                <w:lang w:val="nl-NL"/>
              </w:rPr>
            </w:pPr>
            <w:r>
              <w:rPr>
                <w:b/>
                <w:color w:val="000000" w:themeColor="text1"/>
                <w:spacing w:val="-12"/>
                <w:sz w:val="26"/>
                <w:szCs w:val="26"/>
                <w:lang w:val="nl-NL"/>
              </w:rPr>
              <w:t>CỘNG HÒA XÃ HỘI CHỦ NGHĨA VIỆT NAM</w:t>
            </w:r>
          </w:p>
          <w:p w14:paraId="06F9AC38" w14:textId="77777777" w:rsidR="00672771" w:rsidRDefault="00000000">
            <w:pPr>
              <w:ind w:left="-113" w:right="-113"/>
              <w:jc w:val="center"/>
              <w:rPr>
                <w:color w:val="000000" w:themeColor="text1"/>
                <w:sz w:val="26"/>
                <w:szCs w:val="26"/>
              </w:rPr>
            </w:pPr>
            <w:r>
              <w:rPr>
                <w:b/>
                <w:color w:val="000000" w:themeColor="text1"/>
                <w:szCs w:val="26"/>
              </w:rPr>
              <w:t>Độc lập - Tự do - Hạnh phúc</w:t>
            </w:r>
          </w:p>
        </w:tc>
      </w:tr>
      <w:tr w:rsidR="00672771" w:rsidRPr="00B85B97" w14:paraId="4AC603C5" w14:textId="77777777">
        <w:trPr>
          <w:jc w:val="center"/>
        </w:trPr>
        <w:tc>
          <w:tcPr>
            <w:tcW w:w="3969" w:type="dxa"/>
            <w:shd w:val="clear" w:color="auto" w:fill="FFFFFF"/>
          </w:tcPr>
          <w:p w14:paraId="358B8DBB" w14:textId="30D8556A" w:rsidR="00672771" w:rsidRDefault="00000000">
            <w:pPr>
              <w:spacing w:before="120" w:after="120"/>
              <w:jc w:val="center"/>
              <w:rPr>
                <w:color w:val="000000" w:themeColor="text1"/>
                <w:sz w:val="26"/>
                <w:szCs w:val="26"/>
                <w:lang w:val="nl-NL"/>
              </w:rPr>
            </w:pPr>
            <w:r>
              <w:rPr>
                <w:b/>
                <w:noProof/>
                <w:color w:val="000000" w:themeColor="text1"/>
                <w:sz w:val="26"/>
                <w:szCs w:val="26"/>
              </w:rPr>
              <mc:AlternateContent>
                <mc:Choice Requires="wps">
                  <w:drawing>
                    <wp:anchor distT="0" distB="0" distL="114300" distR="114300" simplePos="0" relativeHeight="251660288" behindDoc="0" locked="0" layoutInCell="1" allowOverlap="1" wp14:anchorId="1E8AC5D6" wp14:editId="4CD45851">
                      <wp:simplePos x="0" y="0"/>
                      <wp:positionH relativeFrom="column">
                        <wp:posOffset>735330</wp:posOffset>
                      </wp:positionH>
                      <wp:positionV relativeFrom="paragraph">
                        <wp:posOffset>10160</wp:posOffset>
                      </wp:positionV>
                      <wp:extent cx="899795" cy="0"/>
                      <wp:effectExtent l="0" t="0" r="0" b="0"/>
                      <wp:wrapNone/>
                      <wp:docPr id="18655781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000" cy="0"/>
                              </a:xfrm>
                              <a:prstGeom prst="straightConnector1">
                                <a:avLst/>
                              </a:prstGeom>
                              <a:noFill/>
                              <a:ln w="9525">
                                <a:solidFill>
                                  <a:srgbClr val="000000"/>
                                </a:solidFill>
                                <a:round/>
                              </a:ln>
                            </wps:spPr>
                            <wps:bodyPr/>
                          </wps:wsp>
                        </a:graphicData>
                      </a:graphic>
                    </wp:anchor>
                  </w:drawing>
                </mc:Choice>
                <mc:Fallback>
                  <w:pict>
                    <v:shapetype w14:anchorId="21F6EA17" id="_x0000_t32" coordsize="21600,21600" o:spt="32" o:oned="t" path="m,l21600,21600e" filled="f">
                      <v:path arrowok="t" fillok="f" o:connecttype="none"/>
                      <o:lock v:ext="edit" shapetype="t"/>
                    </v:shapetype>
                    <v:shape id="AutoShape 2" o:spid="_x0000_s1026" type="#_x0000_t32" style="position:absolute;margin-left:57.9pt;margin-top:.8pt;width:70.85pt;height:0;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"/>
                  </w:pict>
                </mc:Fallback>
              </mc:AlternateContent>
            </w:r>
            <w:r>
              <w:rPr>
                <w:color w:val="000000" w:themeColor="text1"/>
                <w:sz w:val="26"/>
                <w:szCs w:val="26"/>
                <w:lang w:val="nl-NL"/>
              </w:rPr>
              <w:t>Số: 930</w:t>
            </w:r>
            <w:r w:rsidR="00DD54F0">
              <w:rPr>
                <w:color w:val="000000" w:themeColor="text1"/>
                <w:sz w:val="26"/>
                <w:szCs w:val="26"/>
                <w:lang w:val="nl-NL"/>
              </w:rPr>
            </w:r>
            <w:r>
              <w:rPr>
                <w:color w:val="000000" w:themeColor="text1"/>
                <w:sz w:val="26"/>
                <w:szCs w:val="26"/>
                <w:lang w:val="nl-NL"/>
              </w:rPr>
              <w:t>/KH-CĐKT</w:t>
            </w:r>
          </w:p>
        </w:tc>
        <w:tc>
          <w:tcPr>
            <w:tcW w:w="5245" w:type="dxa"/>
            <w:shd w:val="clear" w:color="auto" w:fill="FFFFFF"/>
          </w:tcPr>
          <w:p w14:paraId="45C8FE06" w14:textId="0EB55935" w:rsidR="00672771" w:rsidRPr="00DD54F0" w:rsidRDefault="00000000">
            <w:pPr>
              <w:spacing w:before="120" w:after="120"/>
              <w:ind w:left="-217" w:firstLine="217"/>
              <w:jc w:val="center"/>
              <w:rPr>
                <w:b/>
                <w:color w:val="000000" w:themeColor="text1"/>
                <w:sz w:val="26"/>
                <w:szCs w:val="26"/>
                <w:lang w:val="nl-NL"/>
              </w:rPr>
            </w:pPr>
            <w:r>
              <w:rPr>
                <w:b/>
                <w:noProof/>
                <w:color w:val="000000" w:themeColor="text1"/>
                <w:szCs w:val="26"/>
              </w:rPr>
              <mc:AlternateContent>
                <mc:Choice Requires="wps">
                  <w:drawing>
                    <wp:anchor distT="0" distB="0" distL="114300" distR="114300" simplePos="0" relativeHeight="251661312" behindDoc="0" locked="0" layoutInCell="1" allowOverlap="1" wp14:anchorId="094CF066" wp14:editId="67AF2BC7">
                      <wp:simplePos x="0" y="0"/>
                      <wp:positionH relativeFrom="column">
                        <wp:posOffset>514350</wp:posOffset>
                      </wp:positionH>
                      <wp:positionV relativeFrom="paragraph">
                        <wp:posOffset>15240</wp:posOffset>
                      </wp:positionV>
                      <wp:extent cx="2160270" cy="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ln>
                            </wps:spPr>
                            <wps:bodyPr/>
                          </wps:wsp>
                        </a:graphicData>
                      </a:graphic>
                    </wp:anchor>
                  </w:drawing>
                </mc:Choice>
                <mc:Fallback>
                  <w:pict>
                    <v:shape w14:anchorId="2FF61600" id="AutoShape 3" o:spid="_x0000_s1026" type="#_x0000_t32" style="position:absolute;margin-left:40.5pt;margin-top:1.2pt;width:170.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"/>
                  </w:pict>
                </mc:Fallback>
              </mc:AlternateContent>
            </w:r>
            <w:r>
              <w:rPr>
                <w:i/>
                <w:color w:val="000000" w:themeColor="text1"/>
                <w:szCs w:val="26"/>
                <w:lang w:val="nl-NL"/>
              </w:rPr>
              <w:t xml:space="preserve">Quảng Ngãi, ngày </w:t>
            </w:r>
            <w:r w:rsidR="00984B77">
              <w:rPr>
                <w:i/>
                <w:color w:val="000000" w:themeColor="text1"/>
                <w:szCs w:val="26"/>
                <w:lang w:val="nl-NL"/>
              </w:rPr>
              <w:t xml:space="preserve">23 </w:t>
            </w:r>
            <w:r>
              <w:rPr>
                <w:i/>
                <w:color w:val="000000" w:themeColor="text1"/>
                <w:szCs w:val="26"/>
                <w:lang w:val="nl-NL"/>
              </w:rPr>
              <w:t xml:space="preserve">tháng </w:t>
            </w:r>
            <w:r w:rsidRPr="00DD54F0">
              <w:rPr>
                <w:i/>
                <w:color w:val="000000" w:themeColor="text1"/>
                <w:szCs w:val="26"/>
                <w:lang w:val="nl-NL"/>
              </w:rPr>
              <w:t>9</w:t>
            </w:r>
            <w:r>
              <w:rPr>
                <w:i/>
                <w:color w:val="000000" w:themeColor="text1"/>
                <w:szCs w:val="26"/>
                <w:lang w:val="nl-NL"/>
              </w:rPr>
              <w:t xml:space="preserve"> năm 202</w:t>
            </w:r>
            <w:r w:rsidRPr="00DD54F0">
              <w:rPr>
                <w:i/>
                <w:color w:val="000000" w:themeColor="text1"/>
                <w:szCs w:val="26"/>
                <w:lang w:val="nl-NL"/>
              </w:rPr>
              <w:t>6</w:t>
            </w:r>
          </w:p>
        </w:tc>
      </w:tr>
    </w:tbl>
    <w:p w14:paraId="298B835F" w14:textId="77777777" w:rsidR="00672771" w:rsidRDefault="00672771">
      <w:pPr>
        <w:jc w:val="center"/>
        <w:rPr>
          <w:b/>
          <w:lang w:val="nl-BE"/>
        </w:rPr>
      </w:pPr>
    </w:p>
    <w:p w14:paraId="683B8F14" w14:textId="77777777" w:rsidR="00672771" w:rsidRDefault="00000000">
      <w:pPr>
        <w:jc w:val="center"/>
        <w:rPr>
          <w:b/>
          <w:lang w:val="nl-BE"/>
        </w:rPr>
      </w:pPr>
      <w:r>
        <w:rPr>
          <w:b/>
          <w:lang w:val="nl-BE"/>
        </w:rPr>
        <w:t>KẾ HOẠCH</w:t>
      </w:r>
    </w:p>
    <w:p w14:paraId="4FECDB9D" w14:textId="397EF0DF" w:rsidR="00672771" w:rsidRPr="00DD54F0" w:rsidRDefault="00000000">
      <w:pPr>
        <w:jc w:val="center"/>
        <w:rPr>
          <w:rFonts w:eastAsia="Calibri"/>
          <w:i/>
          <w:color w:val="000000" w:themeColor="text1"/>
          <w:lang w:val="nl-BE"/>
        </w:rPr>
      </w:pPr>
      <w:r>
        <w:rPr>
          <w:b/>
          <w:bCs/>
          <w:lang w:val="nl-BE"/>
        </w:rPr>
        <w:t>liên kết đào tạo với doanh nghiệp</w:t>
      </w:r>
      <w:r>
        <w:rPr>
          <w:rFonts w:eastAsia="Calibri"/>
          <w:b/>
          <w:bCs/>
          <w:iCs/>
          <w:color w:val="000000"/>
          <w:vertAlign w:val="superscript"/>
          <w:lang w:val="nl-NL"/>
        </w:rPr>
        <w:footnoteReference w:id="1"/>
      </w:r>
      <w:r>
        <w:rPr>
          <w:b/>
          <w:bCs/>
          <w:lang w:val="nl-BE"/>
        </w:rPr>
        <w:t xml:space="preserve"> năm học 202</w:t>
      </w:r>
      <w:r w:rsidRPr="00DD54F0">
        <w:rPr>
          <w:b/>
          <w:bCs/>
          <w:lang w:val="nl-BE"/>
        </w:rPr>
        <w:t>6</w:t>
      </w:r>
      <w:r w:rsidR="004C5D8C" w:rsidRPr="00DD54F0">
        <w:rPr>
          <w:b/>
          <w:bCs/>
          <w:lang w:val="nl-BE"/>
        </w:rPr>
        <w:t xml:space="preserve"> </w:t>
      </w:r>
      <w:r>
        <w:rPr>
          <w:b/>
          <w:bCs/>
          <w:lang w:val="nl-BE"/>
        </w:rPr>
        <w:t>-</w:t>
      </w:r>
      <w:r w:rsidR="004C5D8C">
        <w:rPr>
          <w:b/>
          <w:bCs/>
          <w:lang w:val="nl-BE"/>
        </w:rPr>
        <w:t xml:space="preserve"> </w:t>
      </w:r>
      <w:r>
        <w:rPr>
          <w:b/>
          <w:bCs/>
          <w:lang w:val="nl-BE"/>
        </w:rPr>
        <w:t>202</w:t>
      </w:r>
      <w:r w:rsidRPr="00DD54F0">
        <w:rPr>
          <w:b/>
          <w:bCs/>
          <w:lang w:val="nl-BE"/>
        </w:rPr>
        <w:t>7</w:t>
      </w:r>
    </w:p>
    <w:p w14:paraId="4CB1FEB6" w14:textId="77777777" w:rsidR="00672771" w:rsidRDefault="00000000">
      <w:pPr>
        <w:ind w:firstLine="720"/>
        <w:jc w:val="both"/>
        <w:rPr>
          <w:rFonts w:eastAsia="Calibri"/>
          <w:i/>
          <w:color w:val="000000" w:themeColor="text1"/>
          <w:lang w:val="nl-NL"/>
        </w:rPr>
      </w:pPr>
      <w:r>
        <w:rPr>
          <w:b/>
          <w:bCs/>
          <w:noProof/>
        </w:rPr>
        <mc:AlternateContent>
          <mc:Choice Requires="wps">
            <w:drawing>
              <wp:anchor distT="0" distB="0" distL="114300" distR="114300" simplePos="0" relativeHeight="251659264" behindDoc="0" locked="0" layoutInCell="1" allowOverlap="1" wp14:anchorId="462F705F" wp14:editId="24F6C8C0">
                <wp:simplePos x="0" y="0"/>
                <wp:positionH relativeFrom="margin">
                  <wp:posOffset>2258060</wp:posOffset>
                </wp:positionH>
                <wp:positionV relativeFrom="paragraph">
                  <wp:posOffset>64135</wp:posOffset>
                </wp:positionV>
                <wp:extent cx="1259840" cy="0"/>
                <wp:effectExtent l="0" t="0" r="0" b="0"/>
                <wp:wrapNone/>
                <wp:docPr id="798510789" name="Straight Arrow Connector 798510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9840" cy="0"/>
                        </a:xfrm>
                        <a:prstGeom prst="straightConnector1">
                          <a:avLst/>
                        </a:prstGeom>
                        <a:noFill/>
                        <a:ln w="9525">
                          <a:solidFill>
                            <a:srgbClr val="000000"/>
                          </a:solidFill>
                          <a:round/>
                        </a:ln>
                      </wps:spPr>
                      <wps:bodyPr/>
                    </wps:wsp>
                  </a:graphicData>
                </a:graphic>
              </wp:anchor>
            </w:drawing>
          </mc:Choice>
          <mc:Fallback>
            <w:pict>
              <v:shape w14:anchorId="1884EE4A" id="Straight Arrow Connector 798510789" o:spid="_x0000_s1026" type="#_x0000_t32" style="position:absolute;margin-left:177.8pt;margin-top:5.05pt;width:99.2pt;height:0;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">
                <w10:wrap anchorx="margin"/>
              </v:shape>
            </w:pict>
          </mc:Fallback>
        </mc:AlternateContent>
      </w:r>
    </w:p>
    <w:p w14:paraId="163316B3" w14:textId="77777777" w:rsidR="006F528B" w:rsidRDefault="006F528B" w:rsidP="006F528B">
      <w:pPr>
        <w:spacing w:before="120" w:after="120" w:line="264" w:lineRule="auto"/>
        <w:ind w:firstLine="720"/>
        <w:jc w:val="both"/>
        <w:rPr>
          <w:rFonts w:eastAsia="Calibri"/>
          <w:i/>
          <w:lang w:val="nl-NL"/>
        </w:rPr>
      </w:pPr>
      <w:r>
        <w:rPr>
          <w:rFonts w:eastAsia="Calibri"/>
          <w:i/>
          <w:lang w:val="nl-NL"/>
        </w:rPr>
        <w:t xml:space="preserve">Căn cứ Quyết định số 928/QĐ-CĐKT ngày 18/7/2024 của Hiệu trưởng Trường Cao đẳng Kon Tum ban hành Quy định về liên kết tổ chức thực hiện chương trình đào tạo trình độ cao đẳng, trình độ trung cấp và trình độ sơ cấp; </w:t>
      </w:r>
    </w:p>
    <w:p w14:paraId="40FA99C8" w14:textId="77777777" w:rsidR="006F528B" w:rsidRDefault="006F528B" w:rsidP="006F528B">
      <w:pPr>
        <w:spacing w:before="120" w:after="120" w:line="264" w:lineRule="auto"/>
        <w:ind w:firstLine="720"/>
        <w:jc w:val="both"/>
        <w:rPr>
          <w:rFonts w:eastAsia="Calibri"/>
          <w:i/>
          <w:lang w:val="nl-NL"/>
        </w:rPr>
      </w:pPr>
      <w:r>
        <w:rPr>
          <w:rFonts w:eastAsia="Calibri"/>
          <w:i/>
          <w:lang w:val="nl-NL"/>
        </w:rPr>
        <w:t>Căn cứ Quyết định số 1259/QĐ-CĐKT ngày 30/6/2025 của Hiệu trưởng Trường Cao đẳng Kon Tum ban hành Quy định phối hợp và hợp tác với doanh nghiệp trong đào tạo trình độ cao đẳng, trung cấp, sơ cấp và dưới 3 tháng;</w:t>
      </w:r>
    </w:p>
    <w:p w14:paraId="68EA75CE" w14:textId="77777777" w:rsidR="006F528B" w:rsidRDefault="006F528B" w:rsidP="006F528B">
      <w:pPr>
        <w:spacing w:before="120" w:after="120" w:line="264" w:lineRule="auto"/>
        <w:ind w:firstLine="720"/>
        <w:jc w:val="both"/>
        <w:rPr>
          <w:rFonts w:eastAsia="Calibri"/>
          <w:i/>
          <w:color w:val="000000" w:themeColor="text1"/>
          <w:lang w:val="nl-NL"/>
        </w:rPr>
      </w:pPr>
      <w:r>
        <w:rPr>
          <w:rFonts w:eastAsia="Calibri"/>
          <w:i/>
          <w:color w:val="000000" w:themeColor="text1"/>
          <w:lang w:val="nl-NL"/>
        </w:rPr>
        <w:t>Căn cứ Quyết định số 945/QĐ-CĐKT ngày 23/7/2024 của Hiệu trưởng Trường Cao đẳng Kon Tum ban hành Quy định thực hành và thực tập trong đào tạo trình độ trung cấp, trình độ cao đẳng Giáo dục nghề nghiệp;</w:t>
      </w:r>
    </w:p>
    <w:p w14:paraId="05B64C1C" w14:textId="77777777" w:rsidR="006F528B" w:rsidRDefault="006F528B" w:rsidP="006F528B">
      <w:pPr>
        <w:spacing w:before="120" w:after="120" w:line="264" w:lineRule="auto"/>
        <w:ind w:firstLine="720"/>
        <w:jc w:val="both"/>
        <w:rPr>
          <w:rFonts w:eastAsia="Calibri"/>
          <w:i/>
          <w:color w:val="000000" w:themeColor="text1"/>
          <w:lang w:val="nl-NL"/>
        </w:rPr>
      </w:pPr>
      <w:r>
        <w:rPr>
          <w:rFonts w:eastAsia="Calibri"/>
          <w:i/>
          <w:color w:val="000000" w:themeColor="text1"/>
          <w:lang w:val="nl-NL"/>
        </w:rPr>
        <w:t>Căn cứ Quyết định số 1587/QĐ-CĐKT ngày 21/10/2024 của Hiệu trưởng Trường Cao đẳng Kon Tum ban hành Quy định thực tập sư phạm trình độ cao đẳng ngành Giáo dục Mầm non;</w:t>
      </w:r>
    </w:p>
    <w:p w14:paraId="3D9293B5" w14:textId="77777777" w:rsidR="006F528B" w:rsidRDefault="006F528B" w:rsidP="006F528B">
      <w:pPr>
        <w:spacing w:before="120" w:after="120" w:line="264" w:lineRule="auto"/>
        <w:ind w:firstLine="720"/>
        <w:jc w:val="both"/>
        <w:rPr>
          <w:i/>
          <w:iCs/>
          <w:color w:val="000000"/>
          <w:lang w:val="nl-BE"/>
        </w:rPr>
      </w:pPr>
      <w:r>
        <w:rPr>
          <w:rFonts w:eastAsia="Calibri"/>
          <w:i/>
          <w:color w:val="000000" w:themeColor="text1"/>
          <w:lang w:val="nl-NL"/>
        </w:rPr>
        <w:t>Căn cứ Quyết định số 1690/QĐ-CĐKT ngày 29/10/2024 của Hiệu trưởng Trường Cao đẳng Kon Tum ban hành Quy định tổ chức đào tạo thực hành trong đào tạo khối ngành, nghề sức khỏe;</w:t>
      </w:r>
      <w:r w:rsidRPr="002A1EF1">
        <w:rPr>
          <w:i/>
          <w:iCs/>
          <w:color w:val="000000"/>
          <w:lang w:val="nl-BE"/>
        </w:rPr>
        <w:t xml:space="preserve"> </w:t>
      </w:r>
    </w:p>
    <w:p w14:paraId="3B394FCF" w14:textId="77777777" w:rsidR="006F528B" w:rsidRDefault="006F528B" w:rsidP="006F528B">
      <w:pPr>
        <w:spacing w:before="120" w:after="120" w:line="264" w:lineRule="auto"/>
        <w:ind w:firstLine="720"/>
        <w:jc w:val="both"/>
        <w:rPr>
          <w:rFonts w:eastAsia="Calibri"/>
          <w:i/>
          <w:color w:val="000000" w:themeColor="text1"/>
          <w:lang w:val="nl-NL"/>
        </w:rPr>
      </w:pPr>
      <w:r>
        <w:rPr>
          <w:i/>
          <w:iCs/>
          <w:color w:val="000000"/>
          <w:lang w:val="nl-BE"/>
        </w:rPr>
        <w:t>Căn cứ Thông báo số 216/TB-CĐKT ngày 15/9/2025 của Trường Cao đẳng Kon Tum kết luận của Bí thư Đảng ủy – Hiệu trưởng nhà trường tại cuộc họp bàn về đổi mới phương pháp tổ chức các khóa đào tạo trình độ cao đẳng, trung cấp, sơ cấp chính quy theo định hướng “Liên kết đào tạo với doanh nghiệp và đào tạo theo đặt hàng của doanh nghiệp”;</w:t>
      </w:r>
    </w:p>
    <w:p w14:paraId="20B795DD" w14:textId="77777777" w:rsidR="006F528B" w:rsidRDefault="006F528B" w:rsidP="006F528B">
      <w:pPr>
        <w:spacing w:before="120" w:after="120" w:line="264" w:lineRule="auto"/>
        <w:ind w:firstLine="720"/>
        <w:jc w:val="both"/>
        <w:rPr>
          <w:b/>
          <w:i/>
          <w:lang w:val="nl-NL"/>
        </w:rPr>
      </w:pPr>
      <w:r>
        <w:rPr>
          <w:rFonts w:eastAsia="Calibri"/>
          <w:i/>
          <w:color w:val="000000" w:themeColor="text1"/>
          <w:lang w:val="nl-NL"/>
        </w:rPr>
        <w:t xml:space="preserve">Căn cứ Quyết định số </w:t>
      </w:r>
      <w:r w:rsidRPr="00DD54F0">
        <w:rPr>
          <w:rFonts w:eastAsia="Calibri"/>
          <w:i/>
          <w:color w:val="000000" w:themeColor="text1"/>
          <w:lang w:val="nl-NL"/>
        </w:rPr>
        <w:t>1968</w:t>
      </w:r>
      <w:r>
        <w:rPr>
          <w:rFonts w:eastAsia="Calibri"/>
          <w:i/>
          <w:color w:val="000000" w:themeColor="text1"/>
          <w:lang w:val="nl-NL"/>
        </w:rPr>
        <w:t>/QĐ-CĐKT ngày 1</w:t>
      </w:r>
      <w:r w:rsidRPr="00DD54F0">
        <w:rPr>
          <w:rFonts w:eastAsia="Calibri"/>
          <w:i/>
          <w:color w:val="000000" w:themeColor="text1"/>
          <w:lang w:val="nl-NL"/>
        </w:rPr>
        <w:t>2</w:t>
      </w:r>
      <w:r>
        <w:rPr>
          <w:rFonts w:eastAsia="Calibri"/>
          <w:i/>
          <w:color w:val="000000" w:themeColor="text1"/>
          <w:lang w:val="nl-NL"/>
        </w:rPr>
        <w:t>/9/202</w:t>
      </w:r>
      <w:r w:rsidRPr="00DD54F0">
        <w:rPr>
          <w:rFonts w:eastAsia="Calibri"/>
          <w:i/>
          <w:color w:val="000000" w:themeColor="text1"/>
          <w:lang w:val="nl-NL"/>
        </w:rPr>
        <w:t>6</w:t>
      </w:r>
      <w:r>
        <w:rPr>
          <w:rFonts w:eastAsia="Calibri"/>
          <w:i/>
          <w:color w:val="000000" w:themeColor="text1"/>
          <w:lang w:val="nl-NL"/>
        </w:rPr>
        <w:t xml:space="preserve"> của Hiệu trưởng Trường Cao đẳng Kon Tum công nhận cơ sở thực hành và thực tập ngành, nghề đào tạo năm học 202</w:t>
      </w:r>
      <w:r w:rsidRPr="00DD54F0">
        <w:rPr>
          <w:rFonts w:eastAsia="Calibri"/>
          <w:i/>
          <w:color w:val="000000" w:themeColor="text1"/>
          <w:lang w:val="nl-NL"/>
        </w:rPr>
        <w:t>6</w:t>
      </w:r>
      <w:r>
        <w:rPr>
          <w:rFonts w:eastAsia="Calibri"/>
          <w:i/>
          <w:color w:val="000000" w:themeColor="text1"/>
          <w:lang w:val="nl-NL"/>
        </w:rPr>
        <w:t>-202</w:t>
      </w:r>
      <w:r w:rsidRPr="00DD54F0">
        <w:rPr>
          <w:rFonts w:eastAsia="Calibri"/>
          <w:i/>
          <w:color w:val="000000" w:themeColor="text1"/>
          <w:lang w:val="nl-NL"/>
        </w:rPr>
        <w:t>7</w:t>
      </w:r>
      <w:r>
        <w:rPr>
          <w:rFonts w:eastAsia="Calibri"/>
          <w:i/>
          <w:color w:val="000000" w:themeColor="text1"/>
          <w:lang w:val="nl-NL"/>
        </w:rPr>
        <w:t>;</w:t>
      </w:r>
    </w:p>
    <w:p w14:paraId="3DFCF4B6"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NL"/>
        </w:rPr>
        <w:t>685</w:t>
      </w:r>
      <w:r>
        <w:rPr>
          <w:rFonts w:eastAsia="Calibri"/>
          <w:i/>
          <w:color w:val="000000" w:themeColor="text1"/>
          <w:lang w:val="nl-NL"/>
        </w:rPr>
        <w:t>/KH-CĐKT ngày 10/7/2026 của Trường Cao đẳng Kon Tum đào tạo năm học 2026-2027 đối với các lớp trình độ cao đẳng tuyển sinh năm 2024, năm 2025 thuộc khoa Y – Dược</w:t>
      </w:r>
      <w:r>
        <w:rPr>
          <w:i/>
          <w:iCs/>
          <w:color w:val="000000"/>
          <w:lang w:val="nl-BE"/>
        </w:rPr>
        <w:t>;</w:t>
      </w:r>
    </w:p>
    <w:p w14:paraId="2C44B127"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694</w:t>
      </w:r>
      <w:r>
        <w:rPr>
          <w:rFonts w:eastAsia="Calibri"/>
          <w:i/>
          <w:color w:val="000000" w:themeColor="text1"/>
          <w:lang w:val="nl-NL"/>
        </w:rPr>
        <w:t>/KH-CĐKT ngày 14/7/2026 của Trường Cao đẳng Kon Tum đào tạo năm học 2026-2027 đối với các lớp trình độ cao đẳng, trung cấp tuyển sinh năm 2024, năm 2025 thuộc khoa Kinh tế và Nông Lâm</w:t>
      </w:r>
      <w:r>
        <w:rPr>
          <w:i/>
          <w:iCs/>
          <w:color w:val="000000"/>
          <w:lang w:val="nl-BE"/>
        </w:rPr>
        <w:t>;</w:t>
      </w:r>
    </w:p>
    <w:p w14:paraId="624CE023" w14:textId="77777777" w:rsidR="006F528B" w:rsidRDefault="006F528B" w:rsidP="006F528B">
      <w:pPr>
        <w:spacing w:before="120" w:after="120" w:line="264" w:lineRule="auto"/>
        <w:ind w:firstLine="720"/>
        <w:jc w:val="both"/>
        <w:rPr>
          <w:i/>
          <w:iCs/>
          <w:color w:val="000000"/>
          <w:lang w:val="nl-BE"/>
        </w:rPr>
      </w:pPr>
      <w:r>
        <w:rPr>
          <w:i/>
          <w:iCs/>
          <w:color w:val="000000"/>
          <w:lang w:val="nl-BE"/>
        </w:rPr>
        <w:lastRenderedPageBreak/>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679</w:t>
      </w:r>
      <w:r>
        <w:rPr>
          <w:rFonts w:eastAsia="Calibri"/>
          <w:i/>
          <w:color w:val="000000" w:themeColor="text1"/>
          <w:lang w:val="nl-NL"/>
        </w:rPr>
        <w:t>/KH-CĐKT ngày 09/7/2026 của Trường Cao đẳng Kon Tum đào tạo năm học 2026-2027 đối với các lớp trình độ cao đẳng, trung cấp tuyển sinh năm 2024, năm 2025 thuộc khoa các Khoa học cơ bản</w:t>
      </w:r>
      <w:r>
        <w:rPr>
          <w:i/>
          <w:iCs/>
          <w:color w:val="000000"/>
          <w:lang w:val="nl-BE"/>
        </w:rPr>
        <w:t>;</w:t>
      </w:r>
    </w:p>
    <w:p w14:paraId="3A3F76AE"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689</w:t>
      </w:r>
      <w:r>
        <w:rPr>
          <w:rFonts w:eastAsia="Calibri"/>
          <w:i/>
          <w:color w:val="000000" w:themeColor="text1"/>
          <w:lang w:val="nl-NL"/>
        </w:rPr>
        <w:t>/KH-CĐKT ngày 13/7/2026 của Trường Cao đẳng Kon Tum đào tạo năm học 2026-2027 đối với các lớp trình độ cao đẳng, trung cấp tuyển sinh năm 2024, năm 2025 thuộc khoa Kỹ thuật và Công nghệ</w:t>
      </w:r>
      <w:r>
        <w:rPr>
          <w:i/>
          <w:iCs/>
          <w:color w:val="000000"/>
          <w:lang w:val="nl-BE"/>
        </w:rPr>
        <w:t>;</w:t>
      </w:r>
    </w:p>
    <w:p w14:paraId="2FB8D47E"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704</w:t>
      </w:r>
      <w:r>
        <w:rPr>
          <w:rFonts w:eastAsia="Calibri"/>
          <w:i/>
          <w:color w:val="000000" w:themeColor="text1"/>
          <w:lang w:val="nl-NL"/>
        </w:rPr>
        <w:t>/KH-CĐKT ngày 17/7/2026 của Trường Cao đẳng Kon Tum đào tạo năm học 2026-2027 đối với các lớp trình độ cao đẳng ngành Giáo dục Mầm non tuyển sinh năm 2024, năm 2025 thuộc khoa Sư phạm</w:t>
      </w:r>
      <w:r>
        <w:rPr>
          <w:i/>
          <w:iCs/>
          <w:color w:val="000000"/>
          <w:lang w:val="nl-BE"/>
        </w:rPr>
        <w:t>;</w:t>
      </w:r>
    </w:p>
    <w:p w14:paraId="60BCB319"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sidRPr="0071265E">
        <w:rPr>
          <w:rFonts w:eastAsia="Calibri"/>
          <w:i/>
          <w:color w:val="000000" w:themeColor="text1"/>
          <w:lang w:val="nl-NL"/>
        </w:rPr>
        <w:t>Kế hoạch số 847/KH-CĐKT ngày 03/9</w:t>
      </w:r>
      <w:r>
        <w:rPr>
          <w:rFonts w:eastAsia="Calibri"/>
          <w:i/>
          <w:color w:val="000000" w:themeColor="text1"/>
          <w:lang w:val="nl-NL"/>
        </w:rPr>
        <w:t>/</w:t>
      </w:r>
      <w:r w:rsidRPr="0071265E">
        <w:rPr>
          <w:rFonts w:eastAsia="Calibri"/>
          <w:i/>
          <w:color w:val="000000" w:themeColor="text1"/>
          <w:lang w:val="nl-NL"/>
        </w:rPr>
        <w:t>2026 của Trường Cao đẳng Kon Tum đào tạo năm học 2026-2027 đối với các lớp trình độ cao đẳng, trình độ trung cấp tuyển sinh năm 2026 thuộc khoa Kinh tế và Nông Lâm</w:t>
      </w:r>
      <w:r w:rsidRPr="00DC30DC">
        <w:rPr>
          <w:i/>
          <w:iCs/>
          <w:color w:val="000000"/>
          <w:lang w:val="nl-BE"/>
        </w:rPr>
        <w:t>;</w:t>
      </w:r>
    </w:p>
    <w:p w14:paraId="422FB14E"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845</w:t>
      </w:r>
      <w:r>
        <w:rPr>
          <w:rFonts w:eastAsia="Calibri"/>
          <w:i/>
          <w:color w:val="000000" w:themeColor="text1"/>
          <w:lang w:val="nl-NL"/>
        </w:rPr>
        <w:t>/KH-CĐKT ngày 03/9/2026 của Trường Cao đẳng Kon Tum đào tạo năm học 2026-2027 đối với các lớp trình độ cao đẳng, trình độ trung cấp tuyển sinh năm 2026 thuộc khoa Kỹ thuật và Công nghệ</w:t>
      </w:r>
      <w:r>
        <w:rPr>
          <w:i/>
          <w:iCs/>
          <w:color w:val="000000"/>
          <w:lang w:val="nl-BE"/>
        </w:rPr>
        <w:t>;</w:t>
      </w:r>
    </w:p>
    <w:p w14:paraId="3AB1D467"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843</w:t>
      </w:r>
      <w:r>
        <w:rPr>
          <w:rFonts w:eastAsia="Calibri"/>
          <w:i/>
          <w:color w:val="000000" w:themeColor="text1"/>
          <w:lang w:val="nl-NL"/>
        </w:rPr>
        <w:t>/KH-CĐKT ngày 03/9/2026 của Trường Cao đẳng Kon Tum đào tạo năm học 2026-2027 đối với các lớp trình độ cao đẳng, trình độ trung cấp tuyển sinh năm 2026 thuộc khoa các Khoa học cơ bản</w:t>
      </w:r>
      <w:r>
        <w:rPr>
          <w:i/>
          <w:iCs/>
          <w:color w:val="000000"/>
          <w:lang w:val="nl-BE"/>
        </w:rPr>
        <w:t>;</w:t>
      </w:r>
    </w:p>
    <w:p w14:paraId="532E4FCE" w14:textId="36E60495"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846</w:t>
      </w:r>
      <w:r>
        <w:rPr>
          <w:rFonts w:eastAsia="Calibri"/>
          <w:i/>
          <w:color w:val="000000" w:themeColor="text1"/>
          <w:lang w:val="nl-NL"/>
        </w:rPr>
        <w:t>/KH-CĐKT ngày 03/9/2026 của Trường Cao đẳng Kon Tum đào tạo năm học 2026-2027 đối với các lớp trình độ cao đẳng tuyển sinh năm 2026 thuộc khoa Y</w:t>
      </w:r>
      <w:r w:rsidR="00DD54F0">
        <w:rPr>
          <w:rFonts w:eastAsia="Calibri"/>
          <w:i/>
          <w:color w:val="000000" w:themeColor="text1"/>
          <w:lang w:val="nl-NL"/>
        </w:rPr>
        <w:t xml:space="preserve"> – </w:t>
      </w:r>
      <w:r>
        <w:rPr>
          <w:rFonts w:eastAsia="Calibri"/>
          <w:i/>
          <w:color w:val="000000" w:themeColor="text1"/>
          <w:lang w:val="nl-NL"/>
        </w:rPr>
        <w:t>Dược</w:t>
      </w:r>
      <w:r>
        <w:rPr>
          <w:i/>
          <w:iCs/>
          <w:color w:val="000000"/>
          <w:lang w:val="nl-BE"/>
        </w:rPr>
        <w:t>;</w:t>
      </w:r>
    </w:p>
    <w:p w14:paraId="32B86A41"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844</w:t>
      </w:r>
      <w:r>
        <w:rPr>
          <w:rFonts w:eastAsia="Calibri"/>
          <w:i/>
          <w:color w:val="000000" w:themeColor="text1"/>
          <w:lang w:val="nl-NL"/>
        </w:rPr>
        <w:t>/KH-CĐKT ngày 03/9/2026 của Trường Cao đẳng Kon Tum đào tạo năm học 2026-2027 đối với các lớp trình độ cao đẳng ngành Giáo dục Mầm non tuyển sinh năm 2026 thuộc khoa Sư phạm</w:t>
      </w:r>
      <w:r>
        <w:rPr>
          <w:i/>
          <w:iCs/>
          <w:color w:val="000000"/>
          <w:lang w:val="nl-BE"/>
        </w:rPr>
        <w:t>;</w:t>
      </w:r>
    </w:p>
    <w:p w14:paraId="67D0FFF9" w14:textId="77777777"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853</w:t>
      </w:r>
      <w:r>
        <w:rPr>
          <w:rFonts w:eastAsia="Calibri"/>
          <w:i/>
          <w:color w:val="000000" w:themeColor="text1"/>
          <w:lang w:val="nl-NL"/>
        </w:rPr>
        <w:t>/KH-CĐKT ngày 07/9/2026 của Trường Cao đẳng Kon Tum đào tạo năm học 2026-2027 lớp K9T Nghiệp vụ nhà hàng, khách sạn thuộc khoa Kinh tế và Nông Lâm</w:t>
      </w:r>
      <w:r>
        <w:rPr>
          <w:i/>
          <w:iCs/>
          <w:color w:val="000000"/>
          <w:lang w:val="nl-BE"/>
        </w:rPr>
        <w:t>;</w:t>
      </w:r>
    </w:p>
    <w:p w14:paraId="57F8F4C8" w14:textId="034B4FC3" w:rsidR="006F528B" w:rsidRDefault="006F528B" w:rsidP="006F528B">
      <w:pPr>
        <w:spacing w:before="120" w:after="120" w:line="264" w:lineRule="auto"/>
        <w:ind w:firstLine="720"/>
        <w:jc w:val="both"/>
        <w:rPr>
          <w:i/>
          <w:iCs/>
          <w:color w:val="000000"/>
          <w:lang w:val="nl-BE"/>
        </w:rPr>
      </w:pPr>
      <w:r>
        <w:rPr>
          <w:i/>
          <w:iCs/>
          <w:color w:val="000000"/>
          <w:lang w:val="nl-BE"/>
        </w:rPr>
        <w:t xml:space="preserve">Căn cứ </w:t>
      </w:r>
      <w:r>
        <w:rPr>
          <w:rFonts w:eastAsia="Calibri"/>
          <w:i/>
          <w:color w:val="000000" w:themeColor="text1"/>
          <w:lang w:val="nl-NL"/>
        </w:rPr>
        <w:t xml:space="preserve">Kế hoạch số </w:t>
      </w:r>
      <w:r w:rsidRPr="00DD54F0">
        <w:rPr>
          <w:rFonts w:eastAsia="Calibri"/>
          <w:i/>
          <w:color w:val="000000" w:themeColor="text1"/>
          <w:lang w:val="nl-BE"/>
        </w:rPr>
        <w:t>876</w:t>
      </w:r>
      <w:r>
        <w:rPr>
          <w:rFonts w:eastAsia="Calibri"/>
          <w:i/>
          <w:color w:val="000000" w:themeColor="text1"/>
          <w:lang w:val="nl-NL"/>
        </w:rPr>
        <w:t>/KH-CĐKT ngày 14/9/2026 của Trường Cao đẳng Kon Tum đào tạo năm học 2026-2027 lớp K9C Điều dưỡng CLC thuộc khoa Y</w:t>
      </w:r>
      <w:r w:rsidR="00DD54F0">
        <w:rPr>
          <w:rFonts w:eastAsia="Calibri"/>
          <w:i/>
          <w:color w:val="000000" w:themeColor="text1"/>
          <w:lang w:val="nl-NL"/>
        </w:rPr>
        <w:t xml:space="preserve"> – </w:t>
      </w:r>
      <w:r>
        <w:rPr>
          <w:rFonts w:eastAsia="Calibri"/>
          <w:i/>
          <w:color w:val="000000" w:themeColor="text1"/>
          <w:lang w:val="nl-NL"/>
        </w:rPr>
        <w:t>Dược</w:t>
      </w:r>
      <w:r>
        <w:rPr>
          <w:i/>
          <w:iCs/>
          <w:color w:val="000000"/>
          <w:lang w:val="nl-BE"/>
        </w:rPr>
        <w:t>.</w:t>
      </w:r>
    </w:p>
    <w:p w14:paraId="04D38A21" w14:textId="77777777" w:rsidR="006F528B" w:rsidRDefault="006F528B" w:rsidP="006F528B">
      <w:pPr>
        <w:spacing w:before="120" w:after="120" w:line="264" w:lineRule="auto"/>
        <w:ind w:firstLine="720"/>
        <w:jc w:val="both"/>
        <w:rPr>
          <w:lang w:val="nl-NL"/>
        </w:rPr>
      </w:pPr>
      <w:r>
        <w:rPr>
          <w:lang w:val="nl-BE"/>
        </w:rPr>
        <w:t>Trường Cao đẳng Kon Tum xây dựng Kế hoạch liên kết đào tạo với doanh nghiệp năm học 202</w:t>
      </w:r>
      <w:r w:rsidRPr="00DD54F0">
        <w:rPr>
          <w:lang w:val="nl-BE"/>
        </w:rPr>
        <w:t xml:space="preserve">6 </w:t>
      </w:r>
      <w:r>
        <w:rPr>
          <w:lang w:val="nl-BE"/>
        </w:rPr>
        <w:t>-</w:t>
      </w:r>
      <w:r w:rsidRPr="00DD54F0">
        <w:rPr>
          <w:lang w:val="nl-BE"/>
        </w:rPr>
        <w:t xml:space="preserve"> </w:t>
      </w:r>
      <w:r>
        <w:rPr>
          <w:lang w:val="nl-BE"/>
        </w:rPr>
        <w:t>202</w:t>
      </w:r>
      <w:r w:rsidRPr="00DD54F0">
        <w:rPr>
          <w:lang w:val="nl-BE"/>
        </w:rPr>
        <w:t>7</w:t>
      </w:r>
      <w:r>
        <w:rPr>
          <w:lang w:val="nl-BE"/>
        </w:rPr>
        <w:t>, với những nội dung cụ thể như sau</w:t>
      </w:r>
      <w:r>
        <w:rPr>
          <w:lang w:val="nl-NL"/>
        </w:rPr>
        <w:t>:</w:t>
      </w:r>
    </w:p>
    <w:p w14:paraId="10537A9E" w14:textId="77777777" w:rsidR="006F528B" w:rsidRDefault="006F528B" w:rsidP="006F528B">
      <w:pPr>
        <w:pStyle w:val="Vnbnnidung30"/>
        <w:shd w:val="clear" w:color="auto" w:fill="auto"/>
        <w:spacing w:before="120" w:after="120" w:line="264" w:lineRule="auto"/>
        <w:ind w:firstLine="720"/>
        <w:rPr>
          <w:rFonts w:cs="Times New Roman"/>
          <w:b/>
          <w:bCs/>
          <w:color w:val="auto"/>
          <w:sz w:val="28"/>
          <w:szCs w:val="28"/>
          <w:lang w:val="nl-NL"/>
        </w:rPr>
      </w:pPr>
      <w:r>
        <w:rPr>
          <w:rFonts w:cs="Times New Roman"/>
          <w:b/>
          <w:bCs/>
          <w:color w:val="auto"/>
          <w:sz w:val="28"/>
          <w:szCs w:val="28"/>
          <w:lang w:val="nl-NL"/>
        </w:rPr>
        <w:t>I. MỤC TIÊU</w:t>
      </w:r>
    </w:p>
    <w:p w14:paraId="0C30C4DB" w14:textId="77777777" w:rsidR="00B85B97" w:rsidRDefault="00B85B97" w:rsidP="006F528B">
      <w:pPr>
        <w:pStyle w:val="Vnbnnidung30"/>
        <w:shd w:val="clear" w:color="auto" w:fill="auto"/>
        <w:spacing w:before="120" w:after="120" w:line="264" w:lineRule="auto"/>
        <w:ind w:firstLine="720"/>
        <w:rPr>
          <w:rFonts w:cs="Times New Roman"/>
          <w:b/>
          <w:bCs/>
          <w:color w:val="auto"/>
          <w:sz w:val="28"/>
          <w:szCs w:val="28"/>
          <w:lang w:val="nl-NL"/>
        </w:rPr>
      </w:pPr>
    </w:p>
    <w:p w14:paraId="4266D5ED" w14:textId="77777777" w:rsidR="00B85B97" w:rsidRDefault="00B85B97" w:rsidP="006F528B">
      <w:pPr>
        <w:pStyle w:val="Vnbnnidung30"/>
        <w:shd w:val="clear" w:color="auto" w:fill="auto"/>
        <w:spacing w:before="120" w:after="120" w:line="264" w:lineRule="auto"/>
        <w:ind w:firstLine="720"/>
        <w:rPr>
          <w:rFonts w:cs="Times New Roman"/>
          <w:b/>
          <w:bCs/>
          <w:color w:val="auto"/>
          <w:sz w:val="28"/>
          <w:szCs w:val="28"/>
          <w:lang w:val="nl-NL"/>
        </w:rPr>
        <w:sectPr w:rsidR="00B85B97" w:rsidSect="006F528B">
          <w:headerReference w:type="default" r:id="rId8"/>
          <w:pgSz w:w="11907" w:h="16840"/>
          <w:pgMar w:top="1134" w:right="1134" w:bottom="1134" w:left="1701" w:header="720" w:footer="720" w:gutter="0"/>
          <w:cols w:space="720"/>
          <w:docGrid w:linePitch="360"/>
        </w:sectPr>
      </w:pPr>
    </w:p>
    <w:p w14:paraId="7E29B8F0" w14:textId="6D93C8AD" w:rsidR="006F528B" w:rsidRPr="00DD54F0" w:rsidRDefault="006F528B" w:rsidP="006F528B">
      <w:pPr>
        <w:spacing w:before="120" w:after="120" w:line="264" w:lineRule="auto"/>
        <w:ind w:firstLine="709"/>
        <w:outlineLvl w:val="0"/>
        <w:rPr>
          <w:b/>
          <w:lang w:val="nl-NL"/>
        </w:rPr>
      </w:pPr>
      <w:r w:rsidRPr="00DD54F0">
        <w:rPr>
          <w:b/>
          <w:lang w:val="nl-NL"/>
        </w:rPr>
        <w:lastRenderedPageBreak/>
        <w:t>1. Mục tiêu chung</w:t>
      </w:r>
    </w:p>
    <w:p w14:paraId="21A8D935" w14:textId="77777777" w:rsidR="006F528B" w:rsidRPr="00DD54F0" w:rsidRDefault="006F528B" w:rsidP="006F528B">
      <w:pPr>
        <w:spacing w:before="120" w:after="120" w:line="264" w:lineRule="auto"/>
        <w:ind w:firstLine="709"/>
        <w:jc w:val="both"/>
        <w:outlineLvl w:val="0"/>
        <w:rPr>
          <w:bCs/>
          <w:lang w:val="nl-NL"/>
        </w:rPr>
      </w:pPr>
      <w:r w:rsidRPr="00DD54F0">
        <w:rPr>
          <w:bCs/>
          <w:lang w:val="nl-NL"/>
        </w:rPr>
        <w:t>Tăng cường môi trường trải nghiệm nghề nghiệp cho người học nhằm giúp người học củng cố và hiểu sâu kiến thức đã học; biết vận dụng vào phân tích, giải quyết nhiệm vụ thực tiễn của ngành, nghề đào tạo; rèn luyện phương pháp làm việc, kỹ năng nghề, kỹ năng mềm và năng lực tự học, tự nghiên cứu, bảo đảm đạt chuẩn đầu ra của chương trình đào tạo.</w:t>
      </w:r>
    </w:p>
    <w:p w14:paraId="65A19035" w14:textId="77777777" w:rsidR="006F528B" w:rsidRPr="00DD54F0" w:rsidRDefault="006F528B" w:rsidP="006F528B">
      <w:pPr>
        <w:spacing w:before="120" w:after="120" w:line="264" w:lineRule="auto"/>
        <w:ind w:firstLine="709"/>
        <w:outlineLvl w:val="0"/>
        <w:rPr>
          <w:b/>
          <w:lang w:val="nl-NL"/>
        </w:rPr>
      </w:pPr>
      <w:r w:rsidRPr="00DD54F0">
        <w:rPr>
          <w:b/>
          <w:lang w:val="nl-NL"/>
        </w:rPr>
        <w:t>2. Mục tiêu cụ thể</w:t>
      </w:r>
    </w:p>
    <w:p w14:paraId="022625D0" w14:textId="77777777" w:rsidR="006F528B" w:rsidRDefault="006F528B" w:rsidP="006F528B">
      <w:pPr>
        <w:pStyle w:val="Vnbnnidung30"/>
        <w:spacing w:before="120" w:after="120" w:line="264" w:lineRule="auto"/>
        <w:ind w:firstLine="720"/>
        <w:rPr>
          <w:rFonts w:cs="Times New Roman"/>
          <w:color w:val="auto"/>
          <w:sz w:val="28"/>
          <w:szCs w:val="28"/>
          <w:lang w:val="nl-NL"/>
        </w:rPr>
      </w:pPr>
      <w:r>
        <w:rPr>
          <w:rFonts w:cs="Times New Roman"/>
          <w:color w:val="auto"/>
          <w:sz w:val="28"/>
          <w:szCs w:val="28"/>
          <w:lang w:val="nl-NL"/>
        </w:rPr>
        <w:t>a) Công tác liên kết đào tạo với doanh nghiệp tổ chức thực hành và thực tập tại cơ sở của các lớp đào tạo bảo đảm:</w:t>
      </w:r>
    </w:p>
    <w:p w14:paraId="0C8546E7" w14:textId="77777777" w:rsidR="006F528B" w:rsidRDefault="006F528B" w:rsidP="006F528B">
      <w:pPr>
        <w:pStyle w:val="Vnbnnidung30"/>
        <w:spacing w:before="120" w:after="120" w:line="264" w:lineRule="auto"/>
        <w:ind w:firstLine="720"/>
        <w:rPr>
          <w:rFonts w:cs="Times New Roman"/>
          <w:color w:val="auto"/>
          <w:sz w:val="28"/>
          <w:szCs w:val="28"/>
          <w:lang w:val="nl-NL"/>
        </w:rPr>
      </w:pPr>
      <w:r>
        <w:rPr>
          <w:rFonts w:cs="Times New Roman"/>
          <w:color w:val="auto"/>
          <w:sz w:val="28"/>
          <w:szCs w:val="28"/>
          <w:lang w:val="nl-NL"/>
        </w:rPr>
        <w:t xml:space="preserve">- 100% các khoa thuộc Trường triển khai tổ chức thực hành và thực tập tại cơ sở phù hợp với quan điểm đổi mới phương pháp tổ chức các khóa đào tạo trình độ cao đẳng, trung cấp, sơ cấp chính quy theo định hướng “Liên kết đào tạo với doanh nghiệp và đào tạo theo đặt hàng của doanh nghiệp” của nhà trường. </w:t>
      </w:r>
    </w:p>
    <w:p w14:paraId="6FFDB115" w14:textId="54C12F45" w:rsidR="006F528B" w:rsidRDefault="006F528B" w:rsidP="006F528B">
      <w:pPr>
        <w:pStyle w:val="Vnbnnidung30"/>
        <w:spacing w:before="120" w:after="120" w:line="264" w:lineRule="auto"/>
        <w:ind w:firstLine="720"/>
        <w:rPr>
          <w:rFonts w:cs="Times New Roman"/>
          <w:color w:val="auto"/>
          <w:sz w:val="28"/>
          <w:szCs w:val="28"/>
          <w:lang w:val="nl-NL"/>
        </w:rPr>
      </w:pPr>
      <w:r>
        <w:rPr>
          <w:rFonts w:cs="Times New Roman"/>
          <w:color w:val="auto"/>
          <w:sz w:val="28"/>
          <w:szCs w:val="28"/>
          <w:lang w:val="nl-NL"/>
        </w:rPr>
        <w:t>- 100% học phần, môn học, mô đun thực hành, thực tập tại cơ sở được tổ chức đào tạo có nội dung bám sát chương trình đào tạo của Trường và có địa điểm đào tạo theo đúng danh mục cơ sở đã được Hiệu trưởng nhà trường công nhận cho năm học 202</w:t>
      </w:r>
      <w:r w:rsidRPr="00DD54F0">
        <w:rPr>
          <w:rFonts w:cs="Times New Roman"/>
          <w:color w:val="auto"/>
          <w:sz w:val="28"/>
          <w:szCs w:val="28"/>
          <w:lang w:val="nl-NL"/>
        </w:rPr>
        <w:t xml:space="preserve">6 </w:t>
      </w:r>
      <w:r>
        <w:rPr>
          <w:rFonts w:cs="Times New Roman"/>
          <w:color w:val="auto"/>
          <w:sz w:val="28"/>
          <w:szCs w:val="28"/>
          <w:lang w:val="nl-NL"/>
        </w:rPr>
        <w:t>-</w:t>
      </w:r>
      <w:r w:rsidRPr="00DD54F0">
        <w:rPr>
          <w:rFonts w:cs="Times New Roman"/>
          <w:color w:val="auto"/>
          <w:sz w:val="28"/>
          <w:szCs w:val="28"/>
          <w:lang w:val="nl-NL"/>
        </w:rPr>
        <w:t xml:space="preserve"> </w:t>
      </w:r>
      <w:r>
        <w:rPr>
          <w:rFonts w:cs="Times New Roman"/>
          <w:color w:val="auto"/>
          <w:sz w:val="28"/>
          <w:szCs w:val="28"/>
          <w:lang w:val="nl-NL"/>
        </w:rPr>
        <w:t>202</w:t>
      </w:r>
      <w:r w:rsidRPr="00DD54F0">
        <w:rPr>
          <w:rFonts w:cs="Times New Roman"/>
          <w:color w:val="auto"/>
          <w:sz w:val="28"/>
          <w:szCs w:val="28"/>
          <w:lang w:val="nl-NL"/>
        </w:rPr>
        <w:t>7</w:t>
      </w:r>
      <w:r w:rsidR="00D3273F">
        <w:rPr>
          <w:rStyle w:val="FootnoteReference"/>
          <w:rFonts w:cs="Times New Roman"/>
          <w:color w:val="auto"/>
          <w:sz w:val="28"/>
          <w:szCs w:val="28"/>
        </w:rPr>
        <w:footnoteReference w:id="2"/>
      </w:r>
      <w:r>
        <w:rPr>
          <w:rFonts w:cs="Times New Roman"/>
          <w:color w:val="auto"/>
          <w:sz w:val="28"/>
          <w:szCs w:val="28"/>
          <w:lang w:val="nl-NL"/>
        </w:rPr>
        <w:t>.</w:t>
      </w:r>
    </w:p>
    <w:p w14:paraId="727F670E" w14:textId="77777777" w:rsidR="006F528B" w:rsidRDefault="006F528B" w:rsidP="006F528B">
      <w:pPr>
        <w:pStyle w:val="Vnbnnidung30"/>
        <w:spacing w:before="120" w:after="120" w:line="264" w:lineRule="auto"/>
        <w:ind w:firstLine="720"/>
        <w:rPr>
          <w:rFonts w:cs="Times New Roman"/>
          <w:color w:val="auto"/>
          <w:sz w:val="28"/>
          <w:szCs w:val="28"/>
          <w:lang w:val="nl-NL"/>
        </w:rPr>
      </w:pPr>
      <w:r>
        <w:rPr>
          <w:rFonts w:cs="Times New Roman"/>
          <w:color w:val="auto"/>
          <w:sz w:val="28"/>
          <w:szCs w:val="28"/>
          <w:lang w:val="nl-NL"/>
        </w:rPr>
        <w:t>b) 100% nhà giáo được cử tham gia thực hành tại doanh nghiệp hoặc cơ quan chuyên môn gắn với các đợt đưa người học đi thực hành, thực tập tại các doanh nghiệp.</w:t>
      </w:r>
    </w:p>
    <w:p w14:paraId="1CA17F7F" w14:textId="77777777" w:rsidR="006F528B" w:rsidRDefault="006F528B" w:rsidP="006F528B">
      <w:pPr>
        <w:spacing w:before="120" w:after="120" w:line="264" w:lineRule="auto"/>
        <w:ind w:left="20" w:right="20" w:firstLine="720"/>
        <w:jc w:val="both"/>
        <w:rPr>
          <w:b/>
          <w:bCs/>
          <w:lang w:val="sv-SE"/>
        </w:rPr>
      </w:pPr>
      <w:r>
        <w:rPr>
          <w:b/>
          <w:bCs/>
          <w:lang w:val="sv-SE"/>
        </w:rPr>
        <w:t>II. NỘI DUNG</w:t>
      </w:r>
    </w:p>
    <w:p w14:paraId="7AA4E4E7" w14:textId="77777777" w:rsidR="006F528B" w:rsidRPr="00DD54F0" w:rsidRDefault="006F528B" w:rsidP="006F528B">
      <w:pPr>
        <w:spacing w:before="120" w:after="120" w:line="264" w:lineRule="auto"/>
        <w:ind w:firstLine="720"/>
        <w:jc w:val="both"/>
        <w:rPr>
          <w:lang w:val="nl-NL"/>
        </w:rPr>
      </w:pPr>
      <w:r w:rsidRPr="00DD54F0">
        <w:rPr>
          <w:b/>
          <w:bCs/>
          <w:lang w:val="nl-NL"/>
        </w:rPr>
        <w:t>1. Yêu cầu chung</w:t>
      </w:r>
    </w:p>
    <w:p w14:paraId="22EE73D9" w14:textId="77777777" w:rsidR="006F528B" w:rsidRPr="00DD54F0" w:rsidRDefault="006F528B" w:rsidP="006F528B">
      <w:pPr>
        <w:spacing w:before="120" w:after="120" w:line="264" w:lineRule="auto"/>
        <w:ind w:firstLine="720"/>
        <w:jc w:val="both"/>
        <w:rPr>
          <w:lang w:val="nl-NL"/>
        </w:rPr>
      </w:pPr>
      <w:r w:rsidRPr="00DD54F0">
        <w:rPr>
          <w:lang w:val="nl-NL"/>
        </w:rPr>
        <w:t>a) Công tác liên kết với doanh nghiệp tổ chức thực hành, thực tập tại cơ sở phải bảo đảm thực hiện nghiêm các quy định, hướng dẫn tại Thông báo số 216/TB-CĐKT ngày 15/9/2025 của Trường Cao đẳng Kon Tum kết luận của Bí thư Đảng ủy - Hiệu trưởng nhà trường tại cuộc họp bàn về đổi mới phương pháp tổ chức các khóa đào tạo trình độ cao đẳng, trung cấp, sơ cấp chính quy theo định hướng “Liên kết đào tạo với doanh nghiệp và đào tạo theo đặt hàng của doanh nghiệp”.</w:t>
      </w:r>
    </w:p>
    <w:p w14:paraId="30DEFE1C" w14:textId="77777777" w:rsidR="006F528B" w:rsidRPr="00DD54F0" w:rsidRDefault="006F528B" w:rsidP="006F528B">
      <w:pPr>
        <w:spacing w:before="120" w:after="120" w:line="264" w:lineRule="auto"/>
        <w:ind w:firstLine="567"/>
        <w:jc w:val="both"/>
        <w:rPr>
          <w:lang w:val="nl-NL"/>
        </w:rPr>
      </w:pPr>
      <w:r w:rsidRPr="00DD54F0">
        <w:rPr>
          <w:lang w:val="nl-NL"/>
        </w:rPr>
        <w:t>b) Trong mọi trường hợp, khi chưa có văn bản thay đổi, điều chỉnh nội dung quy định hiện hành hoặc chưa được Hiệu trưởng nhà trường thống nhất cho phép thực hiện khác quy định hiện hành thì các đơn vị cần quán triệt nhà giáo thực hiện nghiêm các quy định hiện hành, cụ thể:</w:t>
      </w:r>
    </w:p>
    <w:p w14:paraId="75C74D70" w14:textId="77777777" w:rsidR="006F528B" w:rsidRPr="00DD54F0" w:rsidRDefault="006F528B" w:rsidP="006F528B">
      <w:pPr>
        <w:spacing w:before="120" w:after="120" w:line="264" w:lineRule="auto"/>
        <w:ind w:firstLine="720"/>
        <w:jc w:val="both"/>
        <w:rPr>
          <w:lang w:val="nl-NL"/>
        </w:rPr>
      </w:pPr>
      <w:r w:rsidRPr="00DD54F0">
        <w:rPr>
          <w:lang w:val="nl-NL"/>
        </w:rPr>
        <w:lastRenderedPageBreak/>
        <w:t>- Tổ chức thực hiện nội dung thực hành và thực tập trong đào tạo trình độ trung cấp, trình độ cao đẳng Giáo dục nghề nghiệp: Thực hiện theo Quyết định số 945/QĐ-CĐKT ngày 23/7/2024 của Hiệu trưởng nhà trường.</w:t>
      </w:r>
    </w:p>
    <w:p w14:paraId="79F2B6A6" w14:textId="77777777" w:rsidR="006F528B" w:rsidRPr="00DD54F0" w:rsidRDefault="006F528B" w:rsidP="006F528B">
      <w:pPr>
        <w:spacing w:before="120" w:after="120" w:line="264" w:lineRule="auto"/>
        <w:ind w:firstLine="720"/>
        <w:jc w:val="both"/>
        <w:rPr>
          <w:lang w:val="nl-NL"/>
        </w:rPr>
      </w:pPr>
      <w:r w:rsidRPr="00DD54F0">
        <w:rPr>
          <w:lang w:val="nl-NL"/>
        </w:rPr>
        <w:t>- Tổ chức thực tập sư phạm trình độ cao đẳng ngành Giáo dục Mầm non: Thực hiện theo Quyết định số 1587/QĐ-CĐKT ngày 21/10/2024 của Hiệu trưởng nhà trường.</w:t>
      </w:r>
    </w:p>
    <w:p w14:paraId="6F55ECF9" w14:textId="77777777" w:rsidR="006F528B" w:rsidRPr="00DD54F0" w:rsidRDefault="006F528B" w:rsidP="006F528B">
      <w:pPr>
        <w:spacing w:before="120" w:after="120" w:line="264" w:lineRule="auto"/>
        <w:ind w:firstLine="720"/>
        <w:jc w:val="both"/>
        <w:rPr>
          <w:lang w:val="nl-NL"/>
        </w:rPr>
      </w:pPr>
      <w:r w:rsidRPr="00DD54F0">
        <w:rPr>
          <w:lang w:val="nl-NL"/>
        </w:rPr>
        <w:t>- Tổ chức đào tạo thực hành tại cơ sở thực hành trong đào tạo khối ngành, nghề sức khỏe: Thực hiện theo Quyết định số 1690/QĐ-CĐKT ngày 29/10/2024 của Hiệu trưởng nhà trường.</w:t>
      </w:r>
    </w:p>
    <w:p w14:paraId="4E70F13C" w14:textId="77777777" w:rsidR="006F528B" w:rsidRPr="00DD54F0" w:rsidRDefault="006F528B" w:rsidP="006F528B">
      <w:pPr>
        <w:spacing w:before="120" w:after="120" w:line="264" w:lineRule="auto"/>
        <w:ind w:firstLine="567"/>
        <w:jc w:val="both"/>
        <w:rPr>
          <w:lang w:val="nl-NL"/>
        </w:rPr>
      </w:pPr>
      <w:r w:rsidRPr="00DD54F0">
        <w:rPr>
          <w:b/>
          <w:bCs/>
          <w:lang w:val="nl-NL"/>
        </w:rPr>
        <w:t>2. Tổ chức thực hành và thực tập tại cơ sở cho người học</w:t>
      </w:r>
    </w:p>
    <w:p w14:paraId="5DE37079" w14:textId="77777777" w:rsidR="006F528B" w:rsidRPr="00DD54F0" w:rsidRDefault="006F528B" w:rsidP="006F528B">
      <w:pPr>
        <w:spacing w:before="120" w:after="120" w:line="264" w:lineRule="auto"/>
        <w:ind w:firstLine="567"/>
        <w:jc w:val="both"/>
        <w:rPr>
          <w:lang w:val="nl-NL"/>
        </w:rPr>
      </w:pPr>
      <w:r w:rsidRPr="00DD54F0">
        <w:rPr>
          <w:lang w:val="nl-NL"/>
        </w:rPr>
        <w:t>a) Khối lượng thực hành, thực tập tại cơ sở năm học 2026 - 2027 của các khoa thuộc Trường (chi tiết đến từng lớp, tên học phần/môn học/mô đun, thời gian, địa điểm, số tiết thực hành và thực tập và dự kiến nhà giáo hướng dẫn) như sau:</w:t>
      </w:r>
    </w:p>
    <w:p w14:paraId="795EBE73" w14:textId="77777777" w:rsidR="006F528B" w:rsidRPr="00DD54F0" w:rsidRDefault="006F528B" w:rsidP="006F528B">
      <w:pPr>
        <w:spacing w:before="120" w:after="120" w:line="264" w:lineRule="auto"/>
        <w:ind w:firstLine="567"/>
        <w:jc w:val="center"/>
        <w:rPr>
          <w:lang w:val="nl-NL"/>
        </w:rPr>
      </w:pPr>
      <w:r w:rsidRPr="00DD54F0">
        <w:rPr>
          <w:lang w:val="nl-NL"/>
        </w:rPr>
        <w:t xml:space="preserve">(Bảng tổng hợp chi tiết có tại </w:t>
      </w:r>
      <w:r w:rsidRPr="00DD54F0">
        <w:rPr>
          <w:b/>
          <w:bCs/>
          <w:lang w:val="nl-NL"/>
        </w:rPr>
        <w:t>Phụ lục I</w:t>
      </w:r>
      <w:r w:rsidRPr="00DD54F0">
        <w:rPr>
          <w:lang w:val="nl-NL"/>
        </w:rPr>
        <w:t xml:space="preserve"> kèm theo Kế hoạch này).</w:t>
      </w:r>
    </w:p>
    <w:p w14:paraId="42BD4294" w14:textId="77777777" w:rsidR="006F528B" w:rsidRPr="00DD54F0" w:rsidRDefault="006F528B" w:rsidP="006F528B">
      <w:pPr>
        <w:spacing w:before="120" w:after="120" w:line="264" w:lineRule="auto"/>
        <w:ind w:firstLine="567"/>
        <w:jc w:val="both"/>
        <w:rPr>
          <w:lang w:val="nl-NL"/>
        </w:rPr>
      </w:pPr>
      <w:r w:rsidRPr="00DD54F0">
        <w:rPr>
          <w:lang w:val="nl-NL"/>
        </w:rPr>
        <w:t xml:space="preserve">b) Các khoa thuộc Trường xây dựng Kế hoạch liên kết đào tạo với doanh nghiệp tổ chức thực hành, thực tập tại cơ sở năm học 2026 - 2027 các học phần, môn học, mô đun theo mẫu số 01 có tại </w:t>
      </w:r>
      <w:r w:rsidRPr="00DD54F0">
        <w:rPr>
          <w:b/>
          <w:bCs/>
          <w:lang w:val="nl-NL"/>
        </w:rPr>
        <w:t>Phụ lục II</w:t>
      </w:r>
      <w:r w:rsidRPr="00DD54F0">
        <w:rPr>
          <w:lang w:val="nl-NL"/>
        </w:rPr>
        <w:t xml:space="preserve"> kèm theo</w:t>
      </w:r>
      <w:r>
        <w:rPr>
          <w:rStyle w:val="FootnoteReference"/>
        </w:rPr>
        <w:footnoteReference w:id="3"/>
      </w:r>
      <w:r w:rsidRPr="00DD54F0">
        <w:rPr>
          <w:lang w:val="nl-NL"/>
        </w:rPr>
        <w:t>.</w:t>
      </w:r>
    </w:p>
    <w:p w14:paraId="71B00AE5" w14:textId="77777777" w:rsidR="006F528B" w:rsidRPr="00DD54F0" w:rsidRDefault="006F528B" w:rsidP="006F528B">
      <w:pPr>
        <w:spacing w:before="120" w:after="120" w:line="264" w:lineRule="auto"/>
        <w:ind w:firstLine="567"/>
        <w:jc w:val="both"/>
        <w:rPr>
          <w:lang w:val="nl-NL"/>
        </w:rPr>
      </w:pPr>
      <w:r w:rsidRPr="00DD54F0">
        <w:rPr>
          <w:b/>
          <w:bCs/>
          <w:lang w:val="nl-NL"/>
        </w:rPr>
        <w:t>3. Cử nhà giáo tham gia thực hành tại doanh nghiệp hoặc cơ quan chuyên môn</w:t>
      </w:r>
    </w:p>
    <w:p w14:paraId="099ED8F3" w14:textId="77777777" w:rsidR="006F528B" w:rsidRPr="00DD54F0" w:rsidRDefault="006F528B" w:rsidP="006F528B">
      <w:pPr>
        <w:spacing w:before="120" w:after="120" w:line="264" w:lineRule="auto"/>
        <w:ind w:firstLine="567"/>
        <w:jc w:val="both"/>
        <w:rPr>
          <w:lang w:val="nl-NL"/>
        </w:rPr>
      </w:pPr>
      <w:r w:rsidRPr="00DD54F0">
        <w:rPr>
          <w:lang w:val="nl-NL"/>
        </w:rPr>
        <w:t xml:space="preserve">Việc cử nhà giáo tham gia thực hành tại doanh nghiệp hoặc cơ quan chuyên môn bắt buộc phải gắn với các đợt đưa người học đi thực hành, thực tập, tham quan thực tế trải nghiệm tại các doanh nghiệp. Các đơn vị thuộc Trường sử dụng mẫu kế hoạch cử nhà giáo tham gia thực hành tại doanh nghiệp hoặc cơ quan chuyên môn theo mẫu số 02 có tại </w:t>
      </w:r>
      <w:r w:rsidRPr="00DD54F0">
        <w:rPr>
          <w:b/>
          <w:bCs/>
          <w:lang w:val="nl-NL"/>
        </w:rPr>
        <w:t>Phụ lục II</w:t>
      </w:r>
      <w:r w:rsidRPr="00DD54F0">
        <w:rPr>
          <w:lang w:val="nl-NL"/>
        </w:rPr>
        <w:t xml:space="preserve"> kèm theo Kế hoạch này.</w:t>
      </w:r>
    </w:p>
    <w:p w14:paraId="2DF5892B" w14:textId="77777777" w:rsidR="006F528B" w:rsidRDefault="006F528B" w:rsidP="006F528B">
      <w:pPr>
        <w:widowControl w:val="0"/>
        <w:tabs>
          <w:tab w:val="left" w:pos="827"/>
        </w:tabs>
        <w:spacing w:before="120" w:after="120" w:line="264" w:lineRule="auto"/>
        <w:ind w:firstLine="720"/>
        <w:rPr>
          <w:b/>
          <w:lang w:val="sv-SE"/>
        </w:rPr>
      </w:pPr>
      <w:r>
        <w:rPr>
          <w:b/>
          <w:lang w:val="sv-SE"/>
        </w:rPr>
        <w:t>III. TỔ CHỨC THỰC HIỆN</w:t>
      </w:r>
    </w:p>
    <w:p w14:paraId="3F9BF483" w14:textId="77777777" w:rsidR="006F528B" w:rsidRDefault="006F528B" w:rsidP="006F528B">
      <w:pPr>
        <w:widowControl w:val="0"/>
        <w:tabs>
          <w:tab w:val="left" w:pos="827"/>
        </w:tabs>
        <w:spacing w:before="120" w:after="120" w:line="264" w:lineRule="auto"/>
        <w:ind w:firstLine="720"/>
        <w:jc w:val="both"/>
        <w:rPr>
          <w:b/>
          <w:iCs/>
          <w:lang w:val="sv-SE"/>
        </w:rPr>
      </w:pPr>
      <w:r>
        <w:rPr>
          <w:b/>
          <w:iCs/>
          <w:lang w:val="sv-SE"/>
        </w:rPr>
        <w:t>1. Các khoa thuộc Trường</w:t>
      </w:r>
    </w:p>
    <w:p w14:paraId="5D0020C7" w14:textId="77777777" w:rsidR="006F528B" w:rsidRDefault="006F528B" w:rsidP="006F528B">
      <w:pPr>
        <w:widowControl w:val="0"/>
        <w:tabs>
          <w:tab w:val="left" w:pos="827"/>
        </w:tabs>
        <w:spacing w:before="120" w:after="120" w:line="264" w:lineRule="auto"/>
        <w:ind w:firstLine="720"/>
        <w:jc w:val="both"/>
        <w:rPr>
          <w:b/>
          <w:iCs/>
          <w:lang w:val="sv-SE"/>
        </w:rPr>
      </w:pPr>
      <w:r>
        <w:rPr>
          <w:lang w:val="sv-SE"/>
        </w:rPr>
        <w:t xml:space="preserve">Trên cơ sở </w:t>
      </w:r>
      <w:r w:rsidRPr="00DD54F0">
        <w:rPr>
          <w:lang w:val="sv-SE"/>
        </w:rPr>
        <w:t xml:space="preserve">Kế hoạch </w:t>
      </w:r>
      <w:bookmarkStart w:id="0" w:name="_Hlk210721410"/>
      <w:r w:rsidRPr="00DD54F0">
        <w:rPr>
          <w:lang w:val="sv-SE"/>
        </w:rPr>
        <w:t>liên kết đào tạo với doanh nghiệp năm học 2026 -  202</w:t>
      </w:r>
      <w:bookmarkEnd w:id="0"/>
      <w:r w:rsidRPr="00DD54F0">
        <w:rPr>
          <w:lang w:val="sv-SE"/>
        </w:rPr>
        <w:t>7</w:t>
      </w:r>
      <w:r>
        <w:rPr>
          <w:lang w:val="sv-SE"/>
        </w:rPr>
        <w:t>, các khoa xây dựng Kế hoạch liên kết đào tạo với doanh nghiệp tổ chức thực hành, thực tập tại cơ sở năm học 202</w:t>
      </w:r>
      <w:r w:rsidRPr="00DD54F0">
        <w:rPr>
          <w:lang w:val="sv-SE"/>
        </w:rPr>
        <w:t xml:space="preserve">6 </w:t>
      </w:r>
      <w:r>
        <w:rPr>
          <w:lang w:val="sv-SE"/>
        </w:rPr>
        <w:t>- 202</w:t>
      </w:r>
      <w:r w:rsidRPr="00DD54F0">
        <w:rPr>
          <w:lang w:val="sv-SE"/>
        </w:rPr>
        <w:t>7</w:t>
      </w:r>
      <w:r>
        <w:rPr>
          <w:lang w:val="sv-SE"/>
        </w:rPr>
        <w:t xml:space="preserve"> theo nội dung học phần, môn học, mô đun trong chương trình đào tạo do khoa quản lý; phân công nhà giáo hướng dẫn người học trong quá trình thực hành và thực tập tại cơ sở theo đúng quy định.</w:t>
      </w:r>
    </w:p>
    <w:p w14:paraId="68F64E4E" w14:textId="77777777" w:rsidR="006F528B" w:rsidRPr="00DD54F0" w:rsidRDefault="006F528B" w:rsidP="006F528B">
      <w:pPr>
        <w:widowControl w:val="0"/>
        <w:tabs>
          <w:tab w:val="left" w:pos="827"/>
        </w:tabs>
        <w:spacing w:before="120" w:after="120" w:line="264" w:lineRule="auto"/>
        <w:ind w:firstLine="720"/>
        <w:jc w:val="both"/>
        <w:rPr>
          <w:b/>
          <w:iCs/>
          <w:lang w:val="sv-SE"/>
        </w:rPr>
      </w:pPr>
      <w:r>
        <w:rPr>
          <w:b/>
          <w:iCs/>
          <w:lang w:val="sv-SE"/>
        </w:rPr>
        <w:lastRenderedPageBreak/>
        <w:t>2. Phòng Quản lý Đào tạo</w:t>
      </w:r>
      <w:r w:rsidRPr="00DD54F0">
        <w:rPr>
          <w:b/>
          <w:iCs/>
          <w:lang w:val="sv-SE"/>
        </w:rPr>
        <w:t xml:space="preserve"> và Bảo đảm chất lượng</w:t>
      </w:r>
    </w:p>
    <w:p w14:paraId="4C26E246" w14:textId="77777777" w:rsidR="006F528B" w:rsidRDefault="006F528B" w:rsidP="006F528B">
      <w:pPr>
        <w:widowControl w:val="0"/>
        <w:tabs>
          <w:tab w:val="left" w:pos="827"/>
        </w:tabs>
        <w:spacing w:before="120" w:after="120" w:line="264" w:lineRule="auto"/>
        <w:ind w:firstLine="720"/>
        <w:jc w:val="both"/>
        <w:rPr>
          <w:b/>
          <w:iCs/>
          <w:lang w:val="sv-SE"/>
        </w:rPr>
      </w:pPr>
      <w:r>
        <w:rPr>
          <w:lang w:val="sv-SE"/>
        </w:rPr>
        <w:t>Phối hợp với các khoa theo dõi tiến độ thực h</w:t>
      </w:r>
      <w:r>
        <w:rPr>
          <w:rStyle w:val="Vnbnnidung"/>
          <w:b w:val="0"/>
          <w:bCs w:val="0"/>
          <w:color w:val="auto"/>
          <w:sz w:val="28"/>
          <w:szCs w:val="28"/>
          <w:u w:val="none"/>
        </w:rPr>
        <w:t>ành</w:t>
      </w:r>
      <w:r>
        <w:rPr>
          <w:rStyle w:val="Vnbnnidung"/>
          <w:b w:val="0"/>
          <w:bCs w:val="0"/>
          <w:color w:val="auto"/>
          <w:sz w:val="28"/>
          <w:szCs w:val="28"/>
          <w:u w:val="none"/>
          <w:lang w:val="sv-SE"/>
        </w:rPr>
        <w:t xml:space="preserve"> và</w:t>
      </w:r>
      <w:r>
        <w:rPr>
          <w:lang w:val="sv-SE"/>
        </w:rPr>
        <w:t xml:space="preserve"> thực tập tại cơ sở theo kế hoạch cụ thể đã ban hành.</w:t>
      </w:r>
    </w:p>
    <w:p w14:paraId="0AC36C67" w14:textId="77777777" w:rsidR="006F528B" w:rsidRDefault="006F528B" w:rsidP="006F528B">
      <w:pPr>
        <w:spacing w:before="120" w:after="120" w:line="264" w:lineRule="auto"/>
        <w:ind w:firstLine="720"/>
        <w:jc w:val="both"/>
        <w:rPr>
          <w:b/>
          <w:iCs/>
          <w:lang w:val="sv-SE"/>
        </w:rPr>
      </w:pPr>
      <w:r>
        <w:rPr>
          <w:b/>
          <w:iCs/>
          <w:lang w:val="sv-SE"/>
        </w:rPr>
        <w:t xml:space="preserve">3. Phòng </w:t>
      </w:r>
      <w:r w:rsidRPr="00DD54F0">
        <w:rPr>
          <w:b/>
          <w:iCs/>
          <w:lang w:val="sv-SE"/>
        </w:rPr>
        <w:t>Quản lý khoa học công nghệ và Hợp tác phát triển</w:t>
      </w:r>
      <w:r>
        <w:rPr>
          <w:b/>
          <w:iCs/>
          <w:lang w:val="sv-SE"/>
        </w:rPr>
        <w:t xml:space="preserve"> </w:t>
      </w:r>
    </w:p>
    <w:p w14:paraId="06225E26" w14:textId="77777777" w:rsidR="006F528B" w:rsidRDefault="006F528B" w:rsidP="006F528B">
      <w:pPr>
        <w:spacing w:before="120" w:after="120" w:line="264" w:lineRule="auto"/>
        <w:ind w:firstLine="720"/>
        <w:jc w:val="both"/>
        <w:rPr>
          <w:lang w:val="sv-SE"/>
        </w:rPr>
      </w:pPr>
      <w:r>
        <w:rPr>
          <w:lang w:val="sv-SE"/>
        </w:rPr>
        <w:t>- Chủ trì, phối hợp với các khoa để cử viên chức, nhà giáo liên hệ, làm việc với các cơ sở trong danh sách các cơ sở thực hành/cơ sở thực tập năm học đã được Lãnh đạo Trường phê duyệt, tham mưu công văn gửi cơ sở đề nghị tiếp nhận thực hành hoặc thực tập cho người học, phối hợp với phòng Tài chính – Kế toán để tham mưu ký hợp đồng thực hành, thực tập kết hợp sản xuất cho học sinh/sinh viên giữa nhà trường và cơ sở.</w:t>
      </w:r>
    </w:p>
    <w:p w14:paraId="6F828A27" w14:textId="77777777" w:rsidR="006F528B" w:rsidRDefault="006F528B" w:rsidP="006F528B">
      <w:pPr>
        <w:spacing w:before="120" w:after="120" w:line="264" w:lineRule="auto"/>
        <w:ind w:firstLine="720"/>
        <w:jc w:val="both"/>
        <w:rPr>
          <w:lang w:val="sv-SE"/>
        </w:rPr>
      </w:pPr>
      <w:r>
        <w:rPr>
          <w:lang w:val="sv-SE"/>
        </w:rPr>
        <w:t xml:space="preserve">- Đối với các nội dung tổ chức thực hành, thực tập tại doanh nghiệp ở nước ngoài hoặc tổ chức cho </w:t>
      </w:r>
      <w:r w:rsidRPr="00DD54F0">
        <w:rPr>
          <w:lang w:val="sv-SE"/>
        </w:rPr>
        <w:t>nhà giáo tham gia thực hành tại doanh nghiệp ở nước ngoài</w:t>
      </w:r>
      <w:r>
        <w:rPr>
          <w:lang w:val="sv-SE"/>
        </w:rPr>
        <w:t xml:space="preserve">, </w:t>
      </w:r>
      <w:r w:rsidRPr="00DD54F0">
        <w:rPr>
          <w:lang w:val="sv-SE"/>
        </w:rPr>
        <w:t xml:space="preserve">phòng </w:t>
      </w:r>
      <w:r w:rsidRPr="00DD54F0">
        <w:rPr>
          <w:iCs/>
          <w:lang w:val="sv-SE"/>
        </w:rPr>
        <w:t>Quản lý khoa học công nghệ và Hợp tác phát triển</w:t>
      </w:r>
      <w:r w:rsidRPr="00F64344">
        <w:rPr>
          <w:iCs/>
          <w:lang w:val="sv-SE"/>
        </w:rPr>
        <w:t xml:space="preserve"> </w:t>
      </w:r>
      <w:r w:rsidRPr="00DD54F0">
        <w:rPr>
          <w:lang w:val="sv-SE"/>
        </w:rPr>
        <w:t>chủ trì, phối hợp với các khoa xây dựng kế hoạch tổ chức cụ thể, bảo đảm đầy đủ các nội dung về thủ tục xuất, nhập cảnh; hộ chiếu, giấy tờ tùy thân; bảo hiểm; an toàn cho người học, nhà giáo; trách nhiệm pháp lý và cơ chế phối hợp với cơ quan chức năng liên quan, trình Lãnh đạo Trường, các cấp có thẩm quyền phê duyệt trước khi triển khai.</w:t>
      </w:r>
    </w:p>
    <w:p w14:paraId="7DFAFCC4" w14:textId="77777777" w:rsidR="006F528B" w:rsidRDefault="006F528B" w:rsidP="006F528B">
      <w:pPr>
        <w:spacing w:before="120" w:after="120" w:line="264" w:lineRule="auto"/>
        <w:ind w:firstLine="720"/>
        <w:jc w:val="both"/>
        <w:rPr>
          <w:b/>
          <w:bCs/>
          <w:lang w:val="sv-SE"/>
        </w:rPr>
      </w:pPr>
      <w:r>
        <w:rPr>
          <w:b/>
          <w:bCs/>
          <w:lang w:val="sv-SE"/>
        </w:rPr>
        <w:t>4. Tổ kiểm tra hoạt động dạy và học</w:t>
      </w:r>
    </w:p>
    <w:p w14:paraId="20BFDC1F" w14:textId="77777777" w:rsidR="006F528B" w:rsidRDefault="006F528B" w:rsidP="006F528B">
      <w:pPr>
        <w:spacing w:before="120" w:after="120" w:line="264" w:lineRule="auto"/>
        <w:ind w:firstLine="720"/>
        <w:jc w:val="both"/>
        <w:rPr>
          <w:bCs/>
          <w:iCs/>
          <w:lang w:val="sv-SE"/>
        </w:rPr>
      </w:pPr>
      <w:r>
        <w:rPr>
          <w:bCs/>
          <w:iCs/>
          <w:lang w:val="sv-SE"/>
        </w:rPr>
        <w:t>Tăng cường tham mưu tổ chức triển khai hoạt động kiểm tra định kỳ, đột xuất việc thực hiện các văn bản quy định của nhà trường về nội dung liên kết đào tạo với doanh nghiệp của các khoa thuộc Trường.</w:t>
      </w:r>
    </w:p>
    <w:p w14:paraId="7B6C60E8" w14:textId="77777777" w:rsidR="006F528B" w:rsidRDefault="006F528B" w:rsidP="006F528B">
      <w:pPr>
        <w:spacing w:before="120" w:after="120" w:line="264" w:lineRule="auto"/>
        <w:ind w:left="20" w:right="20" w:firstLine="720"/>
        <w:jc w:val="both"/>
        <w:rPr>
          <w:lang w:val="sv-SE"/>
        </w:rPr>
      </w:pPr>
      <w:r>
        <w:rPr>
          <w:lang w:val="sv-SE"/>
        </w:rPr>
        <w:t xml:space="preserve">Trên đây là </w:t>
      </w:r>
      <w:r w:rsidRPr="00DD54F0">
        <w:rPr>
          <w:lang w:val="sv-SE"/>
        </w:rPr>
        <w:t xml:space="preserve">Kế hoạch liên kết đào tạo với doanh nghiệp năm học 2026 - 2027 </w:t>
      </w:r>
      <w:r>
        <w:rPr>
          <w:lang w:val="sv-SE"/>
        </w:rPr>
        <w:t>của Trường Cao đẳng Kon Tum; nhà trường yêu cầu các đơn vị, theo chức năng và nhiệm vụ được giao triển khai thực hiện nghiêm túc và có hiệu quả./.</w:t>
      </w:r>
    </w:p>
    <w:tbl>
      <w:tblPr>
        <w:tblW w:w="9072" w:type="dxa"/>
        <w:tblInd w:w="108" w:type="dxa"/>
        <w:tblLook w:val="04A0" w:firstRow="1" w:lastRow="0" w:firstColumn="1" w:lastColumn="0" w:noHBand="0" w:noVBand="1"/>
      </w:tblPr>
      <w:tblGrid>
        <w:gridCol w:w="4111"/>
        <w:gridCol w:w="4961"/>
      </w:tblGrid>
      <w:tr w:rsidR="006F528B" w:rsidRPr="00B85B97" w14:paraId="378E9168" w14:textId="77777777" w:rsidTr="0041348E">
        <w:tc>
          <w:tcPr>
            <w:tcW w:w="4111" w:type="dxa"/>
          </w:tcPr>
          <w:p w14:paraId="07CEA7B6" w14:textId="77777777" w:rsidR="006F528B" w:rsidRDefault="006F528B" w:rsidP="0041348E">
            <w:pPr>
              <w:ind w:left="-108"/>
              <w:rPr>
                <w:sz w:val="22"/>
                <w:szCs w:val="22"/>
                <w:lang w:val="vi-VN"/>
              </w:rPr>
            </w:pPr>
            <w:r>
              <w:rPr>
                <w:b/>
                <w:i/>
                <w:sz w:val="24"/>
                <w:lang w:val="sv-SE"/>
              </w:rPr>
              <w:t xml:space="preserve"> Nơi nhận:</w:t>
            </w:r>
          </w:p>
          <w:p w14:paraId="1E04954F" w14:textId="77777777" w:rsidR="006F528B" w:rsidRDefault="006F528B" w:rsidP="0041348E">
            <w:pPr>
              <w:ind w:left="-108" w:firstLine="108"/>
              <w:rPr>
                <w:sz w:val="22"/>
                <w:szCs w:val="22"/>
                <w:lang w:val="vi-VN"/>
              </w:rPr>
            </w:pPr>
            <w:r>
              <w:rPr>
                <w:sz w:val="22"/>
                <w:szCs w:val="22"/>
                <w:lang w:val="vi-VN"/>
              </w:rPr>
              <w:t xml:space="preserve">- </w:t>
            </w:r>
            <w:r>
              <w:rPr>
                <w:sz w:val="22"/>
                <w:szCs w:val="22"/>
                <w:lang w:val="sv-SE"/>
              </w:rPr>
              <w:t>Lãnh đạo Trường (c/đ)</w:t>
            </w:r>
            <w:r>
              <w:rPr>
                <w:sz w:val="22"/>
                <w:szCs w:val="22"/>
                <w:lang w:val="vi-VN"/>
              </w:rPr>
              <w:t>;</w:t>
            </w:r>
          </w:p>
          <w:p w14:paraId="30E0C746" w14:textId="77777777" w:rsidR="006F528B" w:rsidRDefault="006F528B" w:rsidP="0041348E">
            <w:pPr>
              <w:tabs>
                <w:tab w:val="left" w:pos="66"/>
              </w:tabs>
              <w:ind w:left="-108" w:firstLine="108"/>
              <w:rPr>
                <w:sz w:val="22"/>
                <w:szCs w:val="22"/>
              </w:rPr>
            </w:pPr>
            <w:r>
              <w:rPr>
                <w:sz w:val="22"/>
                <w:szCs w:val="22"/>
                <w:lang w:val="vi-VN"/>
              </w:rPr>
              <w:t>- Các đơn vị thuộc Trường</w:t>
            </w:r>
            <w:r>
              <w:rPr>
                <w:sz w:val="22"/>
                <w:szCs w:val="22"/>
              </w:rPr>
              <w:t xml:space="preserve"> (th)</w:t>
            </w:r>
            <w:r>
              <w:rPr>
                <w:sz w:val="22"/>
                <w:szCs w:val="22"/>
                <w:lang w:val="vi-VN"/>
              </w:rPr>
              <w:t>;</w:t>
            </w:r>
          </w:p>
          <w:p w14:paraId="3A499E86" w14:textId="77777777" w:rsidR="006F528B" w:rsidRPr="00E209A0" w:rsidRDefault="006F528B" w:rsidP="0041348E">
            <w:pPr>
              <w:tabs>
                <w:tab w:val="left" w:pos="66"/>
              </w:tabs>
              <w:ind w:left="-108" w:firstLine="108"/>
              <w:rPr>
                <w:sz w:val="22"/>
                <w:szCs w:val="22"/>
              </w:rPr>
            </w:pPr>
            <w:r>
              <w:rPr>
                <w:sz w:val="22"/>
                <w:szCs w:val="22"/>
              </w:rPr>
              <w:t>- Các cơ sở thực hành, thực tập (p/h);</w:t>
            </w:r>
          </w:p>
          <w:p w14:paraId="35534935" w14:textId="77777777" w:rsidR="006F528B" w:rsidRDefault="006F528B" w:rsidP="0041348E">
            <w:pPr>
              <w:ind w:left="-108" w:firstLine="108"/>
              <w:rPr>
                <w:sz w:val="22"/>
                <w:szCs w:val="22"/>
              </w:rPr>
            </w:pPr>
            <w:r>
              <w:rPr>
                <w:sz w:val="22"/>
                <w:szCs w:val="22"/>
                <w:lang w:val="vi-VN"/>
              </w:rPr>
              <w:t xml:space="preserve">- Lưu: VT, </w:t>
            </w:r>
            <w:r>
              <w:rPr>
                <w:sz w:val="22"/>
                <w:szCs w:val="22"/>
              </w:rPr>
              <w:t>QLĐT.</w:t>
            </w:r>
          </w:p>
          <w:p w14:paraId="572C3784" w14:textId="77777777" w:rsidR="006F528B" w:rsidRDefault="006F528B" w:rsidP="0041348E">
            <w:pPr>
              <w:ind w:left="-108"/>
              <w:rPr>
                <w:sz w:val="22"/>
                <w:szCs w:val="22"/>
                <w:lang w:val="vi-VN"/>
              </w:rPr>
            </w:pPr>
          </w:p>
          <w:p w14:paraId="565AA4CF" w14:textId="77777777" w:rsidR="006F528B" w:rsidRDefault="006F528B" w:rsidP="0041348E">
            <w:pPr>
              <w:jc w:val="center"/>
              <w:rPr>
                <w:lang w:val="vi-VN"/>
              </w:rPr>
            </w:pPr>
          </w:p>
        </w:tc>
        <w:tc>
          <w:tcPr>
            <w:tcW w:w="4961" w:type="dxa"/>
          </w:tcPr>
          <w:p w14:paraId="6E717B94" w14:textId="77777777" w:rsidR="006F528B" w:rsidRDefault="006F528B" w:rsidP="0041348E">
            <w:pPr>
              <w:jc w:val="center"/>
              <w:rPr>
                <w:b/>
                <w:lang w:val="vi-VN"/>
              </w:rPr>
            </w:pPr>
            <w:r>
              <w:rPr>
                <w:b/>
                <w:lang w:val="vi-VN"/>
              </w:rPr>
              <w:t>HIỆU TRƯỞNG</w:t>
            </w:r>
          </w:p>
          <w:p w14:paraId="129EC991" w14:textId="77777777" w:rsidR="006F528B" w:rsidRDefault="006F528B" w:rsidP="0041348E">
            <w:pPr>
              <w:jc w:val="center"/>
              <w:rPr>
                <w:b/>
                <w:lang w:val="vi-VN"/>
              </w:rPr>
            </w:pPr>
          </w:p>
          <w:p w14:paraId="70A76942" w14:textId="77777777" w:rsidR="006F528B" w:rsidRDefault="006F528B" w:rsidP="0041348E">
            <w:pPr>
              <w:jc w:val="center"/>
              <w:rPr>
                <w:b/>
                <w:lang w:val="vi-VN"/>
              </w:rPr>
            </w:pPr>
          </w:p>
          <w:p w14:paraId="617E01E9" w14:textId="77777777" w:rsidR="006F528B" w:rsidRDefault="006F528B" w:rsidP="0041348E">
            <w:pPr>
              <w:jc w:val="center"/>
              <w:rPr>
                <w:b/>
                <w:lang w:val="vi-VN"/>
              </w:rPr>
            </w:pPr>
          </w:p>
          <w:p w14:paraId="3A1C2814" w14:textId="77777777" w:rsidR="006F528B" w:rsidRDefault="006F528B" w:rsidP="0041348E">
            <w:pPr>
              <w:jc w:val="center"/>
              <w:rPr>
                <w:b/>
                <w:lang w:val="vi-VN"/>
              </w:rPr>
            </w:pPr>
          </w:p>
          <w:p w14:paraId="653A5856" w14:textId="77777777" w:rsidR="006F528B" w:rsidRDefault="006F528B" w:rsidP="0041348E">
            <w:pPr>
              <w:jc w:val="center"/>
              <w:rPr>
                <w:b/>
                <w:lang w:val="vi-VN"/>
              </w:rPr>
            </w:pPr>
          </w:p>
          <w:p w14:paraId="0A5BC99D" w14:textId="77777777" w:rsidR="006F528B" w:rsidRDefault="006F528B" w:rsidP="0041348E">
            <w:pPr>
              <w:jc w:val="center"/>
              <w:rPr>
                <w:b/>
                <w:lang w:val="vi-VN"/>
              </w:rPr>
            </w:pPr>
          </w:p>
          <w:p w14:paraId="7E5254DD" w14:textId="77777777" w:rsidR="006F528B" w:rsidRDefault="006F528B" w:rsidP="0041348E">
            <w:pPr>
              <w:jc w:val="center"/>
              <w:rPr>
                <w:b/>
                <w:lang w:val="vi-VN"/>
              </w:rPr>
            </w:pPr>
            <w:r>
              <w:rPr>
                <w:b/>
                <w:lang w:val="vi-VN"/>
              </w:rPr>
              <w:t>Lê Trí Khải</w:t>
            </w:r>
          </w:p>
        </w:tc>
      </w:tr>
    </w:tbl>
    <w:p w14:paraId="21ED0FFB" w14:textId="77777777" w:rsidR="00672771" w:rsidRPr="00DD54F0" w:rsidRDefault="00672771" w:rsidP="006F528B">
      <w:pPr>
        <w:spacing w:before="120" w:after="120" w:line="264" w:lineRule="auto"/>
        <w:jc w:val="both"/>
        <w:rPr>
          <w:b/>
          <w:bCs/>
          <w:lang w:val="vi-VN"/>
        </w:rPr>
      </w:pPr>
    </w:p>
    <w:sectPr w:rsidR="00672771" w:rsidRPr="00DD54F0">
      <w:headerReference w:type="default" r:id="rId9"/>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E3BE" w14:textId="77777777" w:rsidR="00F137B6" w:rsidRDefault="00F137B6">
      <w:r>
        <w:separator/>
      </w:r>
    </w:p>
  </w:endnote>
  <w:endnote w:type="continuationSeparator" w:id="0">
    <w:p w14:paraId="035147E6" w14:textId="77777777" w:rsidR="00F137B6" w:rsidRDefault="00F13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DC74" w14:textId="77777777" w:rsidR="00F137B6" w:rsidRDefault="00F137B6">
      <w:r>
        <w:separator/>
      </w:r>
    </w:p>
  </w:footnote>
  <w:footnote w:type="continuationSeparator" w:id="0">
    <w:p w14:paraId="1B5C2D2B" w14:textId="77777777" w:rsidR="00F137B6" w:rsidRDefault="00F137B6">
      <w:r>
        <w:continuationSeparator/>
      </w:r>
    </w:p>
  </w:footnote>
  <w:footnote w:id="1">
    <w:p w14:paraId="1FBC4D71" w14:textId="77777777" w:rsidR="00672771" w:rsidRDefault="00000000">
      <w:pPr>
        <w:pStyle w:val="FootnoteText"/>
      </w:pPr>
      <w:r>
        <w:rPr>
          <w:rStyle w:val="FootnoteReference"/>
        </w:rPr>
        <w:footnoteRef/>
      </w:r>
      <w:r>
        <w:t xml:space="preserve"> Bao gồm cơ quan, đơn vị.</w:t>
      </w:r>
    </w:p>
  </w:footnote>
  <w:footnote w:id="2">
    <w:p w14:paraId="123F5E6F" w14:textId="602BFB98" w:rsidR="00D3273F" w:rsidRDefault="00D3273F" w:rsidP="00D3273F">
      <w:pPr>
        <w:pStyle w:val="FootnoteText"/>
        <w:jc w:val="both"/>
      </w:pPr>
      <w:r>
        <w:rPr>
          <w:rStyle w:val="FootnoteReference"/>
        </w:rPr>
        <w:footnoteRef/>
      </w:r>
      <w:r>
        <w:t xml:space="preserve"> Đối với những đ</w:t>
      </w:r>
      <w:r w:rsidR="00C22C4F">
        <w:t>ịa</w:t>
      </w:r>
      <w:r>
        <w:t xml:space="preserve"> điểm </w:t>
      </w:r>
      <w:r w:rsidR="001773FC">
        <w:t xml:space="preserve">tổ chức thực hành, thực tập </w:t>
      </w:r>
      <w:r>
        <w:t xml:space="preserve">do các khoa đề xuất bổ sung, điều chỉnh cần có ý kiến phê duyệt của Hiệu trưởng nhà trường. </w:t>
      </w:r>
    </w:p>
  </w:footnote>
  <w:footnote w:id="3">
    <w:p w14:paraId="3857FAD2" w14:textId="77777777" w:rsidR="006F528B" w:rsidRDefault="006F528B" w:rsidP="006F528B">
      <w:pPr>
        <w:pStyle w:val="FootnoteText"/>
        <w:jc w:val="both"/>
      </w:pPr>
      <w:r>
        <w:rPr>
          <w:rStyle w:val="FootnoteReference"/>
        </w:rPr>
        <w:footnoteRef/>
      </w:r>
      <w:r>
        <w:t xml:space="preserve"> Đối với khoa Sư phạm thực hiện theo các biểu mẫu tại Quyết định số 1587/QĐ-CĐKT ngày 21/10/2024 của Hiệu trưởng Trường Cao đẳng Kon Tum ban hành Quy định thực tập sư phạm trình độ cao đẳng ngành Giáo dục Mầm non; khoa Y – Dược thực hiện theo các biểu mẫu tại Quyết định số 1690/QĐ-CĐKT ngày 29/10/2024 của Hiệu trưởng Trường Cao đẳng Kon Tum ban hành Quy định tổ chức đào tạo thực hành trong đào tạo khối ngành, nghề sức khỏe.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791021"/>
      <w:docPartObj>
        <w:docPartGallery w:val="Page Numbers (Top of Page)"/>
        <w:docPartUnique/>
      </w:docPartObj>
    </w:sdtPr>
    <w:sdtEndPr>
      <w:rPr>
        <w:noProof/>
      </w:rPr>
    </w:sdtEndPr>
    <w:sdtContent>
      <w:p w14:paraId="223E0BDA" w14:textId="77777777" w:rsidR="006F528B" w:rsidRDefault="00000000">
        <w:pPr>
          <w:pStyle w:val="Header"/>
          <w:jc w:val="cent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10440"/>
      <w:docPartObj>
        <w:docPartGallery w:val="Page Numbers (Top of Page)"/>
        <w:docPartUnique/>
      </w:docPartObj>
    </w:sdtPr>
    <w:sdtEndPr>
      <w:rPr>
        <w:noProof/>
      </w:rPr>
    </w:sdtEndPr>
    <w:sdtContent>
      <w:p w14:paraId="125C9E37" w14:textId="77777777" w:rsidR="00871E5F" w:rsidRDefault="00871E5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363A"/>
    <w:rsid w:val="00002253"/>
    <w:rsid w:val="000031AF"/>
    <w:rsid w:val="00005DAE"/>
    <w:rsid w:val="00006166"/>
    <w:rsid w:val="0001092F"/>
    <w:rsid w:val="00012A4D"/>
    <w:rsid w:val="000168B5"/>
    <w:rsid w:val="00022811"/>
    <w:rsid w:val="000233A3"/>
    <w:rsid w:val="00024DDD"/>
    <w:rsid w:val="00030AF3"/>
    <w:rsid w:val="0003150D"/>
    <w:rsid w:val="00031BED"/>
    <w:rsid w:val="00032A6F"/>
    <w:rsid w:val="00040624"/>
    <w:rsid w:val="000532C8"/>
    <w:rsid w:val="0005337E"/>
    <w:rsid w:val="000537DB"/>
    <w:rsid w:val="000541D7"/>
    <w:rsid w:val="0005457A"/>
    <w:rsid w:val="00054DE1"/>
    <w:rsid w:val="00057B67"/>
    <w:rsid w:val="000623AE"/>
    <w:rsid w:val="00063F5F"/>
    <w:rsid w:val="00064FF7"/>
    <w:rsid w:val="00066CA7"/>
    <w:rsid w:val="0007159F"/>
    <w:rsid w:val="00072980"/>
    <w:rsid w:val="000800D0"/>
    <w:rsid w:val="00081D93"/>
    <w:rsid w:val="000860EA"/>
    <w:rsid w:val="00087DC3"/>
    <w:rsid w:val="000905F7"/>
    <w:rsid w:val="00092899"/>
    <w:rsid w:val="00096140"/>
    <w:rsid w:val="000A08A9"/>
    <w:rsid w:val="000A12F6"/>
    <w:rsid w:val="000A2150"/>
    <w:rsid w:val="000A5E27"/>
    <w:rsid w:val="000A67C3"/>
    <w:rsid w:val="000B0160"/>
    <w:rsid w:val="000B0353"/>
    <w:rsid w:val="000B2410"/>
    <w:rsid w:val="000B2E54"/>
    <w:rsid w:val="000B325E"/>
    <w:rsid w:val="000B5C6C"/>
    <w:rsid w:val="000B717C"/>
    <w:rsid w:val="000C1760"/>
    <w:rsid w:val="000C4936"/>
    <w:rsid w:val="000D0C3D"/>
    <w:rsid w:val="000D52F5"/>
    <w:rsid w:val="000D7251"/>
    <w:rsid w:val="000E0601"/>
    <w:rsid w:val="000E70BC"/>
    <w:rsid w:val="000E7C3B"/>
    <w:rsid w:val="000F09CD"/>
    <w:rsid w:val="000F10F3"/>
    <w:rsid w:val="000F1AF8"/>
    <w:rsid w:val="000F4463"/>
    <w:rsid w:val="000F5EFB"/>
    <w:rsid w:val="000F70BC"/>
    <w:rsid w:val="000F75A1"/>
    <w:rsid w:val="0010049A"/>
    <w:rsid w:val="00100592"/>
    <w:rsid w:val="00102FAA"/>
    <w:rsid w:val="0010613D"/>
    <w:rsid w:val="001070A8"/>
    <w:rsid w:val="00107ABD"/>
    <w:rsid w:val="001114EC"/>
    <w:rsid w:val="00112444"/>
    <w:rsid w:val="0011783E"/>
    <w:rsid w:val="0012023C"/>
    <w:rsid w:val="00121124"/>
    <w:rsid w:val="00135198"/>
    <w:rsid w:val="00145C96"/>
    <w:rsid w:val="001466F8"/>
    <w:rsid w:val="00146943"/>
    <w:rsid w:val="0015158D"/>
    <w:rsid w:val="00155CB6"/>
    <w:rsid w:val="00157DB0"/>
    <w:rsid w:val="00166811"/>
    <w:rsid w:val="00166AD1"/>
    <w:rsid w:val="00173D59"/>
    <w:rsid w:val="0017427C"/>
    <w:rsid w:val="00176013"/>
    <w:rsid w:val="00176799"/>
    <w:rsid w:val="001773FC"/>
    <w:rsid w:val="001809F2"/>
    <w:rsid w:val="0018322E"/>
    <w:rsid w:val="001865B1"/>
    <w:rsid w:val="0019028E"/>
    <w:rsid w:val="00190689"/>
    <w:rsid w:val="001967B3"/>
    <w:rsid w:val="00197033"/>
    <w:rsid w:val="001A004F"/>
    <w:rsid w:val="001A3BBD"/>
    <w:rsid w:val="001A5CBB"/>
    <w:rsid w:val="001A69B8"/>
    <w:rsid w:val="001A6D20"/>
    <w:rsid w:val="001B0A3D"/>
    <w:rsid w:val="001B69D2"/>
    <w:rsid w:val="001C0B33"/>
    <w:rsid w:val="001C3A81"/>
    <w:rsid w:val="001D04B2"/>
    <w:rsid w:val="001D3719"/>
    <w:rsid w:val="001D39C6"/>
    <w:rsid w:val="001D4BC5"/>
    <w:rsid w:val="001D5F74"/>
    <w:rsid w:val="001D7324"/>
    <w:rsid w:val="001E03BB"/>
    <w:rsid w:val="001F0058"/>
    <w:rsid w:val="001F1C09"/>
    <w:rsid w:val="001F1D83"/>
    <w:rsid w:val="001F2417"/>
    <w:rsid w:val="001F4F02"/>
    <w:rsid w:val="001F5A4F"/>
    <w:rsid w:val="002002F8"/>
    <w:rsid w:val="00202C73"/>
    <w:rsid w:val="00204CE7"/>
    <w:rsid w:val="00204E1C"/>
    <w:rsid w:val="00204F06"/>
    <w:rsid w:val="00210514"/>
    <w:rsid w:val="00211372"/>
    <w:rsid w:val="002143DB"/>
    <w:rsid w:val="00217651"/>
    <w:rsid w:val="00220D26"/>
    <w:rsid w:val="0022579C"/>
    <w:rsid w:val="00226503"/>
    <w:rsid w:val="00230028"/>
    <w:rsid w:val="00235E56"/>
    <w:rsid w:val="00242FE0"/>
    <w:rsid w:val="00243F7B"/>
    <w:rsid w:val="0024793B"/>
    <w:rsid w:val="00254C63"/>
    <w:rsid w:val="00255533"/>
    <w:rsid w:val="0025633D"/>
    <w:rsid w:val="00262117"/>
    <w:rsid w:val="00262E84"/>
    <w:rsid w:val="00263E5E"/>
    <w:rsid w:val="00263FFF"/>
    <w:rsid w:val="0026441F"/>
    <w:rsid w:val="00267CB7"/>
    <w:rsid w:val="00270429"/>
    <w:rsid w:val="00274D29"/>
    <w:rsid w:val="00275726"/>
    <w:rsid w:val="00280245"/>
    <w:rsid w:val="00281DEB"/>
    <w:rsid w:val="00283D6E"/>
    <w:rsid w:val="00287EE3"/>
    <w:rsid w:val="00290A08"/>
    <w:rsid w:val="0029185F"/>
    <w:rsid w:val="00291D0D"/>
    <w:rsid w:val="0029322F"/>
    <w:rsid w:val="00294CB6"/>
    <w:rsid w:val="002962BF"/>
    <w:rsid w:val="0029642C"/>
    <w:rsid w:val="0029649E"/>
    <w:rsid w:val="002A1EF1"/>
    <w:rsid w:val="002A3C45"/>
    <w:rsid w:val="002B1705"/>
    <w:rsid w:val="002C1AD4"/>
    <w:rsid w:val="002C3575"/>
    <w:rsid w:val="002C5A86"/>
    <w:rsid w:val="002D0865"/>
    <w:rsid w:val="002D376E"/>
    <w:rsid w:val="002D4049"/>
    <w:rsid w:val="002D49C9"/>
    <w:rsid w:val="002D7639"/>
    <w:rsid w:val="002E1249"/>
    <w:rsid w:val="002E136A"/>
    <w:rsid w:val="002E3869"/>
    <w:rsid w:val="002F0461"/>
    <w:rsid w:val="002F08C3"/>
    <w:rsid w:val="002F218A"/>
    <w:rsid w:val="002F498F"/>
    <w:rsid w:val="003029D6"/>
    <w:rsid w:val="00304179"/>
    <w:rsid w:val="00304B52"/>
    <w:rsid w:val="00310412"/>
    <w:rsid w:val="0031174C"/>
    <w:rsid w:val="0031467F"/>
    <w:rsid w:val="003159FE"/>
    <w:rsid w:val="00325AA5"/>
    <w:rsid w:val="00325B52"/>
    <w:rsid w:val="003279C2"/>
    <w:rsid w:val="003408F9"/>
    <w:rsid w:val="00343D58"/>
    <w:rsid w:val="00343D6B"/>
    <w:rsid w:val="003462EF"/>
    <w:rsid w:val="003500B9"/>
    <w:rsid w:val="00351DB9"/>
    <w:rsid w:val="003535A0"/>
    <w:rsid w:val="00362E0E"/>
    <w:rsid w:val="0036362F"/>
    <w:rsid w:val="00365449"/>
    <w:rsid w:val="00367425"/>
    <w:rsid w:val="00367B62"/>
    <w:rsid w:val="00373852"/>
    <w:rsid w:val="00373AC6"/>
    <w:rsid w:val="00374BA7"/>
    <w:rsid w:val="00376ADB"/>
    <w:rsid w:val="003806E2"/>
    <w:rsid w:val="0038327B"/>
    <w:rsid w:val="003837D5"/>
    <w:rsid w:val="00390033"/>
    <w:rsid w:val="00391C7A"/>
    <w:rsid w:val="00396F20"/>
    <w:rsid w:val="003A0482"/>
    <w:rsid w:val="003A15CC"/>
    <w:rsid w:val="003A37E6"/>
    <w:rsid w:val="003A595A"/>
    <w:rsid w:val="003B5B23"/>
    <w:rsid w:val="003B7767"/>
    <w:rsid w:val="003C3776"/>
    <w:rsid w:val="003C4CDB"/>
    <w:rsid w:val="003C524D"/>
    <w:rsid w:val="003C55AD"/>
    <w:rsid w:val="003D129D"/>
    <w:rsid w:val="003D756F"/>
    <w:rsid w:val="003E1CDF"/>
    <w:rsid w:val="003E1F26"/>
    <w:rsid w:val="003E351C"/>
    <w:rsid w:val="003E6BFC"/>
    <w:rsid w:val="003F00FC"/>
    <w:rsid w:val="003F1560"/>
    <w:rsid w:val="003F1B11"/>
    <w:rsid w:val="003F6AA1"/>
    <w:rsid w:val="003F6C78"/>
    <w:rsid w:val="003F6C7F"/>
    <w:rsid w:val="00400A5A"/>
    <w:rsid w:val="00401FF0"/>
    <w:rsid w:val="00403499"/>
    <w:rsid w:val="0040381F"/>
    <w:rsid w:val="00404AA6"/>
    <w:rsid w:val="00405259"/>
    <w:rsid w:val="004059D3"/>
    <w:rsid w:val="00406ADD"/>
    <w:rsid w:val="00406D96"/>
    <w:rsid w:val="00407970"/>
    <w:rsid w:val="004129C5"/>
    <w:rsid w:val="00412AC2"/>
    <w:rsid w:val="00424760"/>
    <w:rsid w:val="004261E3"/>
    <w:rsid w:val="00427596"/>
    <w:rsid w:val="004317D3"/>
    <w:rsid w:val="004339E0"/>
    <w:rsid w:val="00433B66"/>
    <w:rsid w:val="00434573"/>
    <w:rsid w:val="00434990"/>
    <w:rsid w:val="00436644"/>
    <w:rsid w:val="00436D92"/>
    <w:rsid w:val="004422D2"/>
    <w:rsid w:val="00444F2D"/>
    <w:rsid w:val="00446355"/>
    <w:rsid w:val="00450000"/>
    <w:rsid w:val="004521C1"/>
    <w:rsid w:val="00465776"/>
    <w:rsid w:val="00472960"/>
    <w:rsid w:val="00476254"/>
    <w:rsid w:val="004777EC"/>
    <w:rsid w:val="00481F60"/>
    <w:rsid w:val="00482202"/>
    <w:rsid w:val="00482ED9"/>
    <w:rsid w:val="00487779"/>
    <w:rsid w:val="00491874"/>
    <w:rsid w:val="0049388C"/>
    <w:rsid w:val="00494598"/>
    <w:rsid w:val="00495DC2"/>
    <w:rsid w:val="00495EE0"/>
    <w:rsid w:val="004A263B"/>
    <w:rsid w:val="004A2D73"/>
    <w:rsid w:val="004A2F97"/>
    <w:rsid w:val="004A41A9"/>
    <w:rsid w:val="004A505D"/>
    <w:rsid w:val="004A76FE"/>
    <w:rsid w:val="004B130A"/>
    <w:rsid w:val="004B1FE9"/>
    <w:rsid w:val="004C31FB"/>
    <w:rsid w:val="004C5D8C"/>
    <w:rsid w:val="004D3E7E"/>
    <w:rsid w:val="004D6A4E"/>
    <w:rsid w:val="004D74B1"/>
    <w:rsid w:val="004E0394"/>
    <w:rsid w:val="004E1313"/>
    <w:rsid w:val="004E7104"/>
    <w:rsid w:val="004F3349"/>
    <w:rsid w:val="004F4CF7"/>
    <w:rsid w:val="004F6115"/>
    <w:rsid w:val="005036E2"/>
    <w:rsid w:val="0050451E"/>
    <w:rsid w:val="0050509D"/>
    <w:rsid w:val="00506E3F"/>
    <w:rsid w:val="00516748"/>
    <w:rsid w:val="00516B70"/>
    <w:rsid w:val="0052084B"/>
    <w:rsid w:val="00520BB4"/>
    <w:rsid w:val="00523A9B"/>
    <w:rsid w:val="00540998"/>
    <w:rsid w:val="0054154D"/>
    <w:rsid w:val="005451CF"/>
    <w:rsid w:val="00553223"/>
    <w:rsid w:val="00554AAC"/>
    <w:rsid w:val="005559E1"/>
    <w:rsid w:val="00555A13"/>
    <w:rsid w:val="005560C0"/>
    <w:rsid w:val="00556797"/>
    <w:rsid w:val="00557E0B"/>
    <w:rsid w:val="00561F91"/>
    <w:rsid w:val="005634C6"/>
    <w:rsid w:val="00564613"/>
    <w:rsid w:val="00564B87"/>
    <w:rsid w:val="0056739A"/>
    <w:rsid w:val="005709F4"/>
    <w:rsid w:val="005722A2"/>
    <w:rsid w:val="005735FB"/>
    <w:rsid w:val="00575CEA"/>
    <w:rsid w:val="00575F15"/>
    <w:rsid w:val="00582D56"/>
    <w:rsid w:val="0058502C"/>
    <w:rsid w:val="0058508B"/>
    <w:rsid w:val="005866D3"/>
    <w:rsid w:val="00586DB5"/>
    <w:rsid w:val="0058752F"/>
    <w:rsid w:val="00591D1F"/>
    <w:rsid w:val="005A0872"/>
    <w:rsid w:val="005A0D86"/>
    <w:rsid w:val="005A5E77"/>
    <w:rsid w:val="005B1F25"/>
    <w:rsid w:val="005C2B16"/>
    <w:rsid w:val="005C42DD"/>
    <w:rsid w:val="005C6784"/>
    <w:rsid w:val="005C7402"/>
    <w:rsid w:val="005C7423"/>
    <w:rsid w:val="005D01FB"/>
    <w:rsid w:val="005D031A"/>
    <w:rsid w:val="005D0486"/>
    <w:rsid w:val="005D1784"/>
    <w:rsid w:val="005D38AF"/>
    <w:rsid w:val="005D49C8"/>
    <w:rsid w:val="005D509C"/>
    <w:rsid w:val="005D790B"/>
    <w:rsid w:val="005E1163"/>
    <w:rsid w:val="005E36B2"/>
    <w:rsid w:val="005E5471"/>
    <w:rsid w:val="005F2AE5"/>
    <w:rsid w:val="005F433B"/>
    <w:rsid w:val="005F56B4"/>
    <w:rsid w:val="00600EAB"/>
    <w:rsid w:val="006017E1"/>
    <w:rsid w:val="00604119"/>
    <w:rsid w:val="00605C5D"/>
    <w:rsid w:val="00606D30"/>
    <w:rsid w:val="00607F37"/>
    <w:rsid w:val="00613805"/>
    <w:rsid w:val="006146CF"/>
    <w:rsid w:val="00624C9A"/>
    <w:rsid w:val="006251A1"/>
    <w:rsid w:val="0062715C"/>
    <w:rsid w:val="00627AA0"/>
    <w:rsid w:val="0063134F"/>
    <w:rsid w:val="00633920"/>
    <w:rsid w:val="00633955"/>
    <w:rsid w:val="00633E85"/>
    <w:rsid w:val="00637A6D"/>
    <w:rsid w:val="00640749"/>
    <w:rsid w:val="00641AB2"/>
    <w:rsid w:val="00642519"/>
    <w:rsid w:val="0064450C"/>
    <w:rsid w:val="006446BA"/>
    <w:rsid w:val="00647FC0"/>
    <w:rsid w:val="00651857"/>
    <w:rsid w:val="00652545"/>
    <w:rsid w:val="00657B6D"/>
    <w:rsid w:val="00662EFC"/>
    <w:rsid w:val="0066421C"/>
    <w:rsid w:val="00672771"/>
    <w:rsid w:val="00672B4C"/>
    <w:rsid w:val="00674F75"/>
    <w:rsid w:val="00675A4D"/>
    <w:rsid w:val="00681959"/>
    <w:rsid w:val="0068590F"/>
    <w:rsid w:val="00686304"/>
    <w:rsid w:val="00686379"/>
    <w:rsid w:val="00687FCC"/>
    <w:rsid w:val="00690E54"/>
    <w:rsid w:val="006930C7"/>
    <w:rsid w:val="00694DFA"/>
    <w:rsid w:val="00696A1F"/>
    <w:rsid w:val="00697C56"/>
    <w:rsid w:val="006A0607"/>
    <w:rsid w:val="006A4AA1"/>
    <w:rsid w:val="006B169F"/>
    <w:rsid w:val="006B263A"/>
    <w:rsid w:val="006B3ECE"/>
    <w:rsid w:val="006B4787"/>
    <w:rsid w:val="006C054D"/>
    <w:rsid w:val="006C2C7E"/>
    <w:rsid w:val="006C3A60"/>
    <w:rsid w:val="006C3B64"/>
    <w:rsid w:val="006C4182"/>
    <w:rsid w:val="006C46E3"/>
    <w:rsid w:val="006C58EF"/>
    <w:rsid w:val="006D03F4"/>
    <w:rsid w:val="006D16F1"/>
    <w:rsid w:val="006D19E2"/>
    <w:rsid w:val="006D410E"/>
    <w:rsid w:val="006D4BCB"/>
    <w:rsid w:val="006D5895"/>
    <w:rsid w:val="006E28CE"/>
    <w:rsid w:val="006E6EA4"/>
    <w:rsid w:val="006E7181"/>
    <w:rsid w:val="006F0B58"/>
    <w:rsid w:val="006F1C04"/>
    <w:rsid w:val="006F3C50"/>
    <w:rsid w:val="006F4F79"/>
    <w:rsid w:val="006F528B"/>
    <w:rsid w:val="00700D02"/>
    <w:rsid w:val="00703499"/>
    <w:rsid w:val="00705A1A"/>
    <w:rsid w:val="00705C4E"/>
    <w:rsid w:val="00705C51"/>
    <w:rsid w:val="00705DCD"/>
    <w:rsid w:val="007103A2"/>
    <w:rsid w:val="00715437"/>
    <w:rsid w:val="007303C7"/>
    <w:rsid w:val="007328C7"/>
    <w:rsid w:val="00732E0F"/>
    <w:rsid w:val="00733E73"/>
    <w:rsid w:val="00735D58"/>
    <w:rsid w:val="00743938"/>
    <w:rsid w:val="00744B97"/>
    <w:rsid w:val="007464D6"/>
    <w:rsid w:val="00746507"/>
    <w:rsid w:val="00746E5B"/>
    <w:rsid w:val="007507FE"/>
    <w:rsid w:val="00752A2C"/>
    <w:rsid w:val="00755A9C"/>
    <w:rsid w:val="00760416"/>
    <w:rsid w:val="007610CA"/>
    <w:rsid w:val="00764778"/>
    <w:rsid w:val="00764A6D"/>
    <w:rsid w:val="007663AE"/>
    <w:rsid w:val="007670B8"/>
    <w:rsid w:val="00775DA5"/>
    <w:rsid w:val="00776B82"/>
    <w:rsid w:val="00776C8F"/>
    <w:rsid w:val="007826E2"/>
    <w:rsid w:val="0078339E"/>
    <w:rsid w:val="007845C8"/>
    <w:rsid w:val="00785DCF"/>
    <w:rsid w:val="0079261F"/>
    <w:rsid w:val="00794869"/>
    <w:rsid w:val="007956EA"/>
    <w:rsid w:val="007A2141"/>
    <w:rsid w:val="007B1BB7"/>
    <w:rsid w:val="007B45D5"/>
    <w:rsid w:val="007B4D84"/>
    <w:rsid w:val="007B76EC"/>
    <w:rsid w:val="007C416A"/>
    <w:rsid w:val="007C481F"/>
    <w:rsid w:val="007C602E"/>
    <w:rsid w:val="007D0BC0"/>
    <w:rsid w:val="007D32BB"/>
    <w:rsid w:val="007D67CD"/>
    <w:rsid w:val="007E74C0"/>
    <w:rsid w:val="007F0BEF"/>
    <w:rsid w:val="007F217F"/>
    <w:rsid w:val="00803368"/>
    <w:rsid w:val="00805D0F"/>
    <w:rsid w:val="00807134"/>
    <w:rsid w:val="00810760"/>
    <w:rsid w:val="00811E83"/>
    <w:rsid w:val="008121D5"/>
    <w:rsid w:val="008128D3"/>
    <w:rsid w:val="00814244"/>
    <w:rsid w:val="008171C7"/>
    <w:rsid w:val="00817DA7"/>
    <w:rsid w:val="008214BE"/>
    <w:rsid w:val="00821625"/>
    <w:rsid w:val="00825AB3"/>
    <w:rsid w:val="0082690D"/>
    <w:rsid w:val="0083763A"/>
    <w:rsid w:val="00837C61"/>
    <w:rsid w:val="008423E0"/>
    <w:rsid w:val="008458DB"/>
    <w:rsid w:val="00850B44"/>
    <w:rsid w:val="0085223B"/>
    <w:rsid w:val="00853742"/>
    <w:rsid w:val="00853B5C"/>
    <w:rsid w:val="00854466"/>
    <w:rsid w:val="008601F9"/>
    <w:rsid w:val="00862E37"/>
    <w:rsid w:val="00864E6E"/>
    <w:rsid w:val="00865C55"/>
    <w:rsid w:val="00870DD8"/>
    <w:rsid w:val="00871E5F"/>
    <w:rsid w:val="00872314"/>
    <w:rsid w:val="00873D4E"/>
    <w:rsid w:val="008754E7"/>
    <w:rsid w:val="00883799"/>
    <w:rsid w:val="008855E7"/>
    <w:rsid w:val="00890574"/>
    <w:rsid w:val="008921B0"/>
    <w:rsid w:val="0089369C"/>
    <w:rsid w:val="008946A2"/>
    <w:rsid w:val="00895CDA"/>
    <w:rsid w:val="0089790E"/>
    <w:rsid w:val="008A01C6"/>
    <w:rsid w:val="008A05AD"/>
    <w:rsid w:val="008A27A0"/>
    <w:rsid w:val="008A316F"/>
    <w:rsid w:val="008A3F74"/>
    <w:rsid w:val="008B18F3"/>
    <w:rsid w:val="008B2D77"/>
    <w:rsid w:val="008B304B"/>
    <w:rsid w:val="008B363A"/>
    <w:rsid w:val="008B41D2"/>
    <w:rsid w:val="008B5E36"/>
    <w:rsid w:val="008C1934"/>
    <w:rsid w:val="008C2C0A"/>
    <w:rsid w:val="008C4F69"/>
    <w:rsid w:val="008C5233"/>
    <w:rsid w:val="008C64AD"/>
    <w:rsid w:val="008C7FB8"/>
    <w:rsid w:val="008E0953"/>
    <w:rsid w:val="008E0BC1"/>
    <w:rsid w:val="008E391E"/>
    <w:rsid w:val="008E7A34"/>
    <w:rsid w:val="008E7C4F"/>
    <w:rsid w:val="008F07A4"/>
    <w:rsid w:val="008F27DF"/>
    <w:rsid w:val="008F3F0C"/>
    <w:rsid w:val="009005BE"/>
    <w:rsid w:val="00907052"/>
    <w:rsid w:val="0090746F"/>
    <w:rsid w:val="00913F23"/>
    <w:rsid w:val="00914F8F"/>
    <w:rsid w:val="00915617"/>
    <w:rsid w:val="00920CA0"/>
    <w:rsid w:val="009220AB"/>
    <w:rsid w:val="00925139"/>
    <w:rsid w:val="00925BAA"/>
    <w:rsid w:val="00927153"/>
    <w:rsid w:val="00931CD1"/>
    <w:rsid w:val="00932266"/>
    <w:rsid w:val="0093277D"/>
    <w:rsid w:val="00933595"/>
    <w:rsid w:val="00942479"/>
    <w:rsid w:val="00942D1C"/>
    <w:rsid w:val="00946018"/>
    <w:rsid w:val="009531E7"/>
    <w:rsid w:val="00953261"/>
    <w:rsid w:val="00954625"/>
    <w:rsid w:val="009669AF"/>
    <w:rsid w:val="00974E81"/>
    <w:rsid w:val="00975320"/>
    <w:rsid w:val="009776C0"/>
    <w:rsid w:val="00984B77"/>
    <w:rsid w:val="009869E9"/>
    <w:rsid w:val="00990346"/>
    <w:rsid w:val="00992CA2"/>
    <w:rsid w:val="00993E01"/>
    <w:rsid w:val="00995740"/>
    <w:rsid w:val="00997C1B"/>
    <w:rsid w:val="009A30D9"/>
    <w:rsid w:val="009A35F4"/>
    <w:rsid w:val="009A42B9"/>
    <w:rsid w:val="009B092B"/>
    <w:rsid w:val="009B4D60"/>
    <w:rsid w:val="009B519A"/>
    <w:rsid w:val="009B6C9E"/>
    <w:rsid w:val="009B725D"/>
    <w:rsid w:val="009B75EF"/>
    <w:rsid w:val="009C1C03"/>
    <w:rsid w:val="009C4163"/>
    <w:rsid w:val="009E3C91"/>
    <w:rsid w:val="009E4CB0"/>
    <w:rsid w:val="009E4E15"/>
    <w:rsid w:val="009F639B"/>
    <w:rsid w:val="00A011B0"/>
    <w:rsid w:val="00A02052"/>
    <w:rsid w:val="00A02364"/>
    <w:rsid w:val="00A025A4"/>
    <w:rsid w:val="00A03D5D"/>
    <w:rsid w:val="00A04C5D"/>
    <w:rsid w:val="00A058FF"/>
    <w:rsid w:val="00A10285"/>
    <w:rsid w:val="00A2036B"/>
    <w:rsid w:val="00A204D5"/>
    <w:rsid w:val="00A30A2C"/>
    <w:rsid w:val="00A31D18"/>
    <w:rsid w:val="00A31F56"/>
    <w:rsid w:val="00A352C4"/>
    <w:rsid w:val="00A35B94"/>
    <w:rsid w:val="00A35EAC"/>
    <w:rsid w:val="00A36B91"/>
    <w:rsid w:val="00A4329F"/>
    <w:rsid w:val="00A457A0"/>
    <w:rsid w:val="00A47EA4"/>
    <w:rsid w:val="00A5001B"/>
    <w:rsid w:val="00A53BCE"/>
    <w:rsid w:val="00A56151"/>
    <w:rsid w:val="00A603BE"/>
    <w:rsid w:val="00A60F8A"/>
    <w:rsid w:val="00A62EDB"/>
    <w:rsid w:val="00A64A91"/>
    <w:rsid w:val="00A67645"/>
    <w:rsid w:val="00A7065D"/>
    <w:rsid w:val="00A70B7A"/>
    <w:rsid w:val="00A7502B"/>
    <w:rsid w:val="00A769DF"/>
    <w:rsid w:val="00A81367"/>
    <w:rsid w:val="00A81AA4"/>
    <w:rsid w:val="00A831F4"/>
    <w:rsid w:val="00A853E9"/>
    <w:rsid w:val="00A86F68"/>
    <w:rsid w:val="00A908B9"/>
    <w:rsid w:val="00A913EC"/>
    <w:rsid w:val="00AA03F8"/>
    <w:rsid w:val="00AA0405"/>
    <w:rsid w:val="00AA047E"/>
    <w:rsid w:val="00AA2C8B"/>
    <w:rsid w:val="00AA3764"/>
    <w:rsid w:val="00AA4D0F"/>
    <w:rsid w:val="00AA57CB"/>
    <w:rsid w:val="00AA72F8"/>
    <w:rsid w:val="00AA79CA"/>
    <w:rsid w:val="00AB1A2B"/>
    <w:rsid w:val="00AB24C9"/>
    <w:rsid w:val="00AB31CD"/>
    <w:rsid w:val="00AB3F8F"/>
    <w:rsid w:val="00AB5062"/>
    <w:rsid w:val="00AC3247"/>
    <w:rsid w:val="00AC5EAF"/>
    <w:rsid w:val="00AC7696"/>
    <w:rsid w:val="00AD547D"/>
    <w:rsid w:val="00AD55D1"/>
    <w:rsid w:val="00AF01A7"/>
    <w:rsid w:val="00AF1276"/>
    <w:rsid w:val="00AF5556"/>
    <w:rsid w:val="00B01689"/>
    <w:rsid w:val="00B02E79"/>
    <w:rsid w:val="00B07A22"/>
    <w:rsid w:val="00B07BA5"/>
    <w:rsid w:val="00B11117"/>
    <w:rsid w:val="00B11C4D"/>
    <w:rsid w:val="00B14014"/>
    <w:rsid w:val="00B1586B"/>
    <w:rsid w:val="00B2593E"/>
    <w:rsid w:val="00B2665F"/>
    <w:rsid w:val="00B3189C"/>
    <w:rsid w:val="00B31D76"/>
    <w:rsid w:val="00B34195"/>
    <w:rsid w:val="00B34A70"/>
    <w:rsid w:val="00B35A78"/>
    <w:rsid w:val="00B37532"/>
    <w:rsid w:val="00B4147C"/>
    <w:rsid w:val="00B41E52"/>
    <w:rsid w:val="00B436CF"/>
    <w:rsid w:val="00B44296"/>
    <w:rsid w:val="00B463F1"/>
    <w:rsid w:val="00B466E3"/>
    <w:rsid w:val="00B51D16"/>
    <w:rsid w:val="00B54284"/>
    <w:rsid w:val="00B5510A"/>
    <w:rsid w:val="00B56FB0"/>
    <w:rsid w:val="00B57B6E"/>
    <w:rsid w:val="00B60CE2"/>
    <w:rsid w:val="00B620FD"/>
    <w:rsid w:val="00B63AD1"/>
    <w:rsid w:val="00B663D1"/>
    <w:rsid w:val="00B7246F"/>
    <w:rsid w:val="00B80C48"/>
    <w:rsid w:val="00B81FEF"/>
    <w:rsid w:val="00B8276B"/>
    <w:rsid w:val="00B82F2C"/>
    <w:rsid w:val="00B85B97"/>
    <w:rsid w:val="00B87431"/>
    <w:rsid w:val="00B904F3"/>
    <w:rsid w:val="00B911E6"/>
    <w:rsid w:val="00B91866"/>
    <w:rsid w:val="00B93C29"/>
    <w:rsid w:val="00B95DE2"/>
    <w:rsid w:val="00BA1B53"/>
    <w:rsid w:val="00BA25A0"/>
    <w:rsid w:val="00BA3A0D"/>
    <w:rsid w:val="00BA4D5C"/>
    <w:rsid w:val="00BA7D0A"/>
    <w:rsid w:val="00BB0CC5"/>
    <w:rsid w:val="00BB2AAF"/>
    <w:rsid w:val="00BB3E87"/>
    <w:rsid w:val="00BB4142"/>
    <w:rsid w:val="00BC0A23"/>
    <w:rsid w:val="00BC1D8F"/>
    <w:rsid w:val="00BC2F68"/>
    <w:rsid w:val="00BC4957"/>
    <w:rsid w:val="00BD31FD"/>
    <w:rsid w:val="00BD57B8"/>
    <w:rsid w:val="00BD5CE0"/>
    <w:rsid w:val="00BE1C68"/>
    <w:rsid w:val="00BE2133"/>
    <w:rsid w:val="00BE48BF"/>
    <w:rsid w:val="00BE6825"/>
    <w:rsid w:val="00BE75EA"/>
    <w:rsid w:val="00BE7ACB"/>
    <w:rsid w:val="00BF013A"/>
    <w:rsid w:val="00BF5D04"/>
    <w:rsid w:val="00BF7A62"/>
    <w:rsid w:val="00C00D3F"/>
    <w:rsid w:val="00C030CF"/>
    <w:rsid w:val="00C04B89"/>
    <w:rsid w:val="00C05118"/>
    <w:rsid w:val="00C07DDB"/>
    <w:rsid w:val="00C10B36"/>
    <w:rsid w:val="00C129F5"/>
    <w:rsid w:val="00C15814"/>
    <w:rsid w:val="00C22C4F"/>
    <w:rsid w:val="00C23A54"/>
    <w:rsid w:val="00C2528C"/>
    <w:rsid w:val="00C27B5D"/>
    <w:rsid w:val="00C31191"/>
    <w:rsid w:val="00C33BB3"/>
    <w:rsid w:val="00C433C5"/>
    <w:rsid w:val="00C44C42"/>
    <w:rsid w:val="00C46FB7"/>
    <w:rsid w:val="00C510BC"/>
    <w:rsid w:val="00C53762"/>
    <w:rsid w:val="00C56E34"/>
    <w:rsid w:val="00C60988"/>
    <w:rsid w:val="00C61647"/>
    <w:rsid w:val="00C61F81"/>
    <w:rsid w:val="00C631D8"/>
    <w:rsid w:val="00C639BC"/>
    <w:rsid w:val="00C74E08"/>
    <w:rsid w:val="00C81EA8"/>
    <w:rsid w:val="00C825B4"/>
    <w:rsid w:val="00C82C1C"/>
    <w:rsid w:val="00C84DD2"/>
    <w:rsid w:val="00C85FE8"/>
    <w:rsid w:val="00C90D83"/>
    <w:rsid w:val="00C92DA2"/>
    <w:rsid w:val="00C96C6F"/>
    <w:rsid w:val="00CA1517"/>
    <w:rsid w:val="00CA3A1A"/>
    <w:rsid w:val="00CA4B9F"/>
    <w:rsid w:val="00CA4D33"/>
    <w:rsid w:val="00CB1DB2"/>
    <w:rsid w:val="00CB3CBB"/>
    <w:rsid w:val="00CB3F9C"/>
    <w:rsid w:val="00CB5C6C"/>
    <w:rsid w:val="00CB63CC"/>
    <w:rsid w:val="00CB6EB9"/>
    <w:rsid w:val="00CB7F1A"/>
    <w:rsid w:val="00CC470A"/>
    <w:rsid w:val="00CC50AC"/>
    <w:rsid w:val="00CC5D5C"/>
    <w:rsid w:val="00CC68E3"/>
    <w:rsid w:val="00CD0DEE"/>
    <w:rsid w:val="00CD6143"/>
    <w:rsid w:val="00CD7D66"/>
    <w:rsid w:val="00CE36E6"/>
    <w:rsid w:val="00CE4DB3"/>
    <w:rsid w:val="00CE64ED"/>
    <w:rsid w:val="00CF2BFC"/>
    <w:rsid w:val="00CF2EAE"/>
    <w:rsid w:val="00CF4800"/>
    <w:rsid w:val="00CF50B5"/>
    <w:rsid w:val="00CF723A"/>
    <w:rsid w:val="00D054AC"/>
    <w:rsid w:val="00D05888"/>
    <w:rsid w:val="00D16243"/>
    <w:rsid w:val="00D243BB"/>
    <w:rsid w:val="00D3035E"/>
    <w:rsid w:val="00D31119"/>
    <w:rsid w:val="00D3273F"/>
    <w:rsid w:val="00D334AD"/>
    <w:rsid w:val="00D36C31"/>
    <w:rsid w:val="00D37888"/>
    <w:rsid w:val="00D4173C"/>
    <w:rsid w:val="00D433C3"/>
    <w:rsid w:val="00D5060D"/>
    <w:rsid w:val="00D519DC"/>
    <w:rsid w:val="00D60CFE"/>
    <w:rsid w:val="00D617C5"/>
    <w:rsid w:val="00D63BFC"/>
    <w:rsid w:val="00D64A9E"/>
    <w:rsid w:val="00D65B14"/>
    <w:rsid w:val="00D70F63"/>
    <w:rsid w:val="00D72BE9"/>
    <w:rsid w:val="00D73C5E"/>
    <w:rsid w:val="00D7480F"/>
    <w:rsid w:val="00D75B41"/>
    <w:rsid w:val="00D76360"/>
    <w:rsid w:val="00D809D7"/>
    <w:rsid w:val="00D8390C"/>
    <w:rsid w:val="00D840E3"/>
    <w:rsid w:val="00D859C0"/>
    <w:rsid w:val="00D86617"/>
    <w:rsid w:val="00D90FD3"/>
    <w:rsid w:val="00D9401A"/>
    <w:rsid w:val="00D944E0"/>
    <w:rsid w:val="00D97C3A"/>
    <w:rsid w:val="00D97DB6"/>
    <w:rsid w:val="00DA01DB"/>
    <w:rsid w:val="00DA1AC8"/>
    <w:rsid w:val="00DA5CA4"/>
    <w:rsid w:val="00DA659E"/>
    <w:rsid w:val="00DA6782"/>
    <w:rsid w:val="00DA6DDB"/>
    <w:rsid w:val="00DB07E7"/>
    <w:rsid w:val="00DC1E37"/>
    <w:rsid w:val="00DD2470"/>
    <w:rsid w:val="00DD276A"/>
    <w:rsid w:val="00DD54F0"/>
    <w:rsid w:val="00DD5F92"/>
    <w:rsid w:val="00DE0E34"/>
    <w:rsid w:val="00DE0EAC"/>
    <w:rsid w:val="00DE559F"/>
    <w:rsid w:val="00DF0C59"/>
    <w:rsid w:val="00DF35BF"/>
    <w:rsid w:val="00DF3F80"/>
    <w:rsid w:val="00DF5980"/>
    <w:rsid w:val="00DF71D4"/>
    <w:rsid w:val="00E01BE4"/>
    <w:rsid w:val="00E04A0D"/>
    <w:rsid w:val="00E07028"/>
    <w:rsid w:val="00E13C3B"/>
    <w:rsid w:val="00E14692"/>
    <w:rsid w:val="00E14836"/>
    <w:rsid w:val="00E14D9A"/>
    <w:rsid w:val="00E209A0"/>
    <w:rsid w:val="00E23A35"/>
    <w:rsid w:val="00E24DED"/>
    <w:rsid w:val="00E316B7"/>
    <w:rsid w:val="00E31F61"/>
    <w:rsid w:val="00E32902"/>
    <w:rsid w:val="00E337F6"/>
    <w:rsid w:val="00E3555D"/>
    <w:rsid w:val="00E42920"/>
    <w:rsid w:val="00E42AD4"/>
    <w:rsid w:val="00E5095E"/>
    <w:rsid w:val="00E55E83"/>
    <w:rsid w:val="00E60B69"/>
    <w:rsid w:val="00E62DB9"/>
    <w:rsid w:val="00E62FBF"/>
    <w:rsid w:val="00E67235"/>
    <w:rsid w:val="00E67CF7"/>
    <w:rsid w:val="00E7716C"/>
    <w:rsid w:val="00E80DFF"/>
    <w:rsid w:val="00E85807"/>
    <w:rsid w:val="00E92817"/>
    <w:rsid w:val="00E92CBF"/>
    <w:rsid w:val="00E9621B"/>
    <w:rsid w:val="00EA0156"/>
    <w:rsid w:val="00EA093B"/>
    <w:rsid w:val="00EA13E5"/>
    <w:rsid w:val="00EA1C9E"/>
    <w:rsid w:val="00EA2B86"/>
    <w:rsid w:val="00EA2CB3"/>
    <w:rsid w:val="00EA41C6"/>
    <w:rsid w:val="00EA62F1"/>
    <w:rsid w:val="00EA7920"/>
    <w:rsid w:val="00EA7F4B"/>
    <w:rsid w:val="00EB235C"/>
    <w:rsid w:val="00EB280A"/>
    <w:rsid w:val="00EB5BEE"/>
    <w:rsid w:val="00EC6548"/>
    <w:rsid w:val="00EC7178"/>
    <w:rsid w:val="00ED23C3"/>
    <w:rsid w:val="00ED2931"/>
    <w:rsid w:val="00ED5EA1"/>
    <w:rsid w:val="00EE12EC"/>
    <w:rsid w:val="00EF0EE3"/>
    <w:rsid w:val="00EF187C"/>
    <w:rsid w:val="00EF290B"/>
    <w:rsid w:val="00F008D4"/>
    <w:rsid w:val="00F0209C"/>
    <w:rsid w:val="00F0221A"/>
    <w:rsid w:val="00F02767"/>
    <w:rsid w:val="00F12F6D"/>
    <w:rsid w:val="00F137B6"/>
    <w:rsid w:val="00F16FC7"/>
    <w:rsid w:val="00F1700D"/>
    <w:rsid w:val="00F226AE"/>
    <w:rsid w:val="00F240AA"/>
    <w:rsid w:val="00F24731"/>
    <w:rsid w:val="00F24B28"/>
    <w:rsid w:val="00F26C8E"/>
    <w:rsid w:val="00F272C2"/>
    <w:rsid w:val="00F31645"/>
    <w:rsid w:val="00F34EB2"/>
    <w:rsid w:val="00F36FE9"/>
    <w:rsid w:val="00F40D8F"/>
    <w:rsid w:val="00F40E4A"/>
    <w:rsid w:val="00F4465E"/>
    <w:rsid w:val="00F4578D"/>
    <w:rsid w:val="00F50C16"/>
    <w:rsid w:val="00F518F1"/>
    <w:rsid w:val="00F53328"/>
    <w:rsid w:val="00F56A4E"/>
    <w:rsid w:val="00F64344"/>
    <w:rsid w:val="00F651B5"/>
    <w:rsid w:val="00F656E7"/>
    <w:rsid w:val="00F70BA8"/>
    <w:rsid w:val="00F72D97"/>
    <w:rsid w:val="00F73564"/>
    <w:rsid w:val="00F743EA"/>
    <w:rsid w:val="00F8014B"/>
    <w:rsid w:val="00F804FA"/>
    <w:rsid w:val="00F91478"/>
    <w:rsid w:val="00F948EF"/>
    <w:rsid w:val="00F97145"/>
    <w:rsid w:val="00FA0F7A"/>
    <w:rsid w:val="00FA3F9D"/>
    <w:rsid w:val="00FA4A5F"/>
    <w:rsid w:val="00FA67DE"/>
    <w:rsid w:val="00FA7AD7"/>
    <w:rsid w:val="00FB297E"/>
    <w:rsid w:val="00FB3462"/>
    <w:rsid w:val="00FB3977"/>
    <w:rsid w:val="00FB406B"/>
    <w:rsid w:val="00FB6312"/>
    <w:rsid w:val="00FB7D75"/>
    <w:rsid w:val="00FC13BA"/>
    <w:rsid w:val="00FD0ADE"/>
    <w:rsid w:val="00FD1466"/>
    <w:rsid w:val="00FD69F9"/>
    <w:rsid w:val="00FE078D"/>
    <w:rsid w:val="00FE1F09"/>
    <w:rsid w:val="00FF12E8"/>
    <w:rsid w:val="00FF2202"/>
    <w:rsid w:val="00FF35D4"/>
    <w:rsid w:val="00FF39D6"/>
    <w:rsid w:val="00FF5382"/>
    <w:rsid w:val="00FF670E"/>
    <w:rsid w:val="00FF6D0F"/>
    <w:rsid w:val="01AB0543"/>
    <w:rsid w:val="0365741F"/>
    <w:rsid w:val="1C2C57C5"/>
    <w:rsid w:val="1C362EF1"/>
    <w:rsid w:val="23D2618A"/>
    <w:rsid w:val="2E994780"/>
    <w:rsid w:val="3270299E"/>
    <w:rsid w:val="3988498C"/>
    <w:rsid w:val="39E40212"/>
    <w:rsid w:val="3AF215C1"/>
    <w:rsid w:val="48AC1C73"/>
    <w:rsid w:val="4CC47FAB"/>
    <w:rsid w:val="591B130C"/>
    <w:rsid w:val="62E62459"/>
    <w:rsid w:val="62F35B65"/>
    <w:rsid w:val="6A0E4804"/>
    <w:rsid w:val="6BC105FC"/>
    <w:rsid w:val="6EAF1422"/>
    <w:rsid w:val="6F424616"/>
    <w:rsid w:val="6FEF21B0"/>
    <w:rsid w:val="72F27B4C"/>
    <w:rsid w:val="74B56C06"/>
    <w:rsid w:val="75DF5044"/>
    <w:rsid w:val="77B10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9D23EA"/>
  <w15:docId w15:val="{B27FA09B-0244-4D86-AC63-B94E0345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qFormat/>
    <w:pPr>
      <w:tabs>
        <w:tab w:val="center" w:pos="4320"/>
        <w:tab w:val="right" w:pos="8640"/>
      </w:tabs>
    </w:pPr>
    <w:rPr>
      <w:rFonts w:ascii=".VnTime" w:hAnsi=".VnTime"/>
      <w:sz w:val="24"/>
      <w:szCs w:val="20"/>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basedOn w:val="DefaultParagraphFont"/>
    <w:uiPriority w:val="99"/>
    <w:semiHidden/>
    <w:unhideWhenUsed/>
    <w:qFormat/>
    <w:rPr>
      <w:color w:val="0000FF"/>
      <w:u w:val="single"/>
    </w:rPr>
  </w:style>
  <w:style w:type="character" w:styleId="PageNumber">
    <w:name w:val="page number"/>
    <w:basedOn w:val="DefaultParagraphFont"/>
    <w:qFormat/>
  </w:style>
  <w:style w:type="paragraph" w:styleId="PlainText">
    <w:name w:val="Plain Text"/>
    <w:basedOn w:val="Normal"/>
    <w:link w:val="PlainTextChar"/>
    <w:qFormat/>
    <w:rPr>
      <w:rFonts w:ascii="Courier New" w:hAnsi="Courier New"/>
      <w:color w:val="0000FF"/>
      <w:sz w:val="20"/>
      <w:szCs w:val="20"/>
    </w:rPr>
  </w:style>
  <w:style w:type="character" w:styleId="Strong">
    <w:name w:val="Strong"/>
    <w:basedOn w:val="DefaultParagraphFont"/>
    <w:uiPriority w:val="22"/>
    <w:qFormat/>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pPr>
      <w:jc w:val="both"/>
    </w:pPr>
    <w:rPr>
      <w:rFonts w:cstheme="minorBidi"/>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FooterChar">
    <w:name w:val="Footer Char"/>
    <w:basedOn w:val="DefaultParagraphFont"/>
    <w:link w:val="Footer"/>
    <w:uiPriority w:val="99"/>
    <w:qFormat/>
    <w:rPr>
      <w:rFonts w:ascii=".VnTime" w:eastAsia="Times New Roman" w:hAnsi=".VnTime" w:cs="Times New Roman"/>
      <w:color w:val="auto"/>
      <w:kern w:val="0"/>
      <w:sz w:val="24"/>
      <w:szCs w:val="20"/>
    </w:rPr>
  </w:style>
  <w:style w:type="character" w:customStyle="1" w:styleId="HeaderChar">
    <w:name w:val="Header Char"/>
    <w:basedOn w:val="DefaultParagraphFont"/>
    <w:link w:val="Header"/>
    <w:uiPriority w:val="99"/>
    <w:qFormat/>
    <w:rPr>
      <w:rFonts w:eastAsia="Times New Roman" w:cs="Times New Roman"/>
      <w:color w:val="auto"/>
      <w:kern w:val="0"/>
      <w:szCs w:val="28"/>
      <w:lang w:val="zh-CN" w:eastAsia="zh-CN"/>
    </w:rPr>
  </w:style>
  <w:style w:type="character" w:customStyle="1" w:styleId="Vnbnnidung3">
    <w:name w:val="Văn bản nội dung (3)_"/>
    <w:link w:val="Vnbnnidung30"/>
    <w:qFormat/>
    <w:rPr>
      <w:sz w:val="26"/>
      <w:szCs w:val="26"/>
      <w:shd w:val="clear" w:color="auto" w:fill="FFFFFF"/>
    </w:rPr>
  </w:style>
  <w:style w:type="paragraph" w:customStyle="1" w:styleId="Vnbnnidung30">
    <w:name w:val="Văn bản nội dung (3)"/>
    <w:basedOn w:val="Normal"/>
    <w:link w:val="Vnbnnidung3"/>
    <w:qFormat/>
    <w:pPr>
      <w:widowControl w:val="0"/>
      <w:shd w:val="clear" w:color="auto" w:fill="FFFFFF"/>
      <w:spacing w:line="341" w:lineRule="exact"/>
      <w:jc w:val="both"/>
    </w:pPr>
    <w:rPr>
      <w:rFonts w:eastAsiaTheme="minorHAnsi" w:cs="Arial"/>
      <w:color w:val="0060B3"/>
      <w:kern w:val="36"/>
      <w:sz w:val="26"/>
      <w:szCs w:val="26"/>
    </w:rPr>
  </w:style>
  <w:style w:type="character" w:customStyle="1" w:styleId="Vnbnnidung">
    <w:name w:val="Văn bản nội dung"/>
    <w:qFormat/>
    <w:rPr>
      <w:rFonts w:ascii="Times New Roman" w:eastAsia="Times New Roman" w:hAnsi="Times New Roman" w:cs="Times New Roman"/>
      <w:b/>
      <w:bCs/>
      <w:color w:val="000000"/>
      <w:spacing w:val="0"/>
      <w:w w:val="100"/>
      <w:position w:val="0"/>
      <w:sz w:val="26"/>
      <w:szCs w:val="26"/>
      <w:u w:val="single"/>
      <w:lang w:val="vi-VN"/>
    </w:rPr>
  </w:style>
  <w:style w:type="paragraph" w:customStyle="1" w:styleId="Revision1">
    <w:name w:val="Revision1"/>
    <w:hidden/>
    <w:uiPriority w:val="99"/>
    <w:semiHidden/>
    <w:qFormat/>
    <w:rPr>
      <w:rFonts w:ascii="Times New Roman" w:eastAsia="Times New Roman" w:hAnsi="Times New Roman"/>
      <w:sz w:val="28"/>
      <w:szCs w:val="28"/>
    </w:rPr>
  </w:style>
  <w:style w:type="character" w:customStyle="1" w:styleId="CommentTextChar">
    <w:name w:val="Comment Text Char"/>
    <w:basedOn w:val="DefaultParagraphFont"/>
    <w:link w:val="CommentText"/>
    <w:uiPriority w:val="99"/>
    <w:semiHidden/>
    <w:qFormat/>
    <w:rPr>
      <w:rFonts w:eastAsia="Times New Roman" w:cs="Times New Roman"/>
      <w:color w:val="auto"/>
      <w:kern w:val="0"/>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color w:val="auto"/>
      <w:kern w:val="0"/>
      <w:sz w:val="20"/>
      <w:szCs w:val="20"/>
    </w:rPr>
  </w:style>
  <w:style w:type="character" w:customStyle="1" w:styleId="FootnoteTextChar">
    <w:name w:val="Footnote Text Char"/>
    <w:basedOn w:val="DefaultParagraphFont"/>
    <w:link w:val="FootnoteText"/>
    <w:uiPriority w:val="99"/>
    <w:qFormat/>
    <w:rPr>
      <w:rFonts w:eastAsia="Times New Roman" w:cs="Times New Roman"/>
      <w:color w:val="auto"/>
      <w:kern w:val="0"/>
      <w:sz w:val="20"/>
      <w:szCs w:val="20"/>
    </w:rPr>
  </w:style>
  <w:style w:type="character" w:customStyle="1" w:styleId="PlainTextChar">
    <w:name w:val="Plain Text Char"/>
    <w:basedOn w:val="DefaultParagraphFont"/>
    <w:link w:val="PlainText"/>
    <w:qFormat/>
    <w:rPr>
      <w:rFonts w:ascii="Courier New" w:eastAsia="Times New Roman" w:hAnsi="Courier New" w:cs="Times New Roman"/>
      <w:color w:val="0000FF"/>
      <w:kern w:val="0"/>
      <w:sz w:val="20"/>
      <w:szCs w:val="20"/>
    </w:rPr>
  </w:style>
  <w:style w:type="character" w:customStyle="1" w:styleId="fontstyle01">
    <w:name w:val="fontstyle01"/>
    <w:basedOn w:val="DefaultParagraphFont"/>
    <w:qFormat/>
    <w:rPr>
      <w:rFonts w:ascii="Times New Roman" w:hAnsi="Times New Roman" w:cs="Times New Roman" w:hint="default"/>
      <w:b/>
      <w:bCs/>
      <w:i/>
      <w:iCs/>
      <w:color w:val="000000"/>
      <w:sz w:val="28"/>
      <w:szCs w:val="28"/>
    </w:rPr>
  </w:style>
  <w:style w:type="character" w:customStyle="1" w:styleId="Heading1Char">
    <w:name w:val="Heading 1 Char"/>
    <w:basedOn w:val="DefaultParagraphFont"/>
    <w:link w:val="Heading1"/>
    <w:uiPriority w:val="9"/>
    <w:qFormat/>
    <w:rPr>
      <w:rFonts w:eastAsia="Times New Roman" w:cs="Times New Roman"/>
      <w:color w:val="auto"/>
      <w:kern w:val="0"/>
      <w:sz w:val="48"/>
      <w:szCs w:val="48"/>
    </w:rPr>
  </w:style>
  <w:style w:type="character" w:customStyle="1" w:styleId="Heading2Char">
    <w:name w:val="Heading 2 Char"/>
    <w:basedOn w:val="DefaultParagraphFont"/>
    <w:link w:val="Heading2"/>
    <w:uiPriority w:val="9"/>
    <w:semiHidden/>
    <w:qFormat/>
    <w:rPr>
      <w:rFonts w:eastAsia="Times New Roman" w:cs="Times New Roman"/>
      <w:color w:val="auto"/>
      <w:kern w:val="0"/>
      <w:sz w:val="36"/>
    </w:rPr>
  </w:style>
  <w:style w:type="character" w:customStyle="1" w:styleId="Heading3Char">
    <w:name w:val="Heading 3 Char"/>
    <w:basedOn w:val="DefaultParagraphFont"/>
    <w:link w:val="Heading3"/>
    <w:uiPriority w:val="9"/>
    <w:semiHidden/>
    <w:qFormat/>
    <w:rPr>
      <w:rFonts w:eastAsia="Times New Roman" w:cs="Times New Roman"/>
      <w:color w:val="auto"/>
      <w:kern w:val="0"/>
      <w:szCs w:val="28"/>
    </w:rPr>
  </w:style>
  <w:style w:type="character" w:customStyle="1" w:styleId="Heading4Char">
    <w:name w:val="Heading 4 Char"/>
    <w:basedOn w:val="DefaultParagraphFont"/>
    <w:link w:val="Heading4"/>
    <w:uiPriority w:val="9"/>
    <w:semiHidden/>
    <w:qFormat/>
    <w:rPr>
      <w:rFonts w:eastAsia="Times New Roman" w:cs="Times New Roman"/>
      <w:color w:val="auto"/>
      <w:kern w:val="0"/>
      <w:sz w:val="24"/>
      <w:szCs w:val="24"/>
    </w:rPr>
  </w:style>
  <w:style w:type="character" w:customStyle="1" w:styleId="Heading5Char">
    <w:name w:val="Heading 5 Char"/>
    <w:basedOn w:val="DefaultParagraphFont"/>
    <w:link w:val="Heading5"/>
    <w:uiPriority w:val="9"/>
    <w:semiHidden/>
    <w:qFormat/>
    <w:rPr>
      <w:rFonts w:eastAsia="Times New Roman" w:cs="Times New Roman"/>
      <w:color w:val="auto"/>
      <w:kern w:val="0"/>
      <w:sz w:val="22"/>
      <w:szCs w:val="22"/>
    </w:rPr>
  </w:style>
  <w:style w:type="character" w:customStyle="1" w:styleId="Heading6Char">
    <w:name w:val="Heading 6 Char"/>
    <w:basedOn w:val="DefaultParagraphFont"/>
    <w:link w:val="Heading6"/>
    <w:uiPriority w:val="9"/>
    <w:semiHidden/>
    <w:qFormat/>
    <w:rPr>
      <w:rFonts w:eastAsia="Times New Roman" w:cs="Times New Roman"/>
      <w:color w:val="auto"/>
      <w:kern w:val="0"/>
      <w:sz w:val="20"/>
      <w:szCs w:val="20"/>
    </w:rPr>
  </w:style>
  <w:style w:type="character" w:customStyle="1" w:styleId="TitleChar">
    <w:name w:val="Title Char"/>
    <w:basedOn w:val="DefaultParagraphFont"/>
    <w:link w:val="Title"/>
    <w:uiPriority w:val="10"/>
    <w:qFormat/>
    <w:rPr>
      <w:rFonts w:eastAsia="Times New Roman" w:cs="Times New Roman"/>
      <w:color w:val="auto"/>
      <w:kern w:val="0"/>
      <w:sz w:val="72"/>
      <w:szCs w:val="72"/>
    </w:rPr>
  </w:style>
  <w:style w:type="character" w:customStyle="1" w:styleId="SubtitleChar">
    <w:name w:val="Subtitle Char"/>
    <w:basedOn w:val="DefaultParagraphFont"/>
    <w:link w:val="Subtitle"/>
    <w:uiPriority w:val="11"/>
    <w:qFormat/>
    <w:rPr>
      <w:rFonts w:ascii="Georgia" w:eastAsia="Georgia" w:hAnsi="Georgia" w:cs="Georgia"/>
      <w:i/>
      <w:color w:val="666666"/>
      <w:kern w:val="0"/>
      <w:sz w:val="48"/>
      <w:szCs w:val="48"/>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eastAsia="Times New Roman" w:hAnsi="Tahoma" w:cs="Tahoma"/>
      <w:color w:val="auto"/>
      <w:kern w:val="0"/>
      <w:sz w:val="16"/>
      <w:szCs w:val="16"/>
    </w:rPr>
  </w:style>
  <w:style w:type="character" w:customStyle="1" w:styleId="normaltextrun">
    <w:name w:val="normaltextru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F3E979-EDA7-4522-8F42-78AD46791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Thị Thúy</dc:creator>
  <cp:lastModifiedBy>Lê Trí Khải</cp:lastModifiedBy>
  <cp:revision>703</cp:revision>
  <dcterms:created xsi:type="dcterms:W3CDTF">2023-09-05T05:54:00Z</dcterms:created>
  <dcterms:modified xsi:type="dcterms:W3CDTF">2026-09-23T09:11:00Z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eyJoZGlkIjoiZWY5NGI1M2RkODU4Y2UyMzI4NDRmNTA2NjE2ZTUyNjQiLCJ1c2VySWQiOiIxMzc0NDAzOTQ2ODU1In0=</vt:lpwstr>
  </property>
  <property fmtid="{D5CDD505-2E9C-101B-9397-08002B2CF9AE}" pid="3" name="KSOProductBuildVer">
    <vt:lpwstr>1033-12.1.0.28485</vt:lpwstr>
  </property>
  <property fmtid="{D5CDD505-2E9C-101B-9397-08002B2CF9AE}" pid="4" name="ICV">
    <vt:lpwstr>028813F4177142DBB728D4FAF6965C96_12</vt:lpwstr>
  </property>
</Properties>
</file>