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cei="http://schemas.microsoft.com/office/word/2026/wordml/cei">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cei="http://schemas.microsoft.com/office/word/2026/wordml/cei">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77777777" w:rsidR="00C65584" w:rsidRDefault="00C65584" w:rsidP="00C65584">
      <w:pPr>
        <w:widowControl w:val="0"/>
        <w:spacing w:before="120" w:after="120"/>
        <w:jc w:val="center"/>
        <w:rPr>
          <w:b/>
          <w:bCs/>
          <w:sz w:val="28"/>
          <w:szCs w:val="28"/>
        </w:rPr>
      </w:pP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sdtfl="http://schemas.microsoft.com/office/word/2024/wordml/sdtformatlock" xmlns:w16cei="http://schemas.microsoft.com/office/word/2026/wordml/cei">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1B27AFB2"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71B8DFC7" w14:textId="5C8BF0E4"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5C6DCF46" w14:textId="7FA541A0"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4055C646" w14:textId="0D12EDE5"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của Trường Cao đẳng Kon Tum hướng dẫn xây dựng kế hoạch và báo cáo kết quả công tác định kỳ và 6 trục kết quả trọng tâm theo Thông báo số 817/TB-CĐKT ngày 14 tháng 7 năm 2026 của Trường Cao đẳng Kon Tum nội hàm 6 trục kết quả trọng tâm theo Hướng dẫn số 02-HD/BTCTW ngày 22/5/2026 của Ban Tổ chức Trung ương; theo dõi nhiệm vụ từ khi giao đến khi có kết quả, minh chứng; hỗ trợ viên chức, người lao động lập kế hoạch và tự đánh giá KPI cá nhân theo Quyết định số 1923/QĐ-CĐKT ngày 30 tháng 8 năm 2026 của Hiệu trưởng Trường Cao đẳng Kon Tum ban hành Quy chế đánh giá, xếp loại chất lượng tập thể, cá nhân gắn với Chỉ số đánh giá hiệu quả công việc (KPI),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lastRenderedPageBreak/>
        <w:t>1. Giới thiệu chung</w:t>
      </w:r>
    </w:p>
    <w:p w14:paraId="4E3490C1" w14:textId="77777777" w:rsidR="00C65584" w:rsidRDefault="00C65584" w:rsidP="00C65584">
      <w:pPr>
        <w:spacing w:before="120" w:after="120"/>
        <w:ind w:firstLine="720"/>
        <w:jc w:val="both"/>
        <w:rPr>
          <w:sz w:val="28"/>
        </w:rPr>
      </w:pPr>
      <w:r>
        <w:rPr>
          <w:sz w:val="28"/>
        </w:rPr>
        <w:t>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Mỗi nhiệm vụ được gắn một mã nhiệm vụ (Task_ID) dùng xuyên suốt từ kế hoạch đến báo cáo và minh chứng;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5B91195" w:rsidR="00C65584" w:rsidRDefault="00C65584" w:rsidP="00C65584">
      <w:pPr>
        <w:spacing w:before="120" w:after="120"/>
        <w:ind w:firstLine="720"/>
        <w:jc w:val="both"/>
        <w:rPr>
          <w:sz w:val="28"/>
        </w:rPr>
      </w:pPr>
      <w:r>
        <w:rPr>
          <w:sz w:val="28"/>
        </w:rPr>
        <w:t>- Các thao tác tự động (hooks) trên Claude Cowork và Claude Code (đầy đủ từ phiên bản 1.3.2): Tự kiểm tra phiên bản; chặn các thao tác ghi, xóa đã nhận dạng được đối với kho KTC-Database và biểu mẫu chuẩn, chặn cả lệnh có nhắc tới kho, có dấu hiệu ghi nhưng không xác định được nơi ghi;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không nhận dạng được lệnh đã mã hóa, biến hoặc liên kết đặt từ trước, chương trình viết sẵn trong tệp và không chạy khi máy thiếu Python; khi đầu phiên không hiện dòng “guard: HOẠT ĐỘNG”, người dùng chỉ dùng Bộ công cụ để đọc, soạn nháp, không để AI ghi, sửa tệp trên máy. Phân quyền chỉ đọc kho KTC-Database trên Google Drive là biện pháp bảo vệ chính.</w:t>
      </w:r>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580B71B6" w:rsidR="00C65584" w:rsidRDefault="00C65584" w:rsidP="00C65584">
      <w:pPr>
        <w:spacing w:before="120" w:after="120"/>
        <w:ind w:firstLine="720"/>
        <w:jc w:val="both"/>
        <w:rPr>
          <w:sz w:val="28"/>
        </w:rPr>
      </w:pPr>
      <w:r>
        <w:rPr>
          <w:sz w:val="28"/>
        </w:rPr>
        <w:t>- Claude Code: Chạy đầy đủ mọi thành phần, là nền tảng đã được kiểm thử trên dữ liệu giả lập, đo được thể thức thật của tệp Word và theo dõi thay đổi (Track Changes); Phòng TH-HC&amp;QT sử dụng khi tổng hợp, kiểm tra cấp Trường.</w:t>
      </w:r>
    </w:p>
    <w:p w14:paraId="620076D1" w14:textId="2A3D2709"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 Bộ công cụ đã được kiểm thử theo bộ ca trên Claude Code; trên Claude và Claude Cowork mới dùng thử, chưa kiểm thử theo bộ ca, việc kiểm thử đầy đủ được bổ sung trong quá trình vận hành.</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070F4AA2" w:rsidR="00C65584" w:rsidRDefault="00C65584" w:rsidP="00C65584">
      <w:pPr>
        <w:spacing w:before="120" w:after="120"/>
        <w:ind w:firstLine="720"/>
        <w:jc w:val="both"/>
        <w:rPr>
          <w:sz w:val="28"/>
        </w:rPr>
      </w:pPr>
      <w:r>
        <w:rPr>
          <w:sz w:val="28"/>
        </w:rPr>
        <w:t>- Bộ công cụ không thay thế bước rà soát dự thảo văn bản trước khi trình ký bằng Skill “ktc-ra-soat-897” theo Thông báo số 948/TB-CĐKT ngày 17 tháng 8 năm 2026 của Trường Cao đẳng Kon Tum hướng dẫn kiểm tra, rà soát dự thảo văn bản trước khi ban hành bằng công cụ trí tuệ nhân tạo (KTC-Ra-Soat-897-v2-Cai-tien); không tự quyết định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70AECB77" w:rsidR="00C65584" w:rsidRDefault="00C65584" w:rsidP="00C65584">
      <w:pPr>
        <w:spacing w:before="120" w:after="120"/>
        <w:ind w:firstLine="720"/>
        <w:jc w:val="both"/>
        <w:rPr>
          <w:sz w:val="28"/>
        </w:rPr>
      </w:pPr>
      <w:r>
        <w:rPr>
          <w:sz w:val="28"/>
        </w:rPr>
        <w:t>- Kết quả của Bộ công cụ ghi rõ trạng thái; chỉ kết quả ở trạng thái “Đạt” hoặc “Đạt có điều kiện” được dùng làm cơ sở để đơn vị, người soạn thảo kiểm tra, hoàn thiện sản phẩm chính thức.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7CC09148"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của Trường Cao đẳng Kon Tum hướng dẫn cài đặt, quản lý và sử dụng phần mềm trí tuệ nhân tạo Claude (gói Claude Team – Standard seat),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02927D82"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 sử dụng mô hình Claude Sonnet 5 hoặc Claude Opus 5.5, không dùng mô hình Claude Haiku 4.5 để soạn văn bản, phần căn cứ của văn bản.</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7DD5A1EA" w:rsidR="00C65584" w:rsidRDefault="00C65584" w:rsidP="00C65584">
      <w:pPr>
        <w:spacing w:before="120" w:after="120"/>
        <w:ind w:firstLine="720"/>
        <w:jc w:val="both"/>
        <w:rPr>
          <w:sz w:val="28"/>
        </w:rPr>
      </w:pPr>
      <w:r>
        <w:rPr>
          <w:sz w:val="28"/>
        </w:rPr>
        <w:t>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Bộ công cụ được phân phối ở chế độ “Available to install” (người dùng tự cài); việc chuyển “Installed by default” (cài sẵn cho mọi tài khoản) hoặc “Required” (bắt buộc) thực hiện theo quyết định của Hiệu trưởng. Việc xử lý dữ liệu nội bộ, dữ liệu cá nhân tuân thủ yêu cầu an toàn, bảo mật tại Thông báo số 924/TB-CĐKT và phần Lưu ý Mục II Thông báo này; kho KTC-Database được phân quyền chỉ đọc đối với tài khoản người dùng.</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769F0198"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Khi cập nhật phiên bản mới, phải gỡ bản cũ trước rồi mới tải bản mới, sau đó mở cuộc hội thoại mới; không để song song nhiều phiên bản; trường hợp phiên bản mới phát sinh lỗi, gỡ phiên bản đó, cài lại phiên bản liền trước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có đầy đủ từ plugin KTC-Quan-tri phiên bản 1.3.2; chỉ cài đặt, phân phối phiên bản hiện hành do Phòng TH-HC&amp;QT công bố kèm mã SHA-256 và ghi chú phát hành, không cài đặt, phân phối các phiên bản trước đó. 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r>
              <w:rPr>
                <w:b/>
                <w:sz w:val="28"/>
                <w:szCs w:val="28"/>
              </w:rPr>
              <w:t>Giao việc, Task_ID</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07B18991"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 khi Bộ công cụ hỏi cách quy đổi khối lượng, chọn quy đổi theo hệ số sản phẩm tại Danh mục ban hành kèm theo Quyết định số 2119/QĐ-CĐKT ngày 28 tháng 9 năm 2026 của Hiệu trưởng Trường Cao đẳng Kon Tum ban hành Danh mục sản phẩm, công việc (phương án “A”), không nhân với hệ số mức độ công việc.</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8505E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theo quy định của pháp luật về bảo vệ dữ liệu cá nhân.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40F74762" w:rsidR="00C65584" w:rsidRDefault="00C65584" w:rsidP="00C65584">
      <w:pPr>
        <w:spacing w:before="120" w:after="120"/>
        <w:ind w:firstLine="720"/>
        <w:jc w:val="both"/>
        <w:rPr>
          <w:sz w:val="28"/>
        </w:rPr>
      </w:pPr>
      <w:r>
        <w:rPr>
          <w:sz w:val="28"/>
        </w:rPr>
        <w:t>b) Định kỳ cập nhật văn bản, biểu mẫu mới vào kho KTC-Database dùng chung cho Bộ công cụ; phân quyền chỉ đọc đối với kho KTC-Database, thư mục biểu mẫu chuẩn cho mọi tài khoản không phải người quản lý kho.</w:t>
      </w:r>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140C2FFA" w:rsidR="00C65584" w:rsidRDefault="00C65584" w:rsidP="00C65584">
      <w:pPr>
        <w:spacing w:before="120" w:after="120"/>
        <w:ind w:firstLine="720"/>
        <w:jc w:val="both"/>
        <w:rPr>
          <w:sz w:val="28"/>
        </w:rPr>
      </w:pPr>
      <w:r>
        <w:rPr>
          <w:sz w:val="28"/>
        </w:rPr>
        <w:t>d) Theo dõi việc sử dụng Bộ công cụ tại các đơn vị; tiếp nhận vướng mắc, điều chỉnh, cập nhật Bộ công cụ trong quá trình vận hành; định kỳ hằng quý báo cáo Lãnh đạo Trường số phiên sử dụng, sản phẩm, sự cố, tỷ lệ Bộ công cụ chọn đúng kỹ năng, lưu lượng sử dụng, thời gian và chất lượng sản phẩm so với cách làm trước (ghi rõ phiên bản, mô hình AI đã dùng); mỗi lần cập nhật chức năng phải kiểm thử lại, ghi nhật ký thay đổi và thông báo phiên bản đến các đơn vị;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32994A1C" w:rsidR="00C65584" w:rsidRDefault="00C65584" w:rsidP="00C65584">
      <w:pPr>
        <w:widowControl w:val="0"/>
        <w:spacing w:before="120" w:after="120"/>
        <w:ind w:firstLine="720"/>
        <w:jc w:val="both"/>
        <w:rPr>
          <w:sz w:val="28"/>
          <w:szCs w:val="28"/>
        </w:rPr>
      </w:pPr>
      <w:r>
        <w:rPr>
          <w:sz w:val="28"/>
          <w:szCs w:val="28"/>
        </w:rPr>
        <w:t>Quản trị Hệ thống Claude AI Team của Trường; nạp, cập nhật, đặt chế độ phân phối Bộ công cụ ở cấp tổ chức theo Thông báo số 1056/TB-CĐKT; chỉ nạp tệp đã đối chiếu mã SHA-256; khi nạp phiên bản mới, chuyển phiên bản cũ sang chế độ “Not available”.</w:t>
      </w:r>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3DBCE82B"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7777777" w:rsidR="00C65584" w:rsidRDefault="00C65584" w:rsidP="00C65584">
      <w:pPr>
        <w:spacing w:before="120" w:after="120"/>
        <w:ind w:firstLine="720"/>
        <w:jc w:val="both"/>
        <w:rPr>
          <w:sz w:val="28"/>
        </w:rPr>
      </w:pPr>
      <w:r>
        <w:rPr>
          <w:sz w:val="28"/>
        </w:rPr>
        <w:t>b) Sử dụng Bộ công cụ khi xây dựng kế hoạch, báo cáo công tác định kỳ;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F68C9" w14:textId="77777777" w:rsidR="000D439F" w:rsidRDefault="000D439F">
      <w:r>
        <w:separator/>
      </w:r>
    </w:p>
  </w:endnote>
  <w:endnote w:type="continuationSeparator" w:id="0">
    <w:p w14:paraId="3783AFFD" w14:textId="77777777" w:rsidR="000D439F" w:rsidRDefault="000D43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4EF71" w14:textId="77777777" w:rsidR="000D439F" w:rsidRDefault="000D439F">
      <w:r>
        <w:separator/>
      </w:r>
    </w:p>
  </w:footnote>
  <w:footnote w:type="continuationSeparator" w:id="0">
    <w:p w14:paraId="3C4CCD2A" w14:textId="77777777" w:rsidR="000D439F" w:rsidRDefault="000D43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2D0C"/>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7</Pages>
  <Words>3310</Words>
  <Characters>12265</Characters>
  <Application>Microsoft Office Word</Application>
  <DocSecurity>0</DocSecurity>
  <Lines>271</Lines>
  <Paragraphs>87</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46</cp:revision>
  <cp:lastPrinted>2020-10-29T02:41:00Z</cp:lastPrinted>
  <dcterms:created xsi:type="dcterms:W3CDTF">2026-08-14T11:38:00Z</dcterms:created>
  <dcterms:modified xsi:type="dcterms:W3CDTF">2026-10-10T10:07:00Z</dcterms:modified>
</cp:coreProperties>
</file>