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Nguyễn Hữu Quyền</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 (kế hoạch cá nhân chưa ghi vị trí — bổ sung từ hồ sơ)</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Nguyễn Hữu Quyền)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5 (Chính)</w:t>
            </w:r>
          </w:p>
        </w:tc>
        <w:tc>
          <w:tcPr>
            <w:tcW w:w="1465" w:type="dxa"/>
            <w:vAlign w:val="center"/>
          </w:tcPr>
          <w:p w14:paraId="68F3BAD3" w14:textId="77777777" w:rsidR="00132108" w:rsidRDefault="00132108">
            <w:pPr>
              <w:spacing w:line="276" w:lineRule="auto"/>
              <w:jc w:val="center"/>
            </w:pPr>
            <w:r>
              <w:t>Thực hiện hiệu lệnh kẻng và nền nếp đối với HSSV ở KTX — Thực hiện việc đánh kẻng thường xuyên; Trực tiếp gọi HSSV thức dậy buổi sáng đi học, nhắc nhở giờ nghỉ trưa, Nhắc nhở HSSV đi học buổi chiều, Nhắc nhở HSSV học tập, nghỉ ngơi buổi tối.</w:t>
            </w:r>
          </w:p>
        </w:tc>
        <w:tc>
          <w:tcPr>
            <w:tcW w:w="1321" w:type="dxa"/>
          </w:tcPr>
          <w:p w14:paraId="2FBF71C8" w14:textId="77777777" w:rsidR="00132108" w:rsidRDefault="00132108">
            <w:pPr>
              <w:spacing w:line="276" w:lineRule="auto"/>
              <w:jc w:val="center"/>
            </w:pPr>
            <w:r>
              <w:t>Số lượng, chất lượng, tiến độ hoàn thành: HSSV chấp hành nghiêm nền nếp theo quy định của Trường</w:t>
            </w:r>
          </w:p>
        </w:tc>
        <w:tc>
          <w:tcPr>
            <w:tcW w:w="1321" w:type="dxa"/>
            <w:vAlign w:val="center"/>
          </w:tcPr>
          <w:p w14:paraId="6953252A" w14:textId="7CE31C3E"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35C5A768" w14:textId="77777777" w:rsidR="00132108" w:rsidRDefault="00132108">
            <w:pPr>
              <w:spacing w:line="276" w:lineRule="auto"/>
              <w:jc w:val="center"/>
            </w:pPr>
            <w:r>
              <w:t>HSSV chấp hành nghiêm nền nếp theo quy định của Trường</w:t>
            </w:r>
          </w:p>
        </w:tc>
        <w:tc>
          <w:tcPr>
            <w:tcW w:w="771" w:type="dxa"/>
            <w:vAlign w:val="center"/>
          </w:tcPr>
          <w:p w14:paraId="68F8683E" w14:textId="77777777" w:rsidR="00132108" w:rsidRDefault="00132108">
            <w:pPr>
              <w:spacing w:line="276" w:lineRule="auto"/>
              <w:jc w:val="center"/>
            </w:pPr>
            <w:r>
              <w:t>Trong Quý IV/2026</w:t>
            </w:r>
          </w:p>
        </w:tc>
        <w:tc>
          <w:tcPr>
            <w:tcW w:w="1485" w:type="dxa"/>
            <w:vAlign w:val="center"/>
          </w:tcPr>
          <w:p w14:paraId="1CC410EE" w14:textId="77777777" w:rsidR="00132108" w:rsidRDefault="00132108">
            <w:pPr>
              <w:spacing w:line="276" w:lineRule="auto"/>
              <w:jc w:val="center"/>
            </w:pPr>
            <w:r>
              <w:t>HSSV chấp hành nghiêm nền nếp theo quy định của Trường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5 (Chính)</w:t>
            </w:r>
          </w:p>
        </w:tc>
        <w:tc>
          <w:tcPr>
            <w:tcW w:w="1465" w:type="dxa"/>
            <w:vAlign w:val="center"/>
          </w:tcPr>
          <w:p w14:paraId="051C3DB3" w14:textId="77777777" w:rsidR="00132108" w:rsidRDefault="00132108">
            <w:pPr>
              <w:spacing w:line="276" w:lineRule="auto"/>
              <w:jc w:val="center"/>
            </w:pPr>
            <w:r>
              <w:t>Thực hiện vệ sinh KTX và cảnh quan môi trường — Thực hiện vệ sinh khu kỳ túc xá H, G, cắt cỏ khuôn viên KTX.</w:t>
            </w:r>
          </w:p>
        </w:tc>
        <w:tc>
          <w:tcPr>
            <w:tcW w:w="1321" w:type="dxa"/>
          </w:tcPr>
          <w:p w14:paraId="7671A9FF" w14:textId="77777777" w:rsidR="00132108" w:rsidRDefault="00132108">
            <w:pPr>
              <w:spacing w:line="276" w:lineRule="auto"/>
              <w:jc w:val="center"/>
            </w:pPr>
            <w:r>
              <w:t>Số lượng, chất lượng, tiến độ hoàn thành: Bảo đảm môi trường cảnh quan luôn gọn gàng, sạch, đẹp</w:t>
            </w:r>
          </w:p>
        </w:tc>
        <w:tc>
          <w:tcPr>
            <w:tcW w:w="1321" w:type="dxa"/>
            <w:vAlign w:val="center"/>
          </w:tcPr>
          <w:p w14:paraId="27779D86" w14:textId="5E7CD7DA"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32E2D893" w14:textId="77777777" w:rsidR="00132108" w:rsidRDefault="00132108">
            <w:pPr>
              <w:spacing w:line="276" w:lineRule="auto"/>
              <w:jc w:val="center"/>
            </w:pPr>
            <w:r>
              <w:t>Bảo đảm môi trường cảnh quan luôn gọn gàng, sạch, đẹp</w:t>
            </w:r>
          </w:p>
        </w:tc>
        <w:tc>
          <w:tcPr>
            <w:tcW w:w="771" w:type="dxa"/>
            <w:vAlign w:val="center"/>
          </w:tcPr>
          <w:p w14:paraId="38684075" w14:textId="77777777" w:rsidR="00132108" w:rsidRDefault="00132108">
            <w:pPr>
              <w:spacing w:line="276" w:lineRule="auto"/>
              <w:jc w:val="center"/>
            </w:pPr>
            <w:r>
              <w:t>Trong Quý IV/2026</w:t>
            </w:r>
          </w:p>
        </w:tc>
        <w:tc>
          <w:tcPr>
            <w:tcW w:w="1485" w:type="dxa"/>
            <w:vAlign w:val="center"/>
          </w:tcPr>
          <w:p w14:paraId="127D9575" w14:textId="77777777" w:rsidR="00132108" w:rsidRDefault="00132108">
            <w:pPr>
              <w:spacing w:line="276" w:lineRule="auto"/>
              <w:jc w:val="center"/>
            </w:pPr>
            <w:r>
              <w:t>Bảo đảm môi trường cảnh quan luôn gọn gàng, sạch, đẹp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5 (Chính)</w:t>
            </w:r>
          </w:p>
        </w:tc>
        <w:tc>
          <w:tcPr>
            <w:tcW w:w="1465" w:type="dxa"/>
            <w:vAlign w:val="center"/>
          </w:tcPr>
          <w:p w14:paraId="08296CF3" w14:textId="77777777" w:rsidR="00132108" w:rsidRDefault="00132108">
            <w:pPr>
              <w:spacing w:line="276" w:lineRule="auto"/>
              <w:jc w:val="center"/>
            </w:pPr>
            <w:r>
              <w:t>Báo cáo việc thực hiện nền nếp, vệ sinh, cảnh quan và chấp hành hiệu lệnh chuông báo, kẻng tại các khu phòng học, giảng đường và các khu ký túc xá (thực hiện theo Quyết định số 482/TB-CĐKT ngày 31/10/2025) — Lập báo cáo gửi lãnh đạo phòng</w:t>
            </w:r>
          </w:p>
        </w:tc>
        <w:tc>
          <w:tcPr>
            <w:tcW w:w="1321" w:type="dxa"/>
          </w:tcPr>
          <w:p w14:paraId="167DDC7A" w14:textId="77777777" w:rsidR="00132108" w:rsidRDefault="00132108">
            <w:pPr>
              <w:spacing w:line="276" w:lineRule="auto"/>
              <w:jc w:val="center"/>
            </w:pPr>
            <w:r>
              <w:t>Số lượng, chất lượng, tiến độ hoàn thành: Báo cáo</w:t>
            </w:r>
          </w:p>
        </w:tc>
        <w:tc>
          <w:tcPr>
            <w:tcW w:w="1321" w:type="dxa"/>
            <w:vAlign w:val="center"/>
          </w:tcPr>
          <w:p w14:paraId="38455675" w14:textId="019399BF"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57129879" w14:textId="77777777" w:rsidR="00132108" w:rsidRDefault="00132108">
            <w:pPr>
              <w:spacing w:line="276" w:lineRule="auto"/>
              <w:jc w:val="center"/>
            </w:pPr>
            <w:r>
              <w:t>Báo cáo</w:t>
            </w:r>
          </w:p>
        </w:tc>
        <w:tc>
          <w:tcPr>
            <w:tcW w:w="771" w:type="dxa"/>
            <w:vAlign w:val="center"/>
          </w:tcPr>
          <w:p w14:paraId="129BFB73" w14:textId="77777777" w:rsidR="00132108" w:rsidRDefault="00132108">
            <w:pPr>
              <w:spacing w:line="276" w:lineRule="auto"/>
              <w:jc w:val="center"/>
            </w:pPr>
            <w:r>
              <w:t>Trong Quý IV/2026</w:t>
            </w:r>
          </w:p>
        </w:tc>
        <w:tc>
          <w:tcPr>
            <w:tcW w:w="1485" w:type="dxa"/>
            <w:vAlign w:val="center"/>
          </w:tcPr>
          <w:p w14:paraId="050A3808" w14:textId="77777777" w:rsidR="00132108" w:rsidRDefault="00132108">
            <w:pPr>
              <w:spacing w:line="276" w:lineRule="auto"/>
              <w:jc w:val="center"/>
            </w:pPr>
            <w:r>
              <w:t>Báo cáo đã ban hành/nộp hoặc trình ký; hồ sơ lưu tại Phòng TH-HC&amp;QT</w:t>
            </w:r>
          </w:p>
        </w:tc>
      </w:tr>
      <w:tr w:rsidR="00132108" w14:paraId="6E28AD88" w14:textId="77777777" w:rsidTr="00127195">
        <w:tc>
          <w:tcPr>
            <w:tcW w:w="678" w:type="dxa"/>
            <w:vAlign w:val="center"/>
          </w:tcPr>
          <w:p w14:paraId="4939954C" w14:textId="77777777" w:rsidR="00132108" w:rsidRDefault="00132108">
            <w:pPr>
              <w:spacing w:line="276" w:lineRule="auto"/>
              <w:jc w:val="center"/>
            </w:pPr>
            <w:r>
              <w:rPr>
                <w:sz w:val="24"/>
                <w:szCs w:val="24"/>
              </w:rPr>
              <w:t>4</w:t>
            </w:r>
          </w:p>
        </w:tc>
        <w:tc>
          <w:tcPr>
            <w:tcW w:w="1301" w:type="dxa"/>
            <w:vAlign w:val="center"/>
          </w:tcPr>
          <w:p w14:paraId="412160B2" w14:textId="77777777" w:rsidR="00132108" w:rsidRDefault="00132108">
            <w:pPr>
              <w:spacing w:line="276" w:lineRule="auto"/>
              <w:jc w:val="center"/>
            </w:pPr>
            <w:r>
              <w:t>Trục 5 (Chính)</w:t>
            </w:r>
          </w:p>
        </w:tc>
        <w:tc>
          <w:tcPr>
            <w:tcW w:w="1465" w:type="dxa"/>
            <w:vAlign w:val="center"/>
          </w:tcPr>
          <w:p w14:paraId="38876F92" w14:textId="77777777" w:rsidR="00132108" w:rsidRDefault="00132108">
            <w:pPr>
              <w:spacing w:line="276" w:lineRule="auto"/>
              <w:jc w:val="center"/>
            </w:pPr>
            <w:r>
              <w:t>Xây dựng lịch trực ký túc xá hàng tuần — Phân công lịch trực ký túc xá cho các nhân viên trong tổ thực hiện</w:t>
            </w:r>
          </w:p>
        </w:tc>
        <w:tc>
          <w:tcPr>
            <w:tcW w:w="1321" w:type="dxa"/>
          </w:tcPr>
          <w:p w14:paraId="47F1EE84" w14:textId="77777777" w:rsidR="00132108" w:rsidRDefault="00132108">
            <w:pPr>
              <w:spacing w:line="276" w:lineRule="auto"/>
              <w:jc w:val="center"/>
            </w:pPr>
            <w:r>
              <w:t>Số lượng, chất lượng, tiến độ hoàn thành: Bảng phân công</w:t>
            </w:r>
          </w:p>
        </w:tc>
        <w:tc>
          <w:tcPr>
            <w:tcW w:w="1321" w:type="dxa"/>
            <w:vAlign w:val="center"/>
          </w:tcPr>
          <w:p w14:paraId="3ED004E3" w14:textId="757FEE9D"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4D5851EE" w14:textId="77777777" w:rsidR="00132108" w:rsidRDefault="00132108">
            <w:pPr>
              <w:spacing w:line="276" w:lineRule="auto"/>
              <w:jc w:val="center"/>
            </w:pPr>
            <w:r>
              <w:t>Bảng phân công</w:t>
            </w:r>
          </w:p>
        </w:tc>
        <w:tc>
          <w:tcPr>
            <w:tcW w:w="771" w:type="dxa"/>
            <w:vAlign w:val="center"/>
          </w:tcPr>
          <w:p w14:paraId="0BC2B0AB" w14:textId="77777777" w:rsidR="00132108" w:rsidRDefault="00132108">
            <w:pPr>
              <w:spacing w:line="276" w:lineRule="auto"/>
              <w:jc w:val="center"/>
            </w:pPr>
            <w:r>
              <w:t>Trong Quý IV/2026</w:t>
            </w:r>
          </w:p>
        </w:tc>
        <w:tc>
          <w:tcPr>
            <w:tcW w:w="1485" w:type="dxa"/>
            <w:vAlign w:val="center"/>
          </w:tcPr>
          <w:p w14:paraId="4700361C" w14:textId="77777777" w:rsidR="00132108" w:rsidRDefault="00132108">
            <w:pPr>
              <w:spacing w:line="276" w:lineRule="auto"/>
              <w:jc w:val="center"/>
            </w:pPr>
            <w:r>
              <w:t>Bảng phân công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5</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Thu phí ở KTX và lập danh sách HSSV ở trong ký túc xá (Thực hiện theo Quyết định số: 490/QĐ-CĐKT ngày 6/6/2023) — Lập danh sách HSSV ở trong ký túc xá và đi thu tiền theo hàng tháng sau đó nộp tiền về cho thủ quỹ</w:t>
            </w:r>
          </w:p>
        </w:tc>
        <w:tc>
          <w:tcPr>
            <w:tcW w:w="1321" w:type="dxa"/>
          </w:tcPr>
          <w:p w14:paraId="7745730E" w14:textId="77777777" w:rsidR="00132108" w:rsidRDefault="00132108">
            <w:pPr>
              <w:spacing w:line="276" w:lineRule="auto"/>
              <w:jc w:val="center"/>
            </w:pPr>
            <w:r>
              <w:t>Số lượng, chất lượng, tiến độ hoàn thành: Danh sách nộp tiền ở KTX</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Danh sách nộp tiền ở KTX</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Danh sách nộp tiền ở KTX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6</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Báo cáo tăng giảm số lượng HSSV ở KTX trong tháng — Lập báo cáo tăng giảm số lượng HSSV ở KTX trong tháng gửi cho lãnh đạo phòng Tài chính - Kế toán và phòng HC&amp;QT</w:t>
            </w:r>
          </w:p>
        </w:tc>
        <w:tc>
          <w:tcPr>
            <w:tcW w:w="1321" w:type="dxa"/>
          </w:tcPr>
          <w:p w14:paraId="7745730E" w14:textId="77777777" w:rsidR="00132108" w:rsidRDefault="00132108">
            <w:pPr>
              <w:spacing w:line="276" w:lineRule="auto"/>
              <w:jc w:val="center"/>
            </w:pPr>
            <w:r>
              <w:t>Số lượng, chất lượng, tiến độ hoàn thành: Báo cáo</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Báo cáo</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Báo cáo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7</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Thực hiện việc sắp xếp, bố trí lại phòng ở và lập danh sách HSSV ở ký túc xá năm học 2026- 2027 — Bố trí phòng ở cho HSSV khóa mới và lập danh sách HSSV ở ký túc xá năm học 2026- 2027</w:t>
            </w:r>
          </w:p>
        </w:tc>
        <w:tc>
          <w:tcPr>
            <w:tcW w:w="1321" w:type="dxa"/>
          </w:tcPr>
          <w:p w14:paraId="7745730E" w14:textId="77777777" w:rsidR="00132108" w:rsidRDefault="00132108">
            <w:pPr>
              <w:spacing w:line="276" w:lineRule="auto"/>
              <w:jc w:val="center"/>
            </w:pPr>
            <w:r>
              <w:t>Số lượng, chất lượng, tiến độ hoàn thành: Danh sách phòng ở</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Danh sách phòng ở</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Danh sách phòng ở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8</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Đề xuất sửa chữa ký túc xá hàng năm — Kiểm tra toàn bộ các phòng ở ký túc xá để thực hiện việc đề xuất sửa chữa ký túc xá</w:t>
            </w:r>
          </w:p>
        </w:tc>
        <w:tc>
          <w:tcPr>
            <w:tcW w:w="1321" w:type="dxa"/>
          </w:tcPr>
          <w:p w14:paraId="7745730E" w14:textId="77777777" w:rsidR="00132108" w:rsidRDefault="00132108">
            <w:pPr>
              <w:spacing w:line="276" w:lineRule="auto"/>
              <w:jc w:val="center"/>
            </w:pPr>
            <w:r>
              <w:t>Số lượng, chất lượng, tiến độ hoàn thành: Đề xuất</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Đề xuất</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Đề xuất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9</w:t>
            </w:r>
          </w:p>
        </w:tc>
        <w:tc>
          <w:tcPr>
            <w:tcW w:w="1301" w:type="dxa"/>
            <w:vAlign w:val="center"/>
          </w:tcPr>
          <w:p w14:paraId="7F70B129" w14:textId="77777777" w:rsidR="00132108" w:rsidRDefault="00132108">
            <w:pPr>
              <w:spacing w:line="276" w:lineRule="auto"/>
              <w:jc w:val="center"/>
            </w:pPr>
            <w:r>
              <w:t>Trục 5 (Chính)</w:t>
            </w:r>
          </w:p>
        </w:tc>
        <w:tc>
          <w:tcPr>
            <w:tcW w:w="1465" w:type="dxa"/>
            <w:vAlign w:val="center"/>
          </w:tcPr>
          <w:p w14:paraId="21497F10" w14:textId="77777777" w:rsidR="00132108" w:rsidRDefault="00132108">
            <w:pPr>
              <w:spacing w:line="276" w:lineRule="auto"/>
              <w:jc w:val="center"/>
            </w:pPr>
            <w:r>
              <w:t>Công tác kiểm tra HSSV chấp hành nội quy, an ninh ký túc xá — Tăng cường công tác kiểm tra;  xử lý, giáo dục kip thời khi HSSV vi phạm nội quy, an ninh  ký túc xá. Yêu cầu HSSV viết tường trình, bản cam kết không tái phạm</w:t>
            </w:r>
          </w:p>
        </w:tc>
        <w:tc>
          <w:tcPr>
            <w:tcW w:w="1321" w:type="dxa"/>
          </w:tcPr>
          <w:p w14:paraId="7745730E" w14:textId="77777777" w:rsidR="00132108" w:rsidRDefault="00132108">
            <w:pPr>
              <w:spacing w:line="276" w:lineRule="auto"/>
              <w:jc w:val="center"/>
            </w:pPr>
            <w:r>
              <w:t>Số lượng, chất lượng, tiến độ hoàn thành: Bản tường trình/bản cam kết của HSSV</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Bản tường trình/bản cam kết của HSSV</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Bản tường trình/bản cam kết của HSSV đã ban hành/nộp hoặc trình ký; hồ sơ lưu tại Phòng TH-HC&amp;QT</w:t>
            </w:r>
          </w:p>
        </w:tc>
      </w:tr>
      <w:tr w:rsidR="00132108" w14:paraId="78B6577B" w14:textId="77777777" w:rsidTr="00127195">
        <w:tc>
          <w:tcPr>
            <w:tcW w:w="678" w:type="dxa"/>
            <w:vAlign w:val="center"/>
          </w:tcPr>
          <w:p w14:paraId="299620AF" w14:textId="77777777" w:rsidR="00132108" w:rsidRDefault="00132108">
            <w:pPr>
              <w:spacing w:line="276" w:lineRule="auto"/>
              <w:jc w:val="center"/>
            </w:pPr>
            <w:r>
              <w:rPr>
                <w:sz w:val="24"/>
                <w:szCs w:val="24"/>
              </w:rPr>
              <w:t>10</w:t>
            </w:r>
          </w:p>
        </w:tc>
        <w:tc>
          <w:tcPr>
            <w:tcW w:w="1301" w:type="dxa"/>
            <w:vAlign w:val="center"/>
          </w:tcPr>
          <w:p w14:paraId="7F70B129" w14:textId="77777777" w:rsidR="00132108" w:rsidRDefault="00132108">
            <w:pPr>
              <w:spacing w:line="276" w:lineRule="auto"/>
              <w:jc w:val="center"/>
            </w:pPr>
            <w:r>
              <w:t>Trục 1 (Phụ)</w:t>
            </w:r>
          </w:p>
        </w:tc>
        <w:tc>
          <w:tcPr>
            <w:tcW w:w="1465" w:type="dxa"/>
            <w:vAlign w:val="center"/>
          </w:tcPr>
          <w:p w14:paraId="21497F10" w14:textId="77777777" w:rsidR="00132108" w:rsidRDefault="00132108">
            <w:pPr>
              <w:spacing w:line="276" w:lineRule="auto"/>
              <w:jc w:val="center"/>
            </w:pPr>
            <w:r>
              <w:t>Thực hiện nhiệm vụ quản lý hội trường. — Mở/đóng cửa hội trường,  Tắt/mở các thiết bị điện bên trong.</w:t>
            </w:r>
          </w:p>
        </w:tc>
        <w:tc>
          <w:tcPr>
            <w:tcW w:w="1321" w:type="dxa"/>
          </w:tcPr>
          <w:p w14:paraId="7745730E" w14:textId="77777777" w:rsidR="00132108" w:rsidRDefault="00132108">
            <w:pPr>
              <w:spacing w:line="276" w:lineRule="auto"/>
              <w:jc w:val="center"/>
            </w:pPr>
            <w:r>
              <w:t>Số lượng, chất lượng, tiến độ hoàn thành: Bảo đảm việc dạy và học tại cơ sở 1</w:t>
            </w:r>
          </w:p>
        </w:tc>
        <w:tc>
          <w:tcPr>
            <w:tcW w:w="1321" w:type="dxa"/>
            <w:vAlign w:val="center"/>
          </w:tcPr>
          <w:p w14:paraId="1B9C4462" w14:textId="2758085C" w:rsidR="00132108" w:rsidRDefault="00132108">
            <w:pPr>
              <w:spacing w:line="276" w:lineRule="auto"/>
              <w:jc w:val="center"/>
            </w:pPr>
            <w:r>
              <w:t>theo kế hoạch cá nhân năm 2026 (kế hoạch năm 2026; phần thuộc Quý IV/2026). Nhóm 2, 200 điểm, hệ số 1 — trọng số 10%</w:t>
            </w:r>
          </w:p>
        </w:tc>
        <w:tc>
          <w:tcPr>
            <w:tcW w:w="1175" w:type="dxa"/>
            <w:vAlign w:val="center"/>
          </w:tcPr>
          <w:p w14:paraId="54F82696" w14:textId="77777777" w:rsidR="00132108" w:rsidRDefault="00132108">
            <w:pPr>
              <w:spacing w:line="276" w:lineRule="auto"/>
              <w:jc w:val="center"/>
            </w:pPr>
            <w:r>
              <w:t>Bảo đảm việc dạy và học tại cơ sở 1</w:t>
            </w:r>
          </w:p>
        </w:tc>
        <w:tc>
          <w:tcPr>
            <w:tcW w:w="771" w:type="dxa"/>
            <w:vAlign w:val="center"/>
          </w:tcPr>
          <w:p w14:paraId="7C840EF1" w14:textId="77777777" w:rsidR="00132108" w:rsidRDefault="00132108">
            <w:pPr>
              <w:spacing w:line="276" w:lineRule="auto"/>
              <w:jc w:val="center"/>
            </w:pPr>
            <w:r>
              <w:t>Trong Quý IV/2026</w:t>
            </w:r>
          </w:p>
        </w:tc>
        <w:tc>
          <w:tcPr>
            <w:tcW w:w="1485" w:type="dxa"/>
            <w:vAlign w:val="center"/>
          </w:tcPr>
          <w:p w14:paraId="713E28F6" w14:textId="77777777" w:rsidR="00132108" w:rsidRDefault="00132108">
            <w:pPr>
              <w:spacing w:line="276" w:lineRule="auto"/>
              <w:jc w:val="center"/>
            </w:pPr>
            <w:r>
              <w:t>Bảo đảm việc dạy và học tại cơ sở 1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