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w:t>
            </w:r>
            <w:r>
              <w:rPr>
                <w:rFonts w:asciiTheme="majorHAnsi" w:hAnsiTheme="majorHAnsi" w:cstheme="majorHAnsi"/>
                <w:sz w:val="28"/>
                <w:szCs w:val="28"/>
              </w:rPr>
              <w:t xml:space="preserve">,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Tiếp thu thẩm định độc lập lần 4: thao tác chặn ghi chặn cả lệnh không xác định được nơi ghi (thay cho hỏi xác nhận), chặn tạo liên kết trỏ vào kho; đọc tệp văn bản nhiều bảng mã; thống kê vận hành thực tế</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(hiện hành), mã SHA-256 83cd2815...7959, mã nguồn commit 93df213</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27/9/2026</w:t>
            </w:r>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Toàn bộ quá trình được lưu vết: </w:t>
      </w:r>
      <w:r w:rsidRPr="00517B10">
        <w:rPr>
          <w:rFonts w:asciiTheme="majorHAnsi" w:hAnsiTheme="majorHAnsi" w:cstheme="majorHAnsi"/>
          <w:sz w:val="28"/>
          <w:szCs w:val="28"/>
        </w:rPr>
        <w:t xml:space="preserve">87 lần cập nhật trên kho mã nguồn (từ 18/9/2026), nhật ký thay đổi 28 phiên bản, 26 biên bản</w:t>
      </w:r>
      <w:r w:rsidRPr="00517B10">
        <w:rPr>
          <w:rFonts w:asciiTheme="majorHAnsi" w:hAnsiTheme="majorHAnsi" w:cstheme="majorHAnsi"/>
          <w:sz w:val="28"/>
          <w:szCs w:val="28"/>
        </w:rPr>
        <w:t xml:space="preserve"> quyết định kỹ thuật, 10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kho KTC-Database (8 kho), mẫu Phụ lục TB 736, TB 817, Quyết định số 1923/QĐ-CĐKT, TB 1052, 6 mẫu Kế hoạch + KPI</w:t>
            </w:r>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Dừng, không tự đặt quy tắc đối với: hai thang điểm quy đổi khối lượng công việc chưa có văn bản phân định; 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 xml:space="preserve">4. Kết quả kiểm thử (chạy lại ngày 27/9/2026, bản 1.3.2)</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21 bộ ca thử hồi quy (tính KPI, xếp loại, biểu mẫu, viện dẫn, thể thức, minh chứng, Track Changes, nhật ký, thao tác chặn ghi và bản dựng 1.3.0, 1.3.1)</w:t>
            </w:r>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20/20 đạt</w:t>
            </w:r>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ngày 27/9/2026</w:t>
            </w:r>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15/15 ca, 30/30 lượt đạt</w:t>
            </w:r>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Thao tác chặn ghi: chạy lại 1.653 câu lệnh thật trong nhật ký vận hành</w:t>
            </w:r>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gồm các lệnh vượt chặn do thẩm định lần 3, lần 4 phát hiện (ca thử riêng)</w:t>
            </w:r>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0 chặn nhầm</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Vận hành thực tế: người phụ trách dùng Bộ công cụ trong công việc của Phòng TH-HC&amp;QT trên Claude Code (18 - 27/9/2026)</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THONG-KE-VAN-HANH-THUC-TE; không phải thí điểm tại đơn vị</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 ngày, 37 phiên, 2.024 thao tác; khoảng 36 văn bản, 26 bảng tính nghiệp vụ</w:t>
            </w:r>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Chưa có dữ liệu vận hành tại các đơn vị (mới có vận hành thực tế của Phòng TH-HC&amp;QT trên Claude Code, mục 4): sổ nhiệm vụ trung tâm chưa có nhiệm vụ của kỳ nào;</w:t>
      </w:r>
      <w:r>
        <w:rPr>
          <w:rFonts w:asciiTheme="majorHAnsi" w:hAnsiTheme="majorHAnsi" w:cstheme="majorHAnsi"/>
          <w:sz w:val="28"/>
          <w:szCs w:val="28"/>
          <w:shd w:val="clear" w:color="auto" w:fill="FFFFFF"/>
        </w:rPr>
        <w:t xml:space="preserve">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Hai thang điểm quy đổi khối lượng công việc chưa có văn bản phân định; một số nội dung đánh giá KPI chờ ý kiến Phòng TCCB&amp;CTHSSV;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Thao tác chặn ghi là biện pháp hỗ trợ, không kiểm được chương trình viết sẵn trong tệp;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sz w:val="28"/>
          <w:szCs w:val="28"/>
          <w:shd w:val="clear" w:color="auto" w:fill="FFFFFF"/>
        </w:rPr>
        <w:t xml:space="preserve">6. Kết quả thẩm định độc lập lần 1, lần 2, lần 3, lần 4, tiếp thu, giải trình</w:t>
      </w:r>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Trạng thái ngày 27/9/2026</w:t>
            </w:r>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Phiếu nghiệm thu bản 1.3.1: 15 ca, thêm 2 ca chỉ chạy trên Cowork (trước 05/10/2026)</w:t>
            </w:r>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27/9/2026: không có vấn đề Mức 1; 10 vấn đề Mức 2 đã sửa; đã đối chiếu bản gốc Thông báo số 917/TB-CĐKT, số 924/TB-CĐKT, số 948/TB-CĐKT: số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Máy Phòng TH-HC&amp;QT: đã kiểm kê, </w:t>
            </w:r>
            <w:r>
              <w:rPr>
                <w:rFonts w:asciiTheme="majorHAnsi" w:hAnsiTheme="majorHAnsi" w:cstheme="majorHAnsi"/>
                <w:sz w:val="24"/>
                <w:szCs w:val="24"/>
              </w:rPr>
              <w:t xml:space="preserve">nâng 1.2.1 lên 1.3.0, ngày 27/9/2026 lên 1.3.1, 1.3.2,</w:t>
            </w:r>
            <w:r>
              <w:rPr>
                <w:rFonts w:asciiTheme="majorHAnsi" w:hAnsiTheme="majorHAnsi" w:cstheme="majorHAnsi"/>
                <w:sz w:val="24"/>
                <w:szCs w:val="24"/>
              </w:rPr>
              <w:t xml:space="preserve">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hai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tra bằng tài khoản thử (trước 30/9/2026)</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14</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hỏi xác nhận khi không xác định được nơi ghi (thẩm định lần 4)</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1.3.2: chặn; chặn cả tạo liên kết trỏ vào kho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15</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Văn bản Track Changes trong hồ sơ mất đánh dấu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quy trình: mỗi văn bản gửi kèm bản Track Changes (chỉ đọc) và bản sạch; kiểm mã băm, số đánh dấu trước khi gửi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kiem_ho_so.py; danh mục hồ sơ vòng 5</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16</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Dữ liệu vận hành thật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Có số liệu vận hành của Phòng TH-HC&amp;QT (18 - 27/9/2026); chưa có tại đơn vị</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THONG-KE-VAN-HANH-THUC-TE</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17</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Kiểm tra tĩnh toàn hệ còn 28 lỗi (tệp đầu vào trùng kho do người dùng nạp)</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Chờ người phụ trách quyết định giữ hoặc bỏ 28 tệp; không thuộc plugin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Danh mục ngoại lệ chờ duyệt</w:t>
            </w:r>
          </w:p>
        </w:tc>
      </w:tr>
    </w:tbl>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4 (27/9/2026): 04 báo cáo trên tệp plugin bản 1.3.1 (ChatGPT 72/100; Grok 79 - 85/100; Copilot 92/100; Gemini không chấm điểm) cùng xác nhận 02 lỗi phát hiện ở lần 3 đã được khắc phục, đồng ý kiểm thử có kiểm soát, chưa đồng ý triển khai diện rộng. ChatGPT chạy thử, nêu: thao tác chặn ghi còn hỏi xác nhận (thay vì chặn) khi không xác định được nơi ghi; ba văn bản mang tên Track Changes trong hồ sơ không còn đánh dấu (do người phụ trách chấp nhận thay đổi trên bản sao trong hồ sơ); metadata nghiệm thu ghi 3 lượt/ca trong khi chạy 2 lượt. Đã khắc phục trong bản 1.3.2 (mã SHA-256 83cd2815113ce30de0a7af64c6f1eee99c83907fca18a180312516848ffa7959); nghiệm thu lại 15 ca: 11/15 ca đạt cả 2 lượt, 26/30 lượt (1 lượt quá thời gian chờ) đạt. Bổ sung trạng thái:</w:t>
      </w:r>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(Báo cáo tiếp thu, giải trình lần 3). Bổ sung trạng thái:</w:t>
      </w:r>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Tài liệu đầu vào: Thông báo số 736/TB-CĐKT, Thông báo số 817/TB-CĐKT, Quyết định số 1923/QĐ-CĐKT, Thông báo số 1052/TB-CĐKT, mẫu Phụ lục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Báo cáo tiếp thu, giải trình ý kiến thẩm định độc lập lần 4, kèm 04 báo cáo thẩm định; tệp plugin bản 1.3.2, mã SHA-256, hồ sơ bằng chứng, kết quả nghiệm thu, thống kê vận hành thực tế; Dự thảo Thông báo bản 7, Tài liệu hướng dẫn bản 6 (Track Changes và bản sạch).</w:t>
      </w:r>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Cs/>
          <w:i/>
          <w:sz w:val="28"/>
          <w:szCs w:val="28"/>
          <w:shd w:val="clear" w:color="auto" w:fill="FFFFFF"/>
        </w:rPr>
        <w:t xml:space="preserve">(i) thẩm định độc lập bổ sung (vòng 5) trên tệp plugin bản 1.3.2 để xác nhận việc khắc phục (vòng 1 đến vòng 4 đã thực hiện, kết quả tại Mục 6)</w:t>
      </w:r>
      <w:r w:rsidRPr="00387637">
        <w:rPr>
          <w:rFonts w:asciiTheme="majorHAnsi" w:hAnsiTheme="majorHAnsi" w:cstheme="majorHAnsi"/>
          <w:bCs/>
          <w:i/>
          <w:sz w:val="28"/>
          <w:szCs w:val="28"/>
          <w:shd w:val="clear" w:color="auto" w:fill="FFFFFF"/>
        </w:rPr>
        <w:t xml:space="preserve">; (ii) kiểm thử nghiệm thu trên Claude (trò chuyện) và Claude Cowork; (iii) kiểm kê, thu hồi phiên bản cũ ở cấp tổ chức; phân quyền chỉ đọc kho KTC-Database có biên bản; (iv) rà soát bằng Skill “ktc-ra-soat-897” phần sửa đổi lần 3 của dự thảo Thông báo, Tài liệu hướng dẫn (2 vòng đối với Thông báo bản 5, Tài liệu hướng dẫn bản 4 đã thực hiện; Thông báo số 917/TB-CĐKT, 924/TB-CĐKT, 948/TB-CĐKT đã đối chiếu bản gốc ngày 27/9/2026).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Pr="00517B10" w:rsidRDefault="007839E3" w:rsidP="006465FF">
      <w:pPr>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Pr="00335ACD" w:rsidRDefault="00321EBC"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ACA3F" w14:textId="77777777" w:rsidR="003E3FEF" w:rsidRDefault="003E3FEF">
      <w:r>
        <w:separator/>
      </w:r>
    </w:p>
  </w:endnote>
  <w:endnote w:type="continuationSeparator" w:id="0">
    <w:p w14:paraId="5962D513" w14:textId="77777777" w:rsidR="003E3FEF" w:rsidRDefault="003E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9A279" w14:textId="77777777" w:rsidR="003E3FEF" w:rsidRDefault="003E3FEF">
      <w:r>
        <w:separator/>
      </w:r>
    </w:p>
  </w:footnote>
  <w:footnote w:type="continuationSeparator" w:id="0">
    <w:p w14:paraId="4A95EF50" w14:textId="77777777" w:rsidR="003E3FEF" w:rsidRDefault="003E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2026-09-27T04:42:00Z</dcterms:modified>
</cp:coreProperties>
</file>