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cei="http://schemas.microsoft.com/office/word/2026/wordml/cei" xmlns:w16sdtfl="http://schemas.microsoft.com/office/word/2024/wordml/sdtformatlo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71B8DFC7" w14:textId="77777777"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5C6DCF46"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lastRenderedPageBreak/>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05B91195" w:rsidR="00C65584" w:rsidRDefault="00C65584" w:rsidP="00C65584">
      <w:pPr>
        <w:spacing w:before="120" w:after="120"/>
        <w:ind w:firstLine="720"/>
        <w:jc w:val="both"/>
        <w:rPr>
          <w:sz w:val="28"/>
        </w:rPr>
      </w:pPr>
      <w:r>
        <w:rPr>
          <w:sz w:val="28"/>
        </w:rPr>
        <w:t>- Các thao tác tự động (hooks) trên Claude Cowork và Claude Code, từ phiên bản 1.3.1: tự kiểm tra phiên bản; chặn các thao tác ghi, xóa đã nhận dạng được đối với kho KTC-Database và biểu mẫu chuẩn, yêu cầu người dùng xác nhận khi không xác định được nơi ghi;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không kiểm được chương trình do AI viết sẵn trong tệp và không chạy khi máy thiếu Python; khi đầu phiên không hiện dòng “guard: HOẠT ĐỘNG”, người dùng chỉ dùng Bộ công cụ để đọc, soạn nháp, không để AI ghi, sửa tệp trên máy. Phân quyền chỉ đọc kho KTC-Database trên Google Drive là biện pháp bảo vệ chính.</w:t>
      </w:r>
    </w:p>
    <w:p w14:paraId="7825A07F"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Claude Code: chạy đầy đủ mọi thành phần, là nền tảng đã được kiểm thử trên dữ liệu giả lập, đo được thể thức thật của tệp Word và theo dõi thay đổi (Track Changes); Phòng TH-HC&amp;QT sử dụng khi tổng hợp, kiểm tra cấp Trường.</w:t>
      </w:r>
    </w:p>
    <w:p w14:paraId="620076D1" w14:textId="4A1645FB"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1417E1B9" w:rsidR="00C65584" w:rsidRDefault="00C65584" w:rsidP="00C65584">
      <w:pPr>
        <w:spacing w:before="120" w:after="120"/>
        <w:ind w:firstLine="720"/>
        <w:jc w:val="both"/>
        <w:rPr>
          <w:sz w:val="28"/>
        </w:rPr>
      </w:pPr>
      <w:r>
        <w:rPr>
          <w:sz w:val="28"/>
        </w:rPr>
        <w:t>- Bộ công cụ không thay thế bước rà soát dự thảo văn bản trước khi trình ký bằng Skill “ktc-ra-soat-897” theo Thông báo số 948/TB-CĐKT ngày 17 tháng 8 năm 2026 (Công cụ AI KTC-Ra-Soat-897-v2-Cai-tien);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77777777"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 trong giai đoạn thí điểm, kết quả ghi rõ “dữ liệu thí điểm”.</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733B281B"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27E43727" w:rsidR="00C65584" w:rsidRDefault="00C65584" w:rsidP="00C65584">
      <w:pPr>
        <w:spacing w:before="120" w:after="120"/>
        <w:ind w:firstLine="720"/>
        <w:jc w:val="both"/>
        <w:rPr>
          <w:sz w:val="28"/>
        </w:rPr>
      </w:pPr>
      <w:r>
        <w:rPr>
          <w:sz w:val="28"/>
        </w:rPr>
        <w:t>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Giai đoạn thí điểm (Phòng TH-HC&amp;QT và các đơn vị do Hiệu trưởng chỉ định, từ kỳ báo cáo tháng 10/2026) đặt chế độ “Available to install” (người dùng tự cài; chế độ này chỉ giới hạn phạm vi phân phối, không phải nghiệm thu); sau khi nghiệm thu (đạt kiểm thử trên cả 3 nền tảng và ít nhất 01 kỳ vận hành thí điểm) mới chuyển “Installed by default” (cài sẵn cho mọi tài khoản) hoặc “Required” (bắt buộc) theo quyết định của Hiệu trưởng. Trong giai đoạn thí điểm, dữ liệu nội bộ, dữ liệu cá nhân chỉ được xử lý trên nền tảng đã có biên bản nghiệm thu và sau khi kho KTC-Database đã được phân quyền chỉ đọc; trên nền tảng chưa nghiệm thu chỉ sử dụng văn bản đã ban hành, công khai hoặc dữ liệu giả lập.</w:t>
      </w:r>
    </w:p>
    <w:p w14:paraId="09D07B4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d) Sử dụng trên nền tảng khác (ChatGPT, Gemini): chỉ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769F0198"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Khi cập nhật phiên bản mới, phải gỡ bản cũ trước rồi mới tải bản mới, sau đó mở cuộc hội thoại mới; không để song song nhiều phiên bản; trường hợp phiên bản mới phát sinh lỗi, gỡ phiên bản đó, cài lại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chỉ có đầy đủ từ plugin KTC-Quan-tri phiên bản 1.3.1 (mã SHA-256 do Phòng TH-HC&amp;QT công bố kèm ghi chú phát hành); không cài đặt, không phân phối phiên bản 1.3.0 trở về trước. 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4D0D18A8"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 phân quyền chỉ đọc đối với kho KTC-Database, thư mục biểu mẫu chuẩn cho mọi tài khoản không phải người quản lý kho, kiểm tra bằng tài khoản thử và lập biên bản trước khi thí điểm.</w:t>
      </w:r>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77777777" w:rsidR="00C65584" w:rsidRDefault="00C65584" w:rsidP="00C65584">
      <w:pPr>
        <w:spacing w:before="120" w:after="120"/>
        <w:ind w:firstLine="720"/>
        <w:jc w:val="both"/>
        <w:rPr>
          <w:sz w:val="28"/>
        </w:rPr>
      </w:pPr>
      <w:r>
        <w:rPr>
          <w:sz w:val="28"/>
        </w:rPr>
        <w:t>d) Tổ chức thí điểm, kiểm thử Bộ công cụ trên 3 nền tảng trước khi áp dụng rộng;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0E44AD49"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trước khi thí điểm, kiểm kê các phiên bản plugin, kỹ năng KTC đang có ở cấp tổ chức, chuyển các phiên bản cũ sang chế độ “Not available” và lập biên bản kiểm kê.</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7BB889E1"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 cử đại diện tham gia kiểm thử nghiệm thu chức năng KPI cá nhân.</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trHeight w:val="797"/>
          <w:jc w:val="center"/>
        </w:trPr>
        <w:tc>
          <w:tcPr>
            <w:tcW w:w="4111" w:type="dxa"/>
          </w:tcPr>
          <w:p w14:paraId="6E9D46F7" w14:textId="77777777" w:rsidR="00C65584" w:rsidRDefault="00C65584" w:rsidP="0089728B">
            <w:pPr>
              <w:widowControl w:val="0"/>
              <w:jc w:val="both"/>
              <w:rPr>
                <w:bCs/>
                <w:lang w:val="nb-NO"/>
              </w:rPr>
            </w:pPr>
            <w:r>
              <w:rPr>
                <w:b/>
                <w:bCs/>
                <w:i/>
                <w:iCs/>
                <w:lang w:val="nb-NO"/>
              </w:rPr>
              <w:t>Nơi nhận:</w:t>
            </w:r>
          </w:p>
          <w:p w14:paraId="22B858C2" w14:textId="77777777" w:rsidR="00C65584" w:rsidRDefault="00C65584" w:rsidP="0089728B">
            <w:pPr>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widowControl w:val="0"/>
              <w:jc w:val="both"/>
              <w:rPr>
                <w:sz w:val="22"/>
                <w:szCs w:val="22"/>
                <w:lang w:val="vi-VN"/>
              </w:rPr>
            </w:pPr>
            <w:r>
              <w:rPr>
                <w:sz w:val="22"/>
                <w:szCs w:val="22"/>
                <w:lang w:val="vi-VN"/>
              </w:rPr>
              <w:t>- Công đoàn Trường;</w:t>
            </w:r>
          </w:p>
          <w:p w14:paraId="52E45307" w14:textId="13E78747" w:rsidR="00C65584" w:rsidRDefault="00C65584" w:rsidP="0089728B">
            <w:pPr>
              <w:widowControl w:val="0"/>
              <w:jc w:val="both"/>
              <w:rPr>
                <w:sz w:val="22"/>
                <w:szCs w:val="22"/>
                <w:lang w:val="vi-VN"/>
              </w:rPr>
            </w:pPr>
            <w:r>
              <w:rPr>
                <w:sz w:val="22"/>
                <w:szCs w:val="22"/>
                <w:lang w:val="vi-VN"/>
              </w:rPr>
              <w:t>- Đoàn Trường;</w:t>
            </w:r>
          </w:p>
          <w:p w14:paraId="14CDF9D3" w14:textId="77777777" w:rsidR="00C65584" w:rsidRDefault="00C65584" w:rsidP="0089728B">
            <w:pPr>
              <w:widowControl w:val="0"/>
              <w:jc w:val="both"/>
              <w:rPr>
                <w:sz w:val="22"/>
                <w:szCs w:val="22"/>
                <w:lang w:val="vi-VN"/>
              </w:rPr>
            </w:pPr>
            <w:r>
              <w:rPr>
                <w:sz w:val="22"/>
                <w:szCs w:val="22"/>
                <w:lang w:val="vi-VN"/>
              </w:rPr>
              <w:t>- Hội Sinh viên Trường;</w:t>
            </w:r>
          </w:p>
          <w:p w14:paraId="1C52200B" w14:textId="77777777" w:rsidR="00C65584" w:rsidRDefault="00C65584" w:rsidP="0089728B">
            <w:pPr>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widowControl w:val="0"/>
              <w:jc w:val="center"/>
              <w:rPr>
                <w:b/>
                <w:bCs/>
                <w:sz w:val="28"/>
                <w:szCs w:val="28"/>
                <w:lang w:val="es-ES"/>
              </w:rPr>
            </w:pPr>
          </w:p>
          <w:p w14:paraId="42652496" w14:textId="77777777" w:rsidR="00C65584" w:rsidRDefault="00C65584" w:rsidP="0089728B">
            <w:pPr>
              <w:widowControl w:val="0"/>
              <w:jc w:val="center"/>
              <w:rPr>
                <w:b/>
                <w:bCs/>
                <w:sz w:val="28"/>
                <w:szCs w:val="28"/>
                <w:lang w:val="es-ES"/>
              </w:rPr>
            </w:pPr>
          </w:p>
          <w:p w14:paraId="3D39646F" w14:textId="77777777" w:rsidR="00C65584" w:rsidRDefault="00C65584" w:rsidP="0089728B">
            <w:pPr>
              <w:widowControl w:val="0"/>
              <w:jc w:val="center"/>
              <w:rPr>
                <w:b/>
                <w:bCs/>
                <w:sz w:val="28"/>
                <w:szCs w:val="28"/>
                <w:lang w:val="es-ES"/>
              </w:rPr>
            </w:pPr>
          </w:p>
          <w:p w14:paraId="5DCEDD46" w14:textId="77777777" w:rsidR="00C65584" w:rsidRDefault="00C65584" w:rsidP="0089728B">
            <w:pPr>
              <w:widowControl w:val="0"/>
              <w:jc w:val="center"/>
              <w:rPr>
                <w:b/>
                <w:bCs/>
                <w:sz w:val="28"/>
                <w:szCs w:val="28"/>
                <w:lang w:val="es-ES"/>
              </w:rPr>
            </w:pPr>
          </w:p>
          <w:p w14:paraId="640BB64C" w14:textId="77777777" w:rsidR="00C65584" w:rsidRDefault="00C65584" w:rsidP="0089728B">
            <w:pPr>
              <w:widowControl w:val="0"/>
              <w:jc w:val="center"/>
              <w:rPr>
                <w:b/>
                <w:bCs/>
                <w:sz w:val="28"/>
                <w:szCs w:val="28"/>
                <w:lang w:val="es-ES"/>
              </w:rPr>
            </w:pPr>
          </w:p>
          <w:p w14:paraId="305D62B8" w14:textId="77777777" w:rsidR="00C65584" w:rsidRDefault="00C65584" w:rsidP="0089728B">
            <w:pPr>
              <w:widowControl w:val="0"/>
              <w:jc w:val="center"/>
              <w:rPr>
                <w:b/>
                <w:bCs/>
                <w:sz w:val="28"/>
                <w:szCs w:val="28"/>
                <w:lang w:val="es-ES"/>
              </w:rPr>
            </w:pPr>
          </w:p>
        </w:tc>
      </w:tr>
      <w:tr w:rsidR="00C65584" w14:paraId="1F28D774" w14:textId="77777777" w:rsidTr="0089728B">
        <w:trPr>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F68C9" w14:textId="77777777" w:rsidR="000D439F" w:rsidRDefault="000D439F">
      <w:r>
        <w:separator/>
      </w:r>
    </w:p>
  </w:endnote>
  <w:endnote w:type="continuationSeparator" w:id="0">
    <w:p w14:paraId="3783AFFD" w14:textId="77777777" w:rsidR="000D439F" w:rsidRDefault="000D4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4EF71" w14:textId="77777777" w:rsidR="000D439F" w:rsidRDefault="000D439F">
      <w:r>
        <w:separator/>
      </w:r>
    </w:p>
  </w:footnote>
  <w:footnote w:type="continuationSeparator" w:id="0">
    <w:p w14:paraId="3C4CCD2A" w14:textId="77777777" w:rsidR="000D439F" w:rsidRDefault="000D4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45</cp:revision>
  <cp:lastPrinted>2020-10-29T02:41:00Z</cp:lastPrinted>
  <dcterms:created xsi:type="dcterms:W3CDTF">2026-08-14T11:38:00Z</dcterms:created>
  <dcterms:modified xsi:type="dcterms:W3CDTF">2026-09-27T04:47:00Z</dcterms:modified>
</cp:coreProperties>
</file>