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065" w:type="dxa"/>
        <w:jc w:val="center"/>
        <w:tblLook w:val="04A0" w:firstRow="1" w:lastRow="0" w:firstColumn="1" w:lastColumn="0" w:noHBand="0" w:noVBand="1"/>
      </w:tblPr>
      <w:tblGrid>
        <w:gridCol w:w="4390"/>
        <w:gridCol w:w="5675"/>
      </w:tblGrid>
      <w:tr w:rsidR="00CD3212" w:rsidRPr="008A361C" w14:paraId="72EED8FB" w14:textId="77777777">
        <w:trPr>
          <w:trHeight w:val="372"/>
          <w:jc w:val="center"/>
        </w:trPr>
        <w:tc>
          <w:tcPr>
            <w:tcW w:w="4390" w:type="dxa"/>
          </w:tcPr>
          <w:p w14:paraId="64A13ABA" w14:textId="77777777" w:rsidR="00CD3212" w:rsidRPr="008A361C" w:rsidRDefault="00000000">
            <w:pPr>
              <w:widowControl w:val="0"/>
              <w:jc w:val="center"/>
              <w:rPr>
                <w:sz w:val="26"/>
              </w:rPr>
            </w:pPr>
            <w:r w:rsidRPr="008A361C">
              <w:rPr>
                <w:sz w:val="26"/>
              </w:rPr>
              <w:t>UBND TỈNH QUẢNG NGÃI</w:t>
            </w:r>
          </w:p>
          <w:p w14:paraId="1856EB68" w14:textId="77777777" w:rsidR="00CD3212" w:rsidRPr="008A361C" w:rsidRDefault="00000000">
            <w:pPr>
              <w:pStyle w:val="Heading1"/>
              <w:keepNext w:val="0"/>
              <w:widowControl w:val="0"/>
              <w:jc w:val="center"/>
              <w:rPr>
                <w:rFonts w:ascii="Times New Roman" w:hAnsi="Times New Roman"/>
              </w:rPr>
            </w:pPr>
            <w:r w:rsidRPr="008A361C">
              <w:rPr>
                <w:rFonts w:ascii="Times New Roman" w:hAnsi="Times New Roman"/>
              </w:rPr>
              <w:t>TRƯỜNG CAO ĐẲNG KON TUM</w:t>
            </w:r>
          </w:p>
          <w:p w14:paraId="5991B598" w14:textId="77777777" w:rsidR="00CD3212" w:rsidRPr="008A361C" w:rsidRDefault="00000000">
            <w:pPr>
              <w:widowControl w:val="0"/>
              <w:jc w:val="center"/>
              <w:rPr>
                <w:sz w:val="8"/>
              </w:rPr>
            </w:pPr>
            <w:r w:rsidRPr="008A361C">
              <w:rPr>
                <w:b/>
                <w:noProof/>
                <w:lang w:eastAsia="ja-JP"/>
              </w:rPr>
              <mc:AlternateContent>
                <mc:Choice Requires="wps">
                  <w:drawing>
                    <wp:anchor distT="0" distB="0" distL="114300" distR="114300" simplePos="0" relativeHeight="251660288" behindDoc="0" locked="0" layoutInCell="1" allowOverlap="1" wp14:anchorId="3E64564C" wp14:editId="2A4F80C5">
                      <wp:simplePos x="0" y="0"/>
                      <wp:positionH relativeFrom="column">
                        <wp:posOffset>871220</wp:posOffset>
                      </wp:positionH>
                      <wp:positionV relativeFrom="paragraph">
                        <wp:posOffset>12065</wp:posOffset>
                      </wp:positionV>
                      <wp:extent cx="866775" cy="0"/>
                      <wp:effectExtent l="13335" t="10160" r="5715" b="8890"/>
                      <wp:wrapNone/>
                      <wp:docPr id="3" name="Line 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66775" cy="0"/>
                              </a:xfrm>
                              <a:prstGeom prst="line">
                                <a:avLst/>
                              </a:prstGeom>
                              <a:noFill/>
                              <a:ln w="9525">
                                <a:solidFill>
                                  <a:srgbClr val="000000"/>
                                </a:solidFill>
                                <a:round/>
                              </a:ln>
                            </wps:spPr>
                            <wps:bodyPr/>
                          </wps:wsp>
                        </a:graphicData>
                      </a:graphic>
                    </wp:anchor>
                  </w:drawing>
                </mc:Choice>
                <mc:Fallback xmlns:wpsCustomData="http://www.wps.cn/officeDocument/2013/wpsCustomData">
                  <w:pict>
                    <v:line id="Line 68" o:spid="_x0000_s1026" o:spt="20" style="position:absolute;left:0pt;margin-left:68.6pt;margin-top:0.95pt;height:0pt;width:68.25pt;z-index:251660288;mso-width-relative:page;mso-height-relative:page;" filled="f" stroked="t" coordsize="21600,21600" o:gfxdata="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">
                      <v:fill on="f" focussize="0,0"/>
                      <v:stroke color="#000000" joinstyle="round"/>
                      <v:imagedata o:title=""/>
                      <o:lock v:ext="edit" aspectratio="f"/>
                    </v:line>
                  </w:pict>
                </mc:Fallback>
              </mc:AlternateContent>
            </w:r>
          </w:p>
        </w:tc>
        <w:tc>
          <w:tcPr>
            <w:tcW w:w="5675" w:type="dxa"/>
          </w:tcPr>
          <w:p w14:paraId="45F066A1" w14:textId="77777777" w:rsidR="00CD3212" w:rsidRPr="008A361C" w:rsidRDefault="00000000">
            <w:pPr>
              <w:widowControl w:val="0"/>
              <w:jc w:val="center"/>
              <w:rPr>
                <w:b/>
                <w:sz w:val="26"/>
              </w:rPr>
            </w:pPr>
            <w:r w:rsidRPr="008A361C">
              <w:rPr>
                <w:b/>
                <w:sz w:val="26"/>
              </w:rPr>
              <w:t>CỘNG HÒA XÃ HỘI CHỦ NGHĨA VIỆT NAM</w:t>
            </w:r>
          </w:p>
          <w:p w14:paraId="329E033C" w14:textId="77777777" w:rsidR="00CD3212" w:rsidRPr="008A361C" w:rsidRDefault="00000000">
            <w:pPr>
              <w:widowControl w:val="0"/>
              <w:jc w:val="center"/>
              <w:rPr>
                <w:b/>
                <w:bCs/>
              </w:rPr>
            </w:pPr>
            <w:r w:rsidRPr="008A361C">
              <w:rPr>
                <w:b/>
                <w:bCs/>
                <w:noProof/>
                <w:sz w:val="26"/>
                <w:lang w:eastAsia="ja-JP"/>
              </w:rPr>
              <mc:AlternateContent>
                <mc:Choice Requires="wps">
                  <w:drawing>
                    <wp:anchor distT="0" distB="0" distL="114300" distR="114300" simplePos="0" relativeHeight="251659264" behindDoc="0" locked="0" layoutInCell="1" allowOverlap="1" wp14:anchorId="470BD344" wp14:editId="06934E3B">
                      <wp:simplePos x="0" y="0"/>
                      <wp:positionH relativeFrom="column">
                        <wp:posOffset>675005</wp:posOffset>
                      </wp:positionH>
                      <wp:positionV relativeFrom="paragraph">
                        <wp:posOffset>222250</wp:posOffset>
                      </wp:positionV>
                      <wp:extent cx="2184400" cy="0"/>
                      <wp:effectExtent l="10795" t="10795" r="5080" b="8255"/>
                      <wp:wrapNone/>
                      <wp:docPr id="2" name="Line 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84400" cy="0"/>
                              </a:xfrm>
                              <a:prstGeom prst="line">
                                <a:avLst/>
                              </a:prstGeom>
                              <a:noFill/>
                              <a:ln w="9525">
                                <a:solidFill>
                                  <a:srgbClr val="000000"/>
                                </a:solidFill>
                                <a:round/>
                              </a:ln>
                            </wps:spPr>
                            <wps:bodyPr/>
                          </wps:wsp>
                        </a:graphicData>
                      </a:graphic>
                    </wp:anchor>
                  </w:drawing>
                </mc:Choice>
                <mc:Fallback>
                  <w:pict>
                    <v:line w14:anchorId="74D22E4D" id="Line 67"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53.15pt,17.5pt" to="225.15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"/>
                  </w:pict>
                </mc:Fallback>
              </mc:AlternateContent>
            </w:r>
            <w:r w:rsidRPr="008A361C">
              <w:rPr>
                <w:b/>
                <w:bCs/>
              </w:rPr>
              <w:t>Độc lập - Tự do - Hạnh phúc</w:t>
            </w:r>
          </w:p>
        </w:tc>
      </w:tr>
      <w:tr w:rsidR="00CD3212" w:rsidRPr="008A361C" w14:paraId="5A7C920E" w14:textId="77777777">
        <w:trPr>
          <w:trHeight w:val="576"/>
          <w:jc w:val="center"/>
        </w:trPr>
        <w:tc>
          <w:tcPr>
            <w:tcW w:w="4390" w:type="dxa"/>
            <w:vAlign w:val="center"/>
          </w:tcPr>
          <w:p w14:paraId="5006FA43" w14:textId="216E82E4" w:rsidR="00CD3212" w:rsidRPr="008A361C" w:rsidRDefault="00000000">
            <w:pPr>
              <w:widowControl w:val="0"/>
              <w:jc w:val="center"/>
              <w:rPr>
                <w:sz w:val="26"/>
              </w:rPr>
            </w:pPr>
            <w:r w:rsidRPr="008A361C">
              <w:rPr>
                <w:sz w:val="26"/>
              </w:rPr>
              <w:t>Số</w:t>
            </w:r>
            <w:r w:rsidRPr="00CE4683">
              <w:rPr>
                <w:color w:val="EE0000"/>
                <w:sz w:val="26"/>
              </w:rPr>
              <w:t xml:space="preserve">:   </w:t>
            </w:r>
            <w:r w:rsidR="00CE4683" w:rsidRPr="00CE4683">
              <w:rPr>
                <w:color w:val="EE0000"/>
                <w:sz w:val="26"/>
              </w:rPr>
              <w:t>[…]</w:t>
            </w:r>
            <w:r w:rsidRPr="008A361C">
              <w:rPr>
                <w:sz w:val="26"/>
              </w:rPr>
              <w:t>/BC-CĐKT</w:t>
            </w:r>
          </w:p>
        </w:tc>
        <w:tc>
          <w:tcPr>
            <w:tcW w:w="5675" w:type="dxa"/>
            <w:vAlign w:val="center"/>
          </w:tcPr>
          <w:p w14:paraId="36BBB787" w14:textId="0DF55139" w:rsidR="00CD3212" w:rsidRPr="008A361C" w:rsidRDefault="00000000">
            <w:pPr>
              <w:widowControl w:val="0"/>
              <w:jc w:val="center"/>
              <w:rPr>
                <w:bCs/>
                <w:i/>
                <w:szCs w:val="26"/>
              </w:rPr>
            </w:pPr>
            <w:r w:rsidRPr="008A361C">
              <w:rPr>
                <w:bCs/>
                <w:i/>
                <w:szCs w:val="26"/>
              </w:rPr>
              <w:t xml:space="preserve">Quảng Ngãi, ngày </w:t>
            </w:r>
            <w:r w:rsidR="00CE4683" w:rsidRPr="00CE4683">
              <w:rPr>
                <w:bCs/>
                <w:i/>
                <w:color w:val="EE0000"/>
                <w:szCs w:val="26"/>
              </w:rPr>
              <w:t>[…]</w:t>
            </w:r>
            <w:r w:rsidRPr="008A361C">
              <w:rPr>
                <w:bCs/>
                <w:i/>
                <w:szCs w:val="26"/>
              </w:rPr>
              <w:t xml:space="preserve"> tháng </w:t>
            </w:r>
            <w:r w:rsidR="00CE4683" w:rsidRPr="00CE4683">
              <w:rPr>
                <w:bCs/>
                <w:i/>
                <w:color w:val="EE0000"/>
                <w:szCs w:val="26"/>
              </w:rPr>
              <w:t>[…]</w:t>
            </w:r>
            <w:r w:rsidRPr="008A361C">
              <w:rPr>
                <w:bCs/>
                <w:i/>
                <w:szCs w:val="26"/>
              </w:rPr>
              <w:t xml:space="preserve"> năm </w:t>
            </w:r>
            <w:r w:rsidR="00CE4683" w:rsidRPr="00CE4683">
              <w:rPr>
                <w:bCs/>
                <w:i/>
                <w:color w:val="EE0000"/>
                <w:szCs w:val="26"/>
              </w:rPr>
              <w:t>[20…]</w:t>
            </w:r>
          </w:p>
        </w:tc>
      </w:tr>
    </w:tbl>
    <w:p w14:paraId="77FBFF05" w14:textId="77777777" w:rsidR="00CD3212" w:rsidRPr="008A361C" w:rsidRDefault="00CD3212">
      <w:pPr>
        <w:pStyle w:val="Heading2"/>
        <w:keepNext w:val="0"/>
        <w:widowControl w:val="0"/>
        <w:spacing w:before="0" w:after="0"/>
        <w:jc w:val="center"/>
        <w:rPr>
          <w:rFonts w:ascii="Times New Roman" w:hAnsi="Times New Roman"/>
          <w:i w:val="0"/>
        </w:rPr>
      </w:pPr>
    </w:p>
    <w:p w14:paraId="19735E27" w14:textId="77777777" w:rsidR="00CD3212" w:rsidRPr="008A361C" w:rsidRDefault="00000000">
      <w:pPr>
        <w:pStyle w:val="Heading2"/>
        <w:keepNext w:val="0"/>
        <w:widowControl w:val="0"/>
        <w:spacing w:before="0" w:after="0"/>
        <w:jc w:val="center"/>
        <w:rPr>
          <w:rFonts w:ascii="Times New Roman" w:hAnsi="Times New Roman"/>
          <w:i w:val="0"/>
        </w:rPr>
      </w:pPr>
      <w:r w:rsidRPr="008A361C">
        <w:rPr>
          <w:rFonts w:ascii="Times New Roman" w:hAnsi="Times New Roman"/>
          <w:i w:val="0"/>
        </w:rPr>
        <w:t>BÁO CÁO</w:t>
      </w:r>
    </w:p>
    <w:p w14:paraId="7B67D9A5" w14:textId="37868F9C" w:rsidR="00CD3212" w:rsidRPr="008A361C" w:rsidRDefault="00000000" w:rsidP="00F47E0C">
      <w:pPr>
        <w:widowControl w:val="0"/>
        <w:tabs>
          <w:tab w:val="left" w:pos="7371"/>
        </w:tabs>
        <w:jc w:val="center"/>
        <w:rPr>
          <w:b/>
          <w:bCs/>
        </w:rPr>
      </w:pPr>
      <w:r>
        <w:rPr>
          <w:rFonts w:eastAsia="Times New Roman" w:ascii="Times New Roman" w:hAnsi="Times New Roman"/>
          <w:b/>
          <w:i w:val="0"/>
          <w:color w:val="000000"/>
        </w:rPr>
        <w:t>kết quả công tác tháng 9 và kế hoạch công tác tháng 10 năm 2026</w:t>
      </w:r>
    </w:p>
    <w:p w14:paraId="5A158973" w14:textId="77777777" w:rsidR="00CD3212" w:rsidRPr="008A361C" w:rsidRDefault="00000000">
      <w:pPr>
        <w:widowControl w:val="0"/>
        <w:jc w:val="both"/>
        <w:rPr>
          <w:bCs/>
          <w:sz w:val="10"/>
          <w:szCs w:val="10"/>
        </w:rPr>
      </w:pPr>
      <w:r w:rsidRPr="008A361C">
        <w:rPr>
          <w:noProof/>
          <w:sz w:val="26"/>
          <w:lang w:eastAsia="ja-JP"/>
        </w:rPr>
        <mc:AlternateContent>
          <mc:Choice Requires="wps">
            <w:drawing>
              <wp:anchor distT="0" distB="0" distL="114300" distR="114300" simplePos="0" relativeHeight="251661312" behindDoc="0" locked="0" layoutInCell="1" allowOverlap="1" wp14:anchorId="501FBB3E" wp14:editId="6C5F17C8">
                <wp:simplePos x="0" y="0"/>
                <wp:positionH relativeFrom="column">
                  <wp:posOffset>2425700</wp:posOffset>
                </wp:positionH>
                <wp:positionV relativeFrom="paragraph">
                  <wp:posOffset>62865</wp:posOffset>
                </wp:positionV>
                <wp:extent cx="866775" cy="0"/>
                <wp:effectExtent l="6350" t="5715" r="12700" b="13335"/>
                <wp:wrapNone/>
                <wp:docPr id="1" name="Line 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66775" cy="0"/>
                        </a:xfrm>
                        <a:prstGeom prst="line">
                          <a:avLst/>
                        </a:prstGeom>
                        <a:noFill/>
                        <a:ln w="9525">
                          <a:solidFill>
                            <a:srgbClr val="000000"/>
                          </a:solidFill>
                          <a:round/>
                        </a:ln>
                      </wps:spPr>
                      <wps:bodyPr/>
                    </wps:wsp>
                  </a:graphicData>
                </a:graphic>
              </wp:anchor>
            </w:drawing>
          </mc:Choice>
          <mc:Fallback xmlns:wpsCustomData="http://www.wps.cn/officeDocument/2013/wpsCustomData">
            <w:pict>
              <v:line id="Line 69" o:spid="_x0000_s1026" o:spt="20" style="position:absolute;left:0pt;margin-left:191pt;margin-top:4.95pt;height:0pt;width:68.25pt;z-index:251661312;mso-width-relative:page;mso-height-relative:page;" filled="f" stroked="t" coordsize="21600,21600" o:gfxdata="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">
                <v:fill on="f" focussize="0,0"/>
                <v:stroke color="#000000" joinstyle="round"/>
                <v:imagedata o:title=""/>
                <o:lock v:ext="edit" aspectratio="f"/>
              </v:line>
            </w:pict>
          </mc:Fallback>
        </mc:AlternateContent>
      </w:r>
      <w:r w:rsidRPr="008A361C">
        <w:rPr>
          <w:bCs/>
        </w:rPr>
        <w:tab/>
      </w:r>
    </w:p>
    <w:p w14:paraId="0746DA05" w14:textId="77777777" w:rsidR="00CD3212" w:rsidRPr="008A361C" w:rsidRDefault="00CD3212">
      <w:pPr>
        <w:widowControl w:val="0"/>
        <w:jc w:val="center"/>
      </w:pPr>
    </w:p>
    <w:p w14:paraId="4426B21B" w14:textId="77777777" w:rsidR="00CD3212" w:rsidRPr="008A361C" w:rsidRDefault="00000000">
      <w:pPr>
        <w:widowControl w:val="0"/>
        <w:spacing w:after="240"/>
        <w:jc w:val="center"/>
      </w:pPr>
      <w:r w:rsidRPr="008A361C">
        <w:t>Kính gửi: Ủy ban nhân dân tỉnh Quảng Ngãi.</w:t>
      </w:r>
    </w:p>
    <w:p w14:paraId="1B8B89CE" w14:textId="77777777" w:rsidR="00CD3212" w:rsidRPr="008A361C" w:rsidRDefault="00000000" w:rsidP="00B40693">
      <w:pPr>
        <w:widowControl w:val="0"/>
        <w:spacing w:before="120" w:after="120" w:line="252" w:lineRule="auto"/>
        <w:ind w:firstLine="720"/>
        <w:jc w:val="both"/>
        <w:rPr>
          <w:i/>
          <w:shd w:val="clear" w:color="auto" w:fill="FFFFFF"/>
        </w:rPr>
      </w:pPr>
      <w:r w:rsidRPr="008A361C">
        <w:rPr>
          <w:i/>
          <w:shd w:val="clear" w:color="auto" w:fill="FFFFFF"/>
        </w:rPr>
        <w:t>Căn cứ Quyết định số 38/2026/QĐ-UBND ngày 29/4/2026 của Ủy ban nhân dân tỉnh Quảng Ngãi ban hành Quy chế làm việc của Ủy ban nhân dân tỉnh Quảng Ngãi, nhiệm kỳ 2021-2026.</w:t>
      </w:r>
    </w:p>
    <w:p w14:paraId="53326F10" w14:textId="0708D339" w:rsidR="00CD3212" w:rsidRPr="008A361C" w:rsidRDefault="00000000" w:rsidP="00B40693">
      <w:pPr>
        <w:widowControl w:val="0"/>
        <w:spacing w:before="120" w:after="120" w:line="252" w:lineRule="auto"/>
        <w:ind w:firstLine="720"/>
        <w:jc w:val="both"/>
        <w:rPr>
          <w:bCs/>
        </w:rPr>
      </w:pPr>
      <w:r>
        <w:rPr>
          <w:rFonts w:eastAsia="Times New Roman" w:ascii="Times New Roman" w:hAnsi="Times New Roman"/>
          <w:i w:val="0"/>
          <w:color w:val="000000"/>
        </w:rPr>
        <w:t xml:space="preserve">Trường Cao đẳng Kon Tum báo cáo kết quả công tác tháng 9 và kế hoạch công tác tháng 10 năm 2026, cụ thể như sau: </w:t>
      </w:r>
    </w:p>
    <w:p w14:paraId="50DBA0BD" w14:textId="222F8D08" w:rsidR="00CD3212" w:rsidRPr="008A361C" w:rsidRDefault="00000000" w:rsidP="00B40693">
      <w:pPr>
        <w:widowControl w:val="0"/>
        <w:spacing w:before="120" w:after="120" w:line="252" w:lineRule="auto"/>
        <w:ind w:firstLine="720"/>
        <w:jc w:val="both"/>
        <w:rPr>
          <w:b/>
          <w:bCs/>
        </w:rPr>
      </w:pPr>
      <w:r>
        <w:rPr>
          <w:rFonts w:eastAsia="Times New Roman" w:ascii="Times New Roman" w:hAnsi="Times New Roman"/>
          <w:b/>
          <w:i w:val="0"/>
          <w:color w:val="000000"/>
        </w:rPr>
        <w:t>I. KẾT QUẢ THỰC HIỆN CÔNG TÁC THÁNG 9 NĂM 2026</w:t>
      </w:r>
    </w:p>
    <w:p w14:paraId="14B24A08" w14:textId="77777777" w:rsidR="00CD3212" w:rsidRPr="008A361C" w:rsidRDefault="00000000" w:rsidP="00B40693">
      <w:pPr>
        <w:widowControl w:val="0"/>
        <w:spacing w:before="120" w:after="120" w:line="252" w:lineRule="auto"/>
        <w:ind w:firstLine="720"/>
        <w:jc w:val="both"/>
        <w:rPr>
          <w:b/>
          <w:lang w:val="de-DE"/>
        </w:rPr>
      </w:pPr>
      <w:r w:rsidRPr="008A361C">
        <w:rPr>
          <w:b/>
          <w:lang w:val="de-DE"/>
        </w:rPr>
        <w:t>1. Thực hiện mục tiêu phát triển kinh tế - xã hội và nhiệm vụ chính trị</w:t>
      </w:r>
    </w:p>
    <w:p w14:paraId="581DC0D2" w14:textId="702C1D2B" w:rsidR="000C33FC" w:rsidRPr="00CE4683" w:rsidRDefault="00000000" w:rsidP="00603542">
      <w:pPr>
        <w:widowControl w:val="0"/>
        <w:pBdr>
          <w:top w:val="dotted" w:sz="4" w:space="0" w:color="FFFFFF"/>
          <w:left w:val="dotted" w:sz="4" w:space="0" w:color="FFFFFF"/>
          <w:bottom w:val="dotted" w:sz="4" w:space="5" w:color="FFFFFF"/>
          <w:right w:val="dotted" w:sz="4" w:space="0" w:color="FFFFFF"/>
        </w:pBdr>
        <w:shd w:val="clear" w:color="auto" w:fill="FFFFFF"/>
        <w:spacing w:before="120" w:after="120" w:line="252" w:lineRule="auto"/>
        <w:ind w:firstLine="720"/>
        <w:contextualSpacing/>
        <w:jc w:val="both"/>
        <w:rPr>
          <w:i/>
          <w:iCs/>
          <w:color w:val="EE0000"/>
        </w:rPr>
      </w:pPr>
      <w:r w:rsidRPr="008A361C">
        <w:rPr>
          <w:b/>
          <w:bCs/>
          <w:i/>
          <w:iCs/>
        </w:rPr>
        <w:t>* Công tác tuyển sinh</w:t>
      </w:r>
      <w:r w:rsidRPr="008A361C">
        <w:rPr>
          <w:i/>
          <w:iCs/>
        </w:rPr>
        <w:t>:</w:t>
      </w:r>
      <w:r w:rsidRPr="008A361C">
        <w:t xml:space="preserve"> </w:t>
      </w:r>
      <w:r w:rsidR="00CE4683" w:rsidRPr="00CE4683">
        <w:rPr>
          <w:rFonts w:eastAsia="Times New Roman" w:ascii="Times New Roman" w:hAnsi="Times New Roman"/>
          <w:i w:val="0"/>
          <w:color w:val="000000"/>
        </w:rPr>
        <w:t>[CẦN BỔ SUNG] Phòng Quản lý đào tạo và Bảo đảm chất lượng (QLĐT&amp;BĐCL) — đơn vị đầu mối phụ trách công tác tuyển sinh — chưa nộp báo cáo tháng 9/2026 (cả Phụ lục IIa và Phụ lục IIb/IIc) tính đến thời điểm tổng hợp. Nhà trường chưa có nguồn số liệu để báo cáo nội dung này.</w:t>
      </w:r>
    </w:p>
    <w:p w14:paraId="68FAE3F7" w14:textId="48822EFF" w:rsidR="00CE4683" w:rsidRPr="00CE4683" w:rsidRDefault="00000000" w:rsidP="00CE4683">
      <w:pPr>
        <w:widowControl w:val="0"/>
        <w:pBdr>
          <w:top w:val="dotted" w:sz="4" w:space="0" w:color="FFFFFF"/>
          <w:left w:val="dotted" w:sz="4" w:space="0" w:color="FFFFFF"/>
          <w:bottom w:val="dotted" w:sz="4" w:space="5" w:color="FFFFFF"/>
          <w:right w:val="dotted" w:sz="4" w:space="0" w:color="FFFFFF"/>
        </w:pBdr>
        <w:shd w:val="clear" w:color="auto" w:fill="FFFFFF"/>
        <w:spacing w:before="120" w:after="120" w:line="252" w:lineRule="auto"/>
        <w:ind w:firstLine="720"/>
        <w:contextualSpacing/>
        <w:jc w:val="both"/>
        <w:rPr>
          <w:i/>
          <w:iCs/>
          <w:color w:val="EE0000"/>
        </w:rPr>
      </w:pPr>
      <w:r w:rsidRPr="008A361C">
        <w:rPr>
          <w:b/>
          <w:i/>
        </w:rPr>
        <w:t>* Công tác đào tạo:</w:t>
      </w:r>
      <w:r w:rsidRPr="008A361C">
        <w:rPr>
          <w:b/>
          <w:iCs/>
        </w:rPr>
        <w:t xml:space="preserve"> </w:t>
      </w:r>
      <w:r w:rsidR="00CE4683" w:rsidRPr="00CE4683">
        <w:rPr>
          <w:rFonts w:eastAsia="Times New Roman" w:ascii="Times New Roman" w:hAnsi="Times New Roman"/>
          <w:i w:val="0"/>
          <w:color w:val="000000"/>
        </w:rPr>
        <w:t>[CẦN BỔ SUNG] Phòng Quản lý đào tạo và Bảo đảm chất lượng (QLĐT&amp;BĐCL) — đơn vị đầu mối phụ trách công tác đào tạo — chưa nộp báo cáo tháng 9/2026 (cả Phụ lục IIa và Phụ lục IIb/IIc) tính đến thời điểm tổng hợp. Nhà trường chưa có nguồn số liệu để báo cáo nội dung này.</w:t>
      </w:r>
    </w:p>
    <w:p w14:paraId="66135C2F" w14:textId="00ECD684" w:rsidR="00CE4683" w:rsidRPr="00CE4683" w:rsidRDefault="00000000" w:rsidP="00CE4683">
      <w:pPr>
        <w:widowControl w:val="0"/>
        <w:pBdr>
          <w:top w:val="dotted" w:sz="4" w:space="0" w:color="FFFFFF"/>
          <w:left w:val="dotted" w:sz="4" w:space="0" w:color="FFFFFF"/>
          <w:bottom w:val="dotted" w:sz="4" w:space="5" w:color="FFFFFF"/>
          <w:right w:val="dotted" w:sz="4" w:space="0" w:color="FFFFFF"/>
        </w:pBdr>
        <w:shd w:val="clear" w:color="auto" w:fill="FFFFFF"/>
        <w:spacing w:before="120" w:after="120" w:line="252" w:lineRule="auto"/>
        <w:ind w:firstLine="720"/>
        <w:contextualSpacing/>
        <w:jc w:val="both"/>
        <w:rPr>
          <w:i/>
          <w:iCs/>
          <w:color w:val="EE0000"/>
        </w:rPr>
      </w:pPr>
      <w:r w:rsidRPr="008A361C">
        <w:rPr>
          <w:b/>
          <w:bCs/>
          <w:i/>
          <w:iCs/>
        </w:rPr>
        <w:t>* Công tác khảo thí:</w:t>
      </w:r>
      <w:r w:rsidRPr="008A361C">
        <w:rPr>
          <w:b/>
          <w:bCs/>
        </w:rPr>
        <w:t xml:space="preserve"> </w:t>
      </w:r>
      <w:r w:rsidR="00CE4683" w:rsidRPr="00CE4683">
        <w:rPr>
          <w:rFonts w:eastAsia="Times New Roman" w:ascii="Times New Roman" w:hAnsi="Times New Roman"/>
          <w:i w:val="0"/>
          <w:color w:val="000000"/>
        </w:rPr>
        <w:t>[CẦN BỔ SUNG] Phòng Quản lý đào tạo và Bảo đảm chất lượng (QLĐT&amp;BĐCL) — đơn vị đầu mối phụ trách công tác khảo thí — chưa nộp báo cáo tháng 9/2026 (cả Phụ lục IIa và Phụ lục IIb/IIc) tính đến thời điểm tổng hợp. Nhà trường chưa có nguồn số liệu để báo cáo nội dung này.</w:t>
      </w:r>
    </w:p>
    <w:p w14:paraId="055E728B" w14:textId="29B90E7E" w:rsidR="00CE4683" w:rsidRPr="00CE4683" w:rsidRDefault="00000000" w:rsidP="00CE4683">
      <w:pPr>
        <w:widowControl w:val="0"/>
        <w:pBdr>
          <w:top w:val="dotted" w:sz="4" w:space="0" w:color="FFFFFF"/>
          <w:left w:val="dotted" w:sz="4" w:space="0" w:color="FFFFFF"/>
          <w:bottom w:val="dotted" w:sz="4" w:space="5" w:color="FFFFFF"/>
          <w:right w:val="dotted" w:sz="4" w:space="0" w:color="FFFFFF"/>
        </w:pBdr>
        <w:shd w:val="clear" w:color="auto" w:fill="FFFFFF"/>
        <w:spacing w:before="120" w:after="120" w:line="252" w:lineRule="auto"/>
        <w:ind w:firstLine="720"/>
        <w:contextualSpacing/>
        <w:jc w:val="both"/>
        <w:rPr>
          <w:i/>
          <w:iCs/>
          <w:color w:val="EE0000"/>
        </w:rPr>
      </w:pPr>
      <w:r w:rsidRPr="00621566">
        <w:rPr>
          <w:b/>
          <w:bCs/>
          <w:i/>
          <w:iCs/>
        </w:rPr>
        <w:t>* Công tác bảo đảm chất lượng</w:t>
      </w:r>
      <w:r w:rsidRPr="00621566">
        <w:rPr>
          <w:i/>
          <w:iCs/>
        </w:rPr>
        <w:t>:</w:t>
      </w:r>
      <w:r w:rsidRPr="00621566">
        <w:t xml:space="preserve"> </w:t>
      </w:r>
      <w:r w:rsidR="00CE4683" w:rsidRPr="00CE4683">
        <w:rPr>
          <w:rFonts w:eastAsia="Times New Roman" w:ascii="Times New Roman" w:hAnsi="Times New Roman"/>
          <w:i w:val="0"/>
          <w:color w:val="000000"/>
        </w:rPr>
        <w:t>[CẦN BỔ SUNG] Phòng Quản lý đào tạo và Bảo đảm chất lượng (QLĐT&amp;BĐCL) — đơn vị đầu mối phụ trách công tác bảo đảm chất lượng — chưa nộp báo cáo tháng 9/2026 (cả Phụ lục IIa và Phụ lục IIb/IIc) tính đến thời điểm tổng hợp. Nhà trường chưa có nguồn số liệu để báo cáo nội dung này.</w:t>
      </w:r>
    </w:p>
    <w:p w14:paraId="31B5393C" w14:textId="2A3124A4" w:rsidR="00CE4683" w:rsidRPr="00CE4683" w:rsidRDefault="00000000" w:rsidP="00CE4683">
      <w:pPr>
        <w:widowControl w:val="0"/>
        <w:pBdr>
          <w:top w:val="dotted" w:sz="4" w:space="0" w:color="FFFFFF"/>
          <w:left w:val="dotted" w:sz="4" w:space="0" w:color="FFFFFF"/>
          <w:bottom w:val="dotted" w:sz="4" w:space="5" w:color="FFFFFF"/>
          <w:right w:val="dotted" w:sz="4" w:space="0" w:color="FFFFFF"/>
        </w:pBdr>
        <w:shd w:val="clear" w:color="auto" w:fill="FFFFFF"/>
        <w:spacing w:before="120" w:after="120" w:line="252" w:lineRule="auto"/>
        <w:ind w:firstLine="720"/>
        <w:contextualSpacing/>
        <w:jc w:val="both"/>
        <w:rPr>
          <w:i/>
          <w:iCs/>
          <w:color w:val="EE0000"/>
        </w:rPr>
      </w:pPr>
      <w:r w:rsidRPr="008A361C">
        <w:rPr>
          <w:b/>
          <w:bCs/>
          <w:i/>
          <w:iCs/>
        </w:rPr>
        <w:t>* Công tác kế hoạch, tổng hợp:</w:t>
      </w:r>
      <w:r w:rsidRPr="008A361C">
        <w:rPr>
          <w:b/>
          <w:bCs/>
        </w:rPr>
        <w:t xml:space="preserve"> </w:t>
      </w:r>
      <w:r w:rsidR="00CE4683" w:rsidRPr="00CE4683">
        <w:rPr>
          <w:rFonts w:eastAsia="Times New Roman" w:ascii="Times New Roman" w:hAnsi="Times New Roman"/>
          <w:i w:val="0"/>
          <w:color w:val="000000"/>
        </w:rPr>
        <w:t>Nhà trường đã hoàn thiện báo cáo, thuyết minh phương án phân bổ vốn ngân sách trung ương giai đoạn 2026-2030 (năm 2026 và kế hoạch năm 2027) thực hiện Chương trình mục tiêu quốc gia hiện đại hóa, nâng cao chất lượng giáo dục đào tạo giai đoạn 2026-2035; xây dựng đề án thành lập Trung tâm Đăng kiểm xe cơ giới trực thuộc Trường; hoàn thiện báo cáo đề xuất mục tiêu, nhiệm vụ và nhu cầu kinh phí thực hiện Chương trình mục tiêu quốc gia xây dựng nông thôn mới, giảm nghèo bền vững và phát triển kinh tế - xã hội vùng đồng bào dân tộc thiểu số và miền núi giai đoạn 2026-2035 (lần 2); đôn đốc các đơn vị rà soát, đánh giá điều kiện bảo đảm chất lượng chương trình đào tạo theo Thông tư số 55/2026/TT-BGDĐT. (Nguồn: Phụ lục IIb tháng 9/2026 của Phòng TH-HC&amp;QT — Phòng chưa nộp Phụ lục IIa nên chưa có đánh giá định tính đầy đủ kèm theo.)</w:t>
      </w:r>
    </w:p>
    <w:p w14:paraId="39F6C622" w14:textId="2C46286A" w:rsidR="00775093" w:rsidRPr="00CE4683" w:rsidRDefault="00000000" w:rsidP="00775093">
      <w:pPr>
        <w:widowControl w:val="0"/>
        <w:pBdr>
          <w:top w:val="dotted" w:sz="4" w:space="0" w:color="FFFFFF"/>
          <w:left w:val="dotted" w:sz="4" w:space="0" w:color="FFFFFF"/>
          <w:bottom w:val="dotted" w:sz="4" w:space="5" w:color="FFFFFF"/>
          <w:right w:val="dotted" w:sz="4" w:space="0" w:color="FFFFFF"/>
        </w:pBdr>
        <w:shd w:val="clear" w:color="auto" w:fill="FFFFFF"/>
        <w:spacing w:before="120" w:after="120" w:line="252" w:lineRule="auto"/>
        <w:ind w:firstLine="720"/>
        <w:contextualSpacing/>
        <w:jc w:val="both"/>
        <w:rPr>
          <w:i/>
          <w:iCs/>
          <w:color w:val="EE0000"/>
        </w:rPr>
      </w:pPr>
      <w:r w:rsidRPr="008A361C">
        <w:rPr>
          <w:b/>
          <w:i/>
          <w:lang w:val="de-DE"/>
        </w:rPr>
        <w:t>* Công tác tổ chức, cán bộ:</w:t>
      </w:r>
      <w:r w:rsidRPr="008A361C">
        <w:rPr>
          <w:bCs/>
          <w:iCs/>
          <w:lang w:val="de-DE"/>
        </w:rPr>
        <w:t xml:space="preserve"> </w:t>
      </w:r>
      <w:bookmarkStart w:id="0" w:name="_Hlk232000890"/>
      <w:r w:rsidR="00775093" w:rsidRPr="00CE4683">
        <w:rPr>
          <w:rFonts w:eastAsia="Times New Roman" w:ascii="Times New Roman" w:hAnsi="Times New Roman"/>
          <w:i w:val="0"/>
          <w:color w:val="000000"/>
        </w:rPr>
        <w:t>Nhà trường đã hoàn thiện quy trình, hồ sơ thủ tục bổ nhiệm lại Phó Trưởng phòng Tổng hợp - Hành chính và Quản trị; xây dựng kế hoạch triển khai Thông tư số 64/2026/TT-BGDĐT quy định mã số, tiêu chuẩn chức danh nghề nghiệp, bổ nhiệm và xếp lương giáo viên trung học nghề, và Thông tư số 59/2026/TT-BGDĐT quy định về nhà giáo hợp đồng toàn thời gian sau khi nghỉ hưu và nhà giáo thỉnh giảng; xây dựng kế hoạch triển khai Tuần lễ hưởng ứng học tập suốt đời năm 2026 (01-07/10/2026); xây dựng kế hoạch triển khai Phong trào thi đua quyết tâm thực hiện thắng lợi mục tiêu tăng trưởng bền vững '2 con số' giai đoạn 2026-2030 trên địa bàn tỉnh.</w:t>
      </w:r>
      <w:r w:rsidR="00775093">
        <w:rPr>
          <w:b/>
          <w:i/>
          <w:lang w:val="de-DE"/>
        </w:rPr>
        <w:t xml:space="preserve"> </w:t>
      </w:r>
    </w:p>
    <w:bookmarkEnd w:id="0"/>
    <w:p w14:paraId="650A1C06" w14:textId="77777777" w:rsidR="00CD3212" w:rsidRPr="008A361C" w:rsidRDefault="00000000" w:rsidP="001E2598">
      <w:pPr>
        <w:widowControl w:val="0"/>
        <w:pBdr>
          <w:top w:val="dotted" w:sz="4" w:space="0" w:color="FFFFFF"/>
          <w:left w:val="dotted" w:sz="4" w:space="0" w:color="FFFFFF"/>
          <w:bottom w:val="dotted" w:sz="4" w:space="0" w:color="FFFFFF"/>
          <w:right w:val="dotted" w:sz="4" w:space="0" w:color="FFFFFF"/>
        </w:pBdr>
        <w:shd w:val="clear" w:color="auto" w:fill="FFFFFF"/>
        <w:spacing w:before="120" w:after="120" w:line="252" w:lineRule="auto"/>
        <w:ind w:firstLine="720"/>
        <w:jc w:val="both"/>
        <w:rPr>
          <w:b/>
          <w:bCs/>
          <w:lang w:val="de-DE"/>
        </w:rPr>
      </w:pPr>
      <w:r w:rsidRPr="008A361C">
        <w:rPr>
          <w:b/>
          <w:lang w:val="vi-VN"/>
        </w:rPr>
        <w:t xml:space="preserve">2. </w:t>
      </w:r>
      <w:r w:rsidRPr="008A361C">
        <w:rPr>
          <w:b/>
          <w:bCs/>
          <w:lang w:val="de-DE"/>
        </w:rPr>
        <w:t>Hoàn thiện thể chế, đẩy mạnh phân cấp, phân quyền gắn với kiểm tra, giám sát</w:t>
      </w:r>
    </w:p>
    <w:p w14:paraId="4FE1F695" w14:textId="679E2297" w:rsidR="00CD3212" w:rsidRPr="008A361C" w:rsidRDefault="00000000" w:rsidP="001E2598">
      <w:pPr>
        <w:widowControl w:val="0"/>
        <w:pBdr>
          <w:top w:val="dotted" w:sz="4" w:space="0" w:color="FFFFFF"/>
          <w:left w:val="dotted" w:sz="4" w:space="0" w:color="FFFFFF"/>
          <w:bottom w:val="dotted" w:sz="4" w:space="0" w:color="FFFFFF"/>
          <w:right w:val="dotted" w:sz="4" w:space="0" w:color="FFFFFF"/>
        </w:pBdr>
        <w:shd w:val="clear" w:color="auto" w:fill="FFFFFF"/>
        <w:spacing w:before="120" w:after="120" w:line="252" w:lineRule="auto"/>
        <w:ind w:firstLine="720"/>
        <w:jc w:val="both"/>
      </w:pPr>
      <w:r w:rsidRPr="008A361C">
        <w:rPr>
          <w:b/>
          <w:bCs/>
          <w:i/>
          <w:iCs/>
        </w:rPr>
        <w:t xml:space="preserve">* </w:t>
      </w:r>
      <w:r w:rsidR="005A0507" w:rsidRPr="008A361C">
        <w:rPr>
          <w:b/>
          <w:bCs/>
          <w:i/>
          <w:iCs/>
        </w:rPr>
        <w:t>Về</w:t>
      </w:r>
      <w:r w:rsidRPr="008A361C">
        <w:rPr>
          <w:b/>
          <w:bCs/>
          <w:i/>
          <w:iCs/>
        </w:rPr>
        <w:t xml:space="preserve"> thể chế:</w:t>
      </w:r>
      <w:r w:rsidRPr="008A361C">
        <w:rPr>
          <w:b/>
          <w:bCs/>
        </w:rPr>
        <w:t xml:space="preserve"> </w:t>
      </w:r>
      <w:r w:rsidR="00775093" w:rsidRPr="00CE4683">
        <w:rPr>
          <w:rFonts w:eastAsia="Times New Roman" w:ascii="Times New Roman" w:hAnsi="Times New Roman"/>
          <w:i w:val="0"/>
          <w:color w:val="000000"/>
        </w:rPr>
        <w:t>Nhà trường đã xây dựng Quy chế tổ chức và hoạt động thay thế Quyết định số 988/QĐ-CĐKT theo Điều lệ trường cao đẳng ban hành kèm Thông tư số 63/2026/TT-BGDĐT, hoàn thành lấy ý kiến, thông qua tại cuộc họp chuyên đề và ban hành đúng ngày Thông tư có hiệu lực (14/9/2026); xây dựng Quy chế làm việc mới thay thế Quyết định số 1299/QĐ-CĐKT; thành lập Tổ kiểm toán nội bộ và xây dựng Quy chế kiểm toán nội bộ; xây dựng, tổ chức thẩm định định mức kinh tế - kỹ thuật và giá dịch vụ đào tạo nghề sơ cấp và dưới 3 tháng.</w:t>
      </w:r>
      <w:r w:rsidR="00775093">
        <w:rPr>
          <w:b/>
          <w:i/>
          <w:lang w:val="de-DE"/>
        </w:rPr>
        <w:t xml:space="preserve"> </w:t>
      </w:r>
      <w:r w:rsidRPr="008A361C"/>
    </w:p>
    <w:p w14:paraId="1323B933" w14:textId="7EF09903" w:rsidR="00775093" w:rsidRPr="008A361C" w:rsidRDefault="00000000" w:rsidP="00775093">
      <w:pPr>
        <w:widowControl w:val="0"/>
        <w:pBdr>
          <w:top w:val="dotted" w:sz="4" w:space="0" w:color="FFFFFF"/>
          <w:left w:val="dotted" w:sz="4" w:space="0" w:color="FFFFFF"/>
          <w:bottom w:val="dotted" w:sz="4" w:space="0" w:color="FFFFFF"/>
          <w:right w:val="dotted" w:sz="4" w:space="0" w:color="FFFFFF"/>
        </w:pBdr>
        <w:shd w:val="clear" w:color="auto" w:fill="FFFFFF"/>
        <w:spacing w:before="120" w:after="120" w:line="252" w:lineRule="auto"/>
        <w:ind w:firstLine="720"/>
        <w:jc w:val="both"/>
      </w:pPr>
      <w:r w:rsidRPr="008A361C">
        <w:rPr>
          <w:b/>
          <w:bCs/>
          <w:i/>
          <w:iCs/>
        </w:rPr>
        <w:t>* Công tác Kiểm tra, giám sát:</w:t>
      </w:r>
      <w:r w:rsidRPr="008A361C">
        <w:t xml:space="preserve"> </w:t>
      </w:r>
      <w:r w:rsidR="00775093" w:rsidRPr="00CE4683">
        <w:rPr>
          <w:rFonts w:eastAsia="Times New Roman" w:ascii="Times New Roman" w:hAnsi="Times New Roman"/>
          <w:i w:val="0"/>
          <w:color w:val="000000"/>
        </w:rPr>
        <w:t>Nhà trường tiếp tục quán triệt, triển khai nghiêm túc các quy chế mới ban hành đến toàn thể viên chức; thực hiện Quy chế kiểm tra, giám sát hoạt động dạy và học, đã tổ chức kiểm tra công tác bảo đảm sĩ số học sinh, sinh viên hệ chính quy, kiểm tra sổ tay nhà giáo chủ nhiệm và hồ sơ dự giờ tại các khoa. (Nguồn: báo cáo Khoa các Khoa học cơ bản, Khoa Kinh tế và Nông Lâm tháng 9/2026.)</w:t>
      </w:r>
      <w:r w:rsidR="00775093">
        <w:rPr>
          <w:b/>
          <w:i/>
          <w:lang w:val="de-DE"/>
        </w:rPr>
        <w:t xml:space="preserve"> </w:t>
      </w:r>
      <w:r w:rsidR="00775093" w:rsidRPr="008A361C">
        <w:t>.</w:t>
      </w:r>
    </w:p>
    <w:p w14:paraId="46F9E062" w14:textId="77777777" w:rsidR="00CD3212" w:rsidRPr="008A361C" w:rsidRDefault="00000000" w:rsidP="001E2598">
      <w:pPr>
        <w:widowControl w:val="0"/>
        <w:pBdr>
          <w:top w:val="dotted" w:sz="4" w:space="0" w:color="FFFFFF"/>
          <w:left w:val="dotted" w:sz="4" w:space="0" w:color="FFFFFF"/>
          <w:bottom w:val="dotted" w:sz="4" w:space="0" w:color="FFFFFF"/>
          <w:right w:val="dotted" w:sz="4" w:space="0" w:color="FFFFFF"/>
        </w:pBdr>
        <w:shd w:val="clear" w:color="auto" w:fill="FFFFFF"/>
        <w:spacing w:before="120" w:after="120" w:line="252" w:lineRule="auto"/>
        <w:ind w:firstLine="720"/>
        <w:jc w:val="both"/>
        <w:rPr>
          <w:b/>
          <w:bCs/>
        </w:rPr>
      </w:pPr>
      <w:r w:rsidRPr="008A361C">
        <w:rPr>
          <w:b/>
          <w:bCs/>
        </w:rPr>
        <w:t>3. Thúc đẩy phát triển KH-CN, đổi mới sáng tạo và chuyển đổi số.</w:t>
      </w:r>
    </w:p>
    <w:p w14:paraId="3F957132" w14:textId="0EFA3BF8" w:rsidR="00775093" w:rsidRPr="00CE4683" w:rsidRDefault="00775093" w:rsidP="00775093">
      <w:pPr>
        <w:widowControl w:val="0"/>
        <w:pBdr>
          <w:top w:val="dotted" w:sz="4" w:space="0" w:color="FFFFFF"/>
          <w:left w:val="dotted" w:sz="4" w:space="0" w:color="FFFFFF"/>
          <w:bottom w:val="dotted" w:sz="4" w:space="5" w:color="FFFFFF"/>
          <w:right w:val="dotted" w:sz="4" w:space="0" w:color="FFFFFF"/>
        </w:pBdr>
        <w:shd w:val="clear" w:color="auto" w:fill="FFFFFF"/>
        <w:spacing w:before="120" w:after="120" w:line="252" w:lineRule="auto"/>
        <w:ind w:firstLine="720"/>
        <w:contextualSpacing/>
        <w:jc w:val="both"/>
        <w:rPr>
          <w:i/>
          <w:iCs/>
          <w:color w:val="EE0000"/>
        </w:rPr>
      </w:pPr>
      <w:r w:rsidRPr="00CE4683">
        <w:rPr>
          <w:rFonts w:eastAsia="Times New Roman" w:ascii="Times New Roman" w:hAnsi="Times New Roman"/>
          <w:i w:val="0"/>
          <w:color w:val="000000"/>
        </w:rPr>
        <w:t>Nhà trường tham mưu, ban hành Kế hoạch và Biên bản họp Hội đồng tư vấn tuyển chọn chủ nhiệm đề tài khoa học và công nghệ cấp cơ sở, Kế hoạch sinh hoạt khoa học năm học 2026-2027; xây dựng Kế hoạch phát triển các công cụ trí tuệ nhân tạo hỗ trợ thực hiện nhiệm vụ của các đơn vị thuộc Trường năm 2026-2027; triển khai cài đặt phần mềm phòng chống mã độc tập trung, ban hành Phương án ứng cứu sự cố an toàn thông tin, an ninh mạng và lựa chọn Google Drive làm nền tảng lưu trữ, quản trị dữ liệu dùng chung; thành lập Ban biên tập Kỷ yếu Hội thảo khoa học 'Chuyển đổi số toàn diện trong quản trị nhà trường gắn với nâng cao chất lượng đào tạo'; tổ chức tuyên truyền, tham gia Cuộc thi trực tuyến tìm hiểu Nghị quyết số 57-NQ/TW.</w:t>
      </w:r>
      <w:r>
        <w:rPr>
          <w:b/>
          <w:i/>
          <w:lang w:val="de-DE"/>
        </w:rPr>
        <w:t xml:space="preserve"> </w:t>
      </w:r>
    </w:p>
    <w:p w14:paraId="5F72A0CF" w14:textId="77777777" w:rsidR="00CD3212" w:rsidRPr="008A361C" w:rsidRDefault="00000000" w:rsidP="001E2598">
      <w:pPr>
        <w:widowControl w:val="0"/>
        <w:pBdr>
          <w:top w:val="dotted" w:sz="4" w:space="0" w:color="FFFFFF"/>
          <w:left w:val="dotted" w:sz="4" w:space="0" w:color="FFFFFF"/>
          <w:bottom w:val="dotted" w:sz="4" w:space="0" w:color="FFFFFF"/>
          <w:right w:val="dotted" w:sz="4" w:space="0" w:color="FFFFFF"/>
        </w:pBdr>
        <w:shd w:val="clear" w:color="auto" w:fill="FFFFFF"/>
        <w:spacing w:before="120" w:after="120" w:line="252" w:lineRule="auto"/>
        <w:ind w:firstLine="720"/>
        <w:jc w:val="both"/>
        <w:rPr>
          <w:b/>
          <w:bCs/>
        </w:rPr>
      </w:pPr>
      <w:r w:rsidRPr="008A361C">
        <w:rPr>
          <w:b/>
          <w:bCs/>
        </w:rPr>
        <w:t>4. Xây dựng Đảng và hệ thống chính trị; phòng, chống tham nhũng, tiêu cực</w:t>
      </w:r>
    </w:p>
    <w:p w14:paraId="2AFC0B07" w14:textId="77777777" w:rsidR="00775093" w:rsidRDefault="00000000" w:rsidP="00775093">
      <w:pPr>
        <w:widowControl w:val="0"/>
        <w:pBdr>
          <w:top w:val="dotted" w:sz="4" w:space="0" w:color="FFFFFF"/>
          <w:left w:val="dotted" w:sz="4" w:space="0" w:color="FFFFFF"/>
          <w:bottom w:val="dotted" w:sz="4" w:space="0" w:color="FFFFFF"/>
          <w:right w:val="dotted" w:sz="4" w:space="0" w:color="FFFFFF"/>
        </w:pBdr>
        <w:shd w:val="clear" w:color="auto" w:fill="FFFFFF"/>
        <w:spacing w:before="120" w:after="120" w:line="252" w:lineRule="auto"/>
        <w:ind w:firstLine="720"/>
        <w:jc w:val="both"/>
        <w:rPr>
          <w:b/>
          <w:i/>
          <w:iCs/>
          <w:lang w:val="sv-SE"/>
        </w:rPr>
      </w:pPr>
      <w:r w:rsidRPr="008A361C">
        <w:rPr>
          <w:b/>
          <w:i/>
          <w:iCs/>
          <w:lang w:val="sv-SE"/>
        </w:rPr>
        <w:t xml:space="preserve">* Công tác xây dựng Đảng: </w:t>
      </w:r>
    </w:p>
    <w:p w14:paraId="1D4E2BA2" w14:textId="514792CD" w:rsidR="00775093" w:rsidRPr="008A361C" w:rsidRDefault="00775093" w:rsidP="00775093">
      <w:pPr>
        <w:widowControl w:val="0"/>
        <w:pBdr>
          <w:top w:val="dotted" w:sz="4" w:space="0" w:color="FFFFFF"/>
          <w:left w:val="dotted" w:sz="4" w:space="0" w:color="FFFFFF"/>
          <w:bottom w:val="dotted" w:sz="4" w:space="0" w:color="FFFFFF"/>
          <w:right w:val="dotted" w:sz="4" w:space="0" w:color="FFFFFF"/>
        </w:pBdr>
        <w:shd w:val="clear" w:color="auto" w:fill="FFFFFF"/>
        <w:spacing w:before="120" w:after="120" w:line="252" w:lineRule="auto"/>
        <w:ind w:firstLine="720"/>
        <w:jc w:val="both"/>
      </w:pPr>
      <w:r w:rsidRPr="00CE4683">
        <w:rPr>
          <w:rFonts w:eastAsia="Times New Roman" w:ascii="Times New Roman" w:hAnsi="Times New Roman"/>
          <w:i w:val="0"/>
          <w:color w:val="000000"/>
        </w:rPr>
        <w:t>Theo tổng hợp từ báo cáo các đơn vị, công tác xây dựng Đảng trong tháng tập trung: tổ chức sinh hoạt chi bộ, tuyên truyền Bản tin Thông báo Nội bộ, quán triệt Chỉ thị số 07-CT/TW ngày 13/7/2026 của Bộ Chính trị về đẩy mạnh học tập, thực hành tư tưởng, đạo đức, phong cách Hồ Chí Minh, Kế hoạch hành động 100 ngày xử lý điểm nghẽn chuyển đổi số trong hệ thống chính trị, và tuyên truyền kỷ niệm 81 năm Cách mạng Tháng Tám - Quốc khánh 2/9; tổ chức Hội nghị trực tuyến học tập, quán triệt các chỉ thị, nghị quyết chuyên đề của Bộ Chính trị và Nghị quyết Hội nghị lần thứ ba Ban Chấp hành Trung ương Đảng khóa XIV. [CẦN BỔ SUNG] Nội dung trên tổng hợp từ báo cáo các khoa/phòng; Đảng ủy Trường, Công đoàn Trường và Đoàn Thanh niên - Hội Sinh viên chưa gửi báo cáo riêng theo đầu mối để có số liệu đầy đủ, chính thức.</w:t>
      </w:r>
      <w:r>
        <w:rPr>
          <w:b/>
          <w:i/>
          <w:lang w:val="de-DE"/>
        </w:rPr>
        <w:t xml:space="preserve"> </w:t>
      </w:r>
      <w:r w:rsidRPr="008A361C"/>
    </w:p>
    <w:p w14:paraId="72A57984" w14:textId="77777777" w:rsidR="00E04062" w:rsidRDefault="00000000" w:rsidP="001E2598">
      <w:pPr>
        <w:widowControl w:val="0"/>
        <w:pBdr>
          <w:top w:val="dotted" w:sz="4" w:space="0" w:color="FFFFFF"/>
          <w:left w:val="dotted" w:sz="4" w:space="0" w:color="FFFFFF"/>
          <w:bottom w:val="dotted" w:sz="4" w:space="0" w:color="FFFFFF"/>
          <w:right w:val="dotted" w:sz="4" w:space="0" w:color="FFFFFF"/>
        </w:pBdr>
        <w:shd w:val="clear" w:color="auto" w:fill="FFFFFF"/>
        <w:spacing w:before="120" w:after="120" w:line="252" w:lineRule="auto"/>
        <w:ind w:firstLine="720"/>
        <w:jc w:val="both"/>
        <w:rPr>
          <w:b/>
          <w:i/>
          <w:iCs/>
          <w:lang w:val="sv-SE"/>
        </w:rPr>
      </w:pPr>
      <w:r w:rsidRPr="008A361C">
        <w:rPr>
          <w:b/>
          <w:i/>
          <w:iCs/>
          <w:lang w:val="sv-SE"/>
        </w:rPr>
        <w:t xml:space="preserve">* Chấp hành kỷ cương hành chính: </w:t>
      </w:r>
    </w:p>
    <w:p w14:paraId="6DADFA83" w14:textId="3CE9DBE3" w:rsidR="00CD3212" w:rsidRDefault="00000000" w:rsidP="001E2598">
      <w:pPr>
        <w:widowControl w:val="0"/>
        <w:pBdr>
          <w:top w:val="dotted" w:sz="4" w:space="0" w:color="FFFFFF"/>
          <w:left w:val="dotted" w:sz="4" w:space="0" w:color="FFFFFF"/>
          <w:bottom w:val="dotted" w:sz="4" w:space="0" w:color="FFFFFF"/>
          <w:right w:val="dotted" w:sz="4" w:space="0" w:color="FFFFFF"/>
        </w:pBdr>
        <w:shd w:val="clear" w:color="auto" w:fill="FFFFFF"/>
        <w:spacing w:before="120" w:after="120" w:line="252" w:lineRule="auto"/>
        <w:ind w:firstLine="720"/>
        <w:jc w:val="both"/>
        <w:rPr>
          <w:bCs/>
          <w:lang w:val="sv-SE"/>
        </w:rPr>
      </w:pPr>
      <w:r w:rsidRPr="008A361C">
        <w:rPr>
          <w:bCs/>
          <w:lang w:val="sv-SE"/>
        </w:rPr>
        <w:t xml:space="preserve">Nhà trường đã chủ động thực hiện nghiêm kỷ cương hành chính. Viên chức, người lao động tại các đơn vị thuộc Trường cơ bản thực hiện tốt Quy chế làm việc, Nội quy, Quy định của nhà trường, Quy định một số biện pháp chấn chỉnh kỷ luật, kỷ cương trong đội ngũ viên chức, người lao động. Các đơn vị trực thuộc trường đã nghiêm túc triển khai quy định thực hiện các nội dung kế hoạch, kết luận, thông báo,... của Lãnh đạo Trường và yêu cầu của UBND tỉnh Quảng Ngãi. </w:t>
      </w:r>
    </w:p>
    <w:p w14:paraId="0FCC786B" w14:textId="27AFAFB7" w:rsidR="00E04062" w:rsidRPr="008A361C" w:rsidRDefault="00E04062" w:rsidP="00E04062">
      <w:pPr>
        <w:widowControl w:val="0"/>
        <w:pBdr>
          <w:top w:val="dotted" w:sz="4" w:space="0" w:color="FFFFFF"/>
          <w:left w:val="dotted" w:sz="4" w:space="0" w:color="FFFFFF"/>
          <w:bottom w:val="dotted" w:sz="4" w:space="0" w:color="FFFFFF"/>
          <w:right w:val="dotted" w:sz="4" w:space="0" w:color="FFFFFF"/>
        </w:pBdr>
        <w:shd w:val="clear" w:color="auto" w:fill="FFFFFF"/>
        <w:spacing w:before="120" w:after="120" w:line="252" w:lineRule="auto"/>
        <w:ind w:firstLine="720"/>
        <w:jc w:val="both"/>
      </w:pPr>
      <w:r w:rsidRPr="00CE4683">
        <w:rPr>
          <w:rFonts w:eastAsia="Times New Roman" w:ascii="Times New Roman" w:hAnsi="Times New Roman"/>
          <w:i w:val="0"/>
          <w:color w:val="000000"/>
        </w:rPr>
        <w:t>Nhà trường tiếp tục quán triệt, triển khai nghiêm túc các quy chế mới ban hành đến toàn thể viên chức; thực hiện Quy chế kiểm tra, giám sát hoạt động dạy và học, đã tổ chức kiểm tra công tác bảo đảm sĩ số học sinh, sinh viên hệ chính quy, kiểm tra sổ tay nhà giáo chủ nhiệm và hồ sơ dự giờ tại các khoa. (Nguồn: báo cáo Khoa các Khoa học cơ bản, Khoa Kinh tế và Nông Lâm tháng 9/2026.)</w:t>
      </w:r>
      <w:r>
        <w:rPr>
          <w:b/>
          <w:i/>
          <w:lang w:val="de-DE"/>
        </w:rPr>
        <w:t xml:space="preserve"> </w:t>
      </w:r>
      <w:r w:rsidRPr="008A361C">
        <w:t>.</w:t>
      </w:r>
    </w:p>
    <w:p w14:paraId="517E51E1" w14:textId="77777777" w:rsidR="00E04062" w:rsidRPr="008A361C" w:rsidRDefault="00000000" w:rsidP="00E04062">
      <w:pPr>
        <w:widowControl w:val="0"/>
        <w:pBdr>
          <w:top w:val="dotted" w:sz="4" w:space="0" w:color="FFFFFF"/>
          <w:left w:val="dotted" w:sz="4" w:space="0" w:color="FFFFFF"/>
          <w:bottom w:val="dotted" w:sz="4" w:space="0" w:color="FFFFFF"/>
          <w:right w:val="dotted" w:sz="4" w:space="0" w:color="FFFFFF"/>
        </w:pBdr>
        <w:shd w:val="clear" w:color="auto" w:fill="FFFFFF"/>
        <w:spacing w:before="120" w:after="120" w:line="252" w:lineRule="auto"/>
        <w:ind w:firstLine="720"/>
        <w:jc w:val="both"/>
      </w:pPr>
      <w:r w:rsidRPr="008A361C">
        <w:rPr>
          <w:b/>
          <w:i/>
          <w:iCs/>
          <w:lang w:val="sv-SE"/>
        </w:rPr>
        <w:t xml:space="preserve">* Công tác Đảng, Công đoàn, Đoàn Thanh niên: </w:t>
      </w:r>
      <w:r w:rsidR="00E04062" w:rsidRPr="00CE4683">
        <w:rPr>
          <w:rFonts w:eastAsia="Times New Roman" w:ascii="Times New Roman" w:hAnsi="Times New Roman"/>
          <w:i w:val="0"/>
          <w:color w:val="000000"/>
        </w:rPr>
        <w:t>Theo tổng hợp từ báo cáo các đơn vị, công tác xây dựng Đảng trong tháng tập trung: tổ chức sinh hoạt chi bộ, tuyên truyền Bản tin Thông báo Nội bộ, quán triệt Chỉ thị số 07-CT/TW ngày 13/7/2026 của Bộ Chính trị về đẩy mạnh học tập, thực hành tư tưởng, đạo đức, phong cách Hồ Chí Minh, Kế hoạch hành động 100 ngày xử lý điểm nghẽn chuyển đổi số trong hệ thống chính trị, và tuyên truyền kỷ niệm 81 năm Cách mạng Tháng Tám - Quốc khánh 2/9; tổ chức Hội nghị trực tuyến học tập, quán triệt các chỉ thị, nghị quyết chuyên đề của Bộ Chính trị và Nghị quyết Hội nghị lần thứ ba Ban Chấp hành Trung ương Đảng khóa XIV. [CẦN BỔ SUNG] Nội dung trên tổng hợp từ báo cáo các khoa/phòng; Đảng ủy Trường, Công đoàn Trường và Đoàn Thanh niên - Hội Sinh viên chưa gửi báo cáo riêng theo đầu mối để có số liệu đầy đủ, chính thức.</w:t>
      </w:r>
      <w:r w:rsidR="00E04062">
        <w:rPr>
          <w:b/>
          <w:i/>
          <w:lang w:val="de-DE"/>
        </w:rPr>
        <w:t xml:space="preserve"> </w:t>
      </w:r>
      <w:r w:rsidR="00E04062" w:rsidRPr="008A361C"/>
    </w:p>
    <w:p w14:paraId="5E2BFD23" w14:textId="77777777" w:rsidR="00CD3212" w:rsidRPr="008A361C" w:rsidRDefault="00000000" w:rsidP="001E2598">
      <w:pPr>
        <w:widowControl w:val="0"/>
        <w:pBdr>
          <w:top w:val="dotted" w:sz="4" w:space="0" w:color="FFFFFF"/>
          <w:left w:val="dotted" w:sz="4" w:space="0" w:color="FFFFFF"/>
          <w:bottom w:val="dotted" w:sz="4" w:space="0" w:color="FFFFFF"/>
          <w:right w:val="dotted" w:sz="4" w:space="0" w:color="FFFFFF"/>
        </w:pBdr>
        <w:shd w:val="clear" w:color="auto" w:fill="FFFFFF"/>
        <w:spacing w:before="120" w:after="120" w:line="252" w:lineRule="auto"/>
        <w:ind w:firstLine="720"/>
        <w:jc w:val="both"/>
        <w:rPr>
          <w:b/>
          <w:bCs/>
        </w:rPr>
      </w:pPr>
      <w:r w:rsidRPr="008A361C">
        <w:rPr>
          <w:b/>
          <w:bCs/>
        </w:rPr>
        <w:t>5. Phát triển văn hóa, con người, bảo đảm an sinh xã hội, nâng cao đời sống Nhân dân</w:t>
      </w:r>
    </w:p>
    <w:p w14:paraId="75F947C9" w14:textId="498A93BC" w:rsidR="00E04062" w:rsidRPr="00CE4683" w:rsidRDefault="00603542" w:rsidP="00E04062">
      <w:pPr>
        <w:widowControl w:val="0"/>
        <w:pBdr>
          <w:top w:val="dotted" w:sz="4" w:space="0" w:color="FFFFFF"/>
          <w:left w:val="dotted" w:sz="4" w:space="0" w:color="FFFFFF"/>
          <w:bottom w:val="dotted" w:sz="4" w:space="5" w:color="FFFFFF"/>
          <w:right w:val="dotted" w:sz="4" w:space="0" w:color="FFFFFF"/>
        </w:pBdr>
        <w:shd w:val="clear" w:color="auto" w:fill="FFFFFF"/>
        <w:spacing w:before="120" w:after="120" w:line="252" w:lineRule="auto"/>
        <w:ind w:firstLine="720"/>
        <w:contextualSpacing/>
        <w:jc w:val="both"/>
        <w:rPr>
          <w:i/>
          <w:iCs/>
          <w:color w:val="EE0000"/>
        </w:rPr>
      </w:pPr>
      <w:r w:rsidRPr="008A361C">
        <w:rPr>
          <w:b/>
          <w:bCs/>
          <w:i/>
          <w:iCs/>
        </w:rPr>
        <w:t xml:space="preserve">* </w:t>
      </w:r>
      <w:r w:rsidRPr="008A361C">
        <w:rPr>
          <w:b/>
          <w:bCs/>
          <w:i/>
          <w:iCs/>
          <w:shd w:val="clear" w:color="auto" w:fill="FFFFFF"/>
          <w:lang w:val="vi-VN"/>
        </w:rPr>
        <w:t xml:space="preserve">Công tác quản </w:t>
      </w:r>
      <w:r w:rsidRPr="008A361C">
        <w:rPr>
          <w:b/>
          <w:bCs/>
          <w:i/>
          <w:iCs/>
          <w:shd w:val="clear" w:color="auto" w:fill="FFFFFF"/>
          <w:lang w:val="sv-SE"/>
        </w:rPr>
        <w:t>lý cơ sở vật chất</w:t>
      </w:r>
      <w:r w:rsidRPr="008A361C">
        <w:rPr>
          <w:b/>
          <w:bCs/>
          <w:i/>
          <w:iCs/>
          <w:shd w:val="clear" w:color="auto" w:fill="FFFFFF"/>
          <w:lang w:val="vi-VN"/>
        </w:rPr>
        <w:t>:</w:t>
      </w:r>
      <w:r w:rsidRPr="008A361C">
        <w:rPr>
          <w:b/>
          <w:bCs/>
          <w:shd w:val="clear" w:color="auto" w:fill="FFFFFF"/>
        </w:rPr>
        <w:t xml:space="preserve"> </w:t>
      </w:r>
      <w:r w:rsidR="00E04062" w:rsidRPr="00CE4683">
        <w:rPr>
          <w:rFonts w:eastAsia="Times New Roman" w:ascii="Times New Roman" w:hAnsi="Times New Roman"/>
          <w:i w:val="0"/>
          <w:color w:val="000000"/>
        </w:rPr>
        <w:t>Nhà trường đã rà soát, sắp xếp máy móc, thiết bị theo tiêu chuẩn, định mức sử dụng tại các đơn vị. (Nguồn: Phụ lục IIb tháng 9/2026 của Phòng TH-HC&amp;QT; Phòng chưa nộp Phụ lục IIa nên chưa có số liệu đầy đủ về khối lượng, tiến độ đầu tư, mua sắm cơ sở vật chất trong tháng. [CẦN BỔ SUNG] kết quả cụ thể khi Phòng bổ sung báo cáo tường thuật.)</w:t>
      </w:r>
    </w:p>
    <w:p w14:paraId="63AAD1BC" w14:textId="6639A009" w:rsidR="00E04062" w:rsidRPr="00CE4683" w:rsidRDefault="00603542" w:rsidP="00E04062">
      <w:pPr>
        <w:widowControl w:val="0"/>
        <w:pBdr>
          <w:top w:val="dotted" w:sz="4" w:space="0" w:color="FFFFFF"/>
          <w:left w:val="dotted" w:sz="4" w:space="0" w:color="FFFFFF"/>
          <w:bottom w:val="dotted" w:sz="4" w:space="5" w:color="FFFFFF"/>
          <w:right w:val="dotted" w:sz="4" w:space="0" w:color="FFFFFF"/>
        </w:pBdr>
        <w:shd w:val="clear" w:color="auto" w:fill="FFFFFF"/>
        <w:spacing w:before="120" w:after="120" w:line="252" w:lineRule="auto"/>
        <w:ind w:firstLine="720"/>
        <w:contextualSpacing/>
        <w:jc w:val="both"/>
        <w:rPr>
          <w:i/>
          <w:iCs/>
          <w:color w:val="EE0000"/>
        </w:rPr>
      </w:pPr>
      <w:r w:rsidRPr="008A361C">
        <w:rPr>
          <w:b/>
          <w:bCs/>
          <w:i/>
          <w:iCs/>
          <w:lang w:val="sv-SE"/>
        </w:rPr>
        <w:t xml:space="preserve">* Công tác Tài chính: </w:t>
      </w:r>
      <w:r w:rsidR="00E04062" w:rsidRPr="00CE4683">
        <w:rPr>
          <w:rFonts w:eastAsia="Times New Roman" w:ascii="Times New Roman" w:hAnsi="Times New Roman"/>
          <w:i w:val="0"/>
          <w:color w:val="000000"/>
        </w:rPr>
        <w:t>Nhà trường đã thực hiện thanh toán các nhiệm vụ thường xuyên, không thường xuyên cho công tác chuyên môn và tiền lương viên chức, người lao động; đối chiếu tiền gửi tháng 8 với Kho bạc Nhà nước; xây dựng kế hoạch và tổ chức thẩm định định mức kinh tế - kỹ thuật, giá dịch vụ đào tạo nghề sơ cấp và dưới 3 tháng đối với ngành Y sỹ đa khoa và đào tạo lái xe; trích lập quỹ học bổng khuyến khích học tập cho học sinh, sinh viên (Quyết định số 1829, 1830, 1831/QĐ-CĐKT ngày 21/8/2026 và số 1846/QĐ-CĐKT ngày 25/8/2026); báo cáo kết quả thực hiện kết luận, kiến nghị của Kiểm toán Nhà nước khu vực III (Báo cáo số 406/BC-CĐKT ngày 15/9/2026).</w:t>
      </w:r>
    </w:p>
    <w:p w14:paraId="579D9788" w14:textId="653852BF" w:rsidR="00E04062" w:rsidRPr="00CE4683" w:rsidRDefault="00603542" w:rsidP="00E04062">
      <w:pPr>
        <w:widowControl w:val="0"/>
        <w:pBdr>
          <w:top w:val="dotted" w:sz="4" w:space="0" w:color="FFFFFF"/>
          <w:left w:val="dotted" w:sz="4" w:space="0" w:color="FFFFFF"/>
          <w:bottom w:val="dotted" w:sz="4" w:space="5" w:color="FFFFFF"/>
          <w:right w:val="dotted" w:sz="4" w:space="0" w:color="FFFFFF"/>
        </w:pBdr>
        <w:shd w:val="clear" w:color="auto" w:fill="FFFFFF"/>
        <w:spacing w:before="120" w:after="120" w:line="252" w:lineRule="auto"/>
        <w:ind w:firstLine="720"/>
        <w:contextualSpacing/>
        <w:jc w:val="both"/>
        <w:rPr>
          <w:i/>
          <w:iCs/>
          <w:color w:val="EE0000"/>
        </w:rPr>
      </w:pPr>
      <w:r w:rsidRPr="008A361C">
        <w:rPr>
          <w:iCs/>
        </w:rPr>
        <w:t xml:space="preserve"> </w:t>
      </w:r>
      <w:r w:rsidRPr="008A361C">
        <w:rPr>
          <w:b/>
          <w:bCs/>
          <w:i/>
          <w:iCs/>
          <w:lang w:val="pl-PL"/>
        </w:rPr>
        <w:t xml:space="preserve">* Công tác an sinh giáo dục: </w:t>
      </w:r>
      <w:r w:rsidR="00E04062" w:rsidRPr="00CE4683">
        <w:rPr>
          <w:rFonts w:eastAsia="Times New Roman" w:ascii="Times New Roman" w:hAnsi="Times New Roman"/>
          <w:i w:val="0"/>
          <w:color w:val="000000"/>
        </w:rPr>
        <w:t>Nhà trường đã giải quyết chế độ phụ cấp ưu đãi nghề đối với nhân viên y tế trường học theo Nghị định số 350/2026/NĐ-CP ngày 09/9/2026 của Chính phủ quy định chế độ phụ cấp ưu đãi nghề đối với nhân viên y tế.</w:t>
      </w:r>
      <w:r w:rsidR="00E04062">
        <w:rPr>
          <w:b/>
          <w:i/>
          <w:lang w:val="de-DE"/>
        </w:rPr>
        <w:t xml:space="preserve"> </w:t>
      </w:r>
    </w:p>
    <w:p w14:paraId="48E0FB32" w14:textId="19D8A11B" w:rsidR="00E04062" w:rsidRPr="00CE4683" w:rsidRDefault="00000000" w:rsidP="00E04062">
      <w:pPr>
        <w:widowControl w:val="0"/>
        <w:pBdr>
          <w:top w:val="dotted" w:sz="4" w:space="0" w:color="FFFFFF"/>
          <w:left w:val="dotted" w:sz="4" w:space="0" w:color="FFFFFF"/>
          <w:bottom w:val="dotted" w:sz="4" w:space="5" w:color="FFFFFF"/>
          <w:right w:val="dotted" w:sz="4" w:space="0" w:color="FFFFFF"/>
        </w:pBdr>
        <w:shd w:val="clear" w:color="auto" w:fill="FFFFFF"/>
        <w:spacing w:before="120" w:after="120" w:line="252" w:lineRule="auto"/>
        <w:ind w:firstLine="720"/>
        <w:contextualSpacing/>
        <w:jc w:val="both"/>
        <w:rPr>
          <w:i/>
          <w:iCs/>
          <w:color w:val="EE0000"/>
        </w:rPr>
      </w:pPr>
      <w:r w:rsidRPr="008A361C">
        <w:rPr>
          <w:b/>
          <w:i/>
          <w:iCs/>
          <w:lang w:val="sv-SE"/>
        </w:rPr>
        <w:t xml:space="preserve">* Công tác truyền thông: </w:t>
      </w:r>
      <w:r w:rsidR="00E04062" w:rsidRPr="00CE4683">
        <w:rPr>
          <w:rFonts w:eastAsia="Times New Roman" w:ascii="Times New Roman" w:hAnsi="Times New Roman"/>
          <w:i w:val="0"/>
          <w:color w:val="000000"/>
        </w:rPr>
        <w:t>[CẦN BỔ SUNG] Đến thời điểm tổng hợp, Ban Truyền thông (thuộc Phòng TH-HC&amp;QT) mới nộp báo cáo cho kỳ tháng 8/2026 (72 sản phẩm truyền thông, tin, bài); báo cáo kết quả công tác truyền thông tháng 9/2026 chưa được nộp nên Nhà trường chưa có số liệu đúng kỳ để báo cáo nội dung này.</w:t>
      </w:r>
      <w:r w:rsidR="00E04062">
        <w:rPr>
          <w:b/>
          <w:i/>
          <w:lang w:val="de-DE"/>
        </w:rPr>
        <w:t xml:space="preserve"> </w:t>
      </w:r>
    </w:p>
    <w:p w14:paraId="0F249A4A" w14:textId="77777777" w:rsidR="00CD3212" w:rsidRPr="008A361C" w:rsidRDefault="00000000" w:rsidP="001E2598">
      <w:pPr>
        <w:widowControl w:val="0"/>
        <w:pBdr>
          <w:top w:val="dotted" w:sz="4" w:space="0" w:color="FFFFFF"/>
          <w:left w:val="dotted" w:sz="4" w:space="0" w:color="FFFFFF"/>
          <w:bottom w:val="dotted" w:sz="4" w:space="0" w:color="FFFFFF"/>
          <w:right w:val="dotted" w:sz="4" w:space="0" w:color="FFFFFF"/>
        </w:pBdr>
        <w:shd w:val="clear" w:color="auto" w:fill="FFFFFF"/>
        <w:spacing w:before="120" w:after="120" w:line="252" w:lineRule="auto"/>
        <w:ind w:firstLine="720"/>
        <w:jc w:val="both"/>
        <w:rPr>
          <w:b/>
          <w:bCs/>
        </w:rPr>
      </w:pPr>
      <w:r w:rsidRPr="008A361C">
        <w:rPr>
          <w:b/>
          <w:bCs/>
        </w:rPr>
        <w:t>6. Củng cố quốc phòng, an ninh, giữ vững ổn định chính trị - xã hội, nâng cao hiệu quả đối ngoại và hội nhập quốc tế</w:t>
      </w:r>
    </w:p>
    <w:p w14:paraId="7E5CCFB0" w14:textId="2A99D530" w:rsidR="00E04062" w:rsidRPr="00CE4683" w:rsidRDefault="00000000" w:rsidP="00E04062">
      <w:pPr>
        <w:widowControl w:val="0"/>
        <w:pBdr>
          <w:top w:val="dotted" w:sz="4" w:space="0" w:color="FFFFFF"/>
          <w:left w:val="dotted" w:sz="4" w:space="0" w:color="FFFFFF"/>
          <w:bottom w:val="dotted" w:sz="4" w:space="5" w:color="FFFFFF"/>
          <w:right w:val="dotted" w:sz="4" w:space="0" w:color="FFFFFF"/>
        </w:pBdr>
        <w:shd w:val="clear" w:color="auto" w:fill="FFFFFF"/>
        <w:spacing w:before="120" w:after="120" w:line="252" w:lineRule="auto"/>
        <w:ind w:firstLine="720"/>
        <w:contextualSpacing/>
        <w:jc w:val="both"/>
        <w:rPr>
          <w:i/>
          <w:iCs/>
          <w:color w:val="EE0000"/>
        </w:rPr>
      </w:pPr>
      <w:r w:rsidRPr="008A361C">
        <w:rPr>
          <w:b/>
          <w:bCs/>
          <w:i/>
          <w:iCs/>
        </w:rPr>
        <w:t>* Về Quốc phòng - An ninh:</w:t>
      </w:r>
      <w:r w:rsidRPr="008A361C">
        <w:t xml:space="preserve"> </w:t>
      </w:r>
      <w:r w:rsidR="00E04062" w:rsidRPr="00CE4683">
        <w:rPr>
          <w:rFonts w:eastAsia="Times New Roman" w:ascii="Times New Roman" w:hAnsi="Times New Roman"/>
          <w:i w:val="0"/>
          <w:color w:val="000000"/>
        </w:rPr>
        <w:t>Nhà trường đã rà soát, báo cáo tình hình hoạt động của Trường từ sau khi tổ chức lại (tháng 6/2023) và sắp xếp tổ chức bên trong (tháng 4/2026) đến nay; ban hành Quyết định bãi bỏ Quyết định số 1340/QĐ-CĐKT ngày 09/10/2023 về Nội quy bảo vệ bí mật nhà nước để thay thế bằng quy định phù hợp với tổ chức bộ máy hiện hành. (Nguồn: Phụ lục IIb tháng 9/2026 của Phòng TH-HC&amp;QT; Phòng chưa nộp Phụ lục IIa nên chưa có đánh giá định tính đầy đủ về công tác bảo đảm an ninh, trật tự trường học trong tháng.)</w:t>
      </w:r>
      <w:r w:rsidR="00E04062">
        <w:rPr>
          <w:b/>
          <w:i/>
          <w:lang w:val="de-DE"/>
        </w:rPr>
        <w:t xml:space="preserve"> </w:t>
      </w:r>
    </w:p>
    <w:p w14:paraId="5E56D0A0" w14:textId="302FA6DD" w:rsidR="00E04062" w:rsidRPr="00CE4683" w:rsidRDefault="00000000" w:rsidP="00E04062">
      <w:pPr>
        <w:widowControl w:val="0"/>
        <w:pBdr>
          <w:top w:val="dotted" w:sz="4" w:space="0" w:color="FFFFFF"/>
          <w:left w:val="dotted" w:sz="4" w:space="0" w:color="FFFFFF"/>
          <w:bottom w:val="dotted" w:sz="4" w:space="5" w:color="FFFFFF"/>
          <w:right w:val="dotted" w:sz="4" w:space="0" w:color="FFFFFF"/>
        </w:pBdr>
        <w:shd w:val="clear" w:color="auto" w:fill="FFFFFF"/>
        <w:spacing w:before="120" w:after="120" w:line="252" w:lineRule="auto"/>
        <w:ind w:firstLine="720"/>
        <w:contextualSpacing/>
        <w:jc w:val="both"/>
        <w:rPr>
          <w:i/>
          <w:iCs/>
          <w:color w:val="EE0000"/>
        </w:rPr>
      </w:pPr>
      <w:r w:rsidRPr="008A361C">
        <w:rPr>
          <w:b/>
          <w:bCs/>
          <w:i/>
          <w:iCs/>
        </w:rPr>
        <w:t>* Về hoạt động Đối ngoại và Hợp tác:</w:t>
      </w:r>
      <w:r w:rsidRPr="008A361C">
        <w:t xml:space="preserve"> </w:t>
      </w:r>
      <w:r w:rsidR="00E04062" w:rsidRPr="00CE4683">
        <w:rPr>
          <w:rFonts w:eastAsia="Times New Roman" w:ascii="Times New Roman" w:hAnsi="Times New Roman"/>
          <w:i w:val="0"/>
          <w:color w:val="000000"/>
        </w:rPr>
        <w:t>Nhà trường xây dựng Kế hoạch Đoàn ra tới thăm và làm việc với Sở Giáo dục và Thể thao các tỉnh Ăt-ta-pư, Sê Kông (nước Cộng hòa Dân chủ Nhân dân Lào) năm 2026; trao đổi thông tin với các Sở Giáo dục và Thể thao các tỉnh Nam Lào để thống nhất kế hoạch Đoàn ra và dự thảo Bản ghi nhớ hợp tác; khảo sát nhu cầu học tiếng Nhật của học sinh, sinh viên ngành Điều dưỡng và các ngành khác, xây dựng kế hoạch làm việc với Công ty Lecturio GmbH; tiếp và làm việc với Đoàn công tác của lãnh đạo tỉnh đến thăm Trường.</w:t>
      </w:r>
      <w:r w:rsidR="00E04062">
        <w:rPr>
          <w:b/>
          <w:i/>
          <w:lang w:val="de-DE"/>
        </w:rPr>
        <w:t xml:space="preserve"> </w:t>
      </w:r>
    </w:p>
    <w:p w14:paraId="7BD1CBC8" w14:textId="078460AC" w:rsidR="00E04062" w:rsidRPr="00CE4683" w:rsidRDefault="00000000" w:rsidP="00E04062">
      <w:pPr>
        <w:widowControl w:val="0"/>
        <w:pBdr>
          <w:top w:val="dotted" w:sz="4" w:space="0" w:color="FFFFFF"/>
          <w:left w:val="dotted" w:sz="4" w:space="0" w:color="FFFFFF"/>
          <w:bottom w:val="dotted" w:sz="4" w:space="5" w:color="FFFFFF"/>
          <w:right w:val="dotted" w:sz="4" w:space="0" w:color="FFFFFF"/>
        </w:pBdr>
        <w:shd w:val="clear" w:color="auto" w:fill="FFFFFF"/>
        <w:spacing w:before="120" w:after="120" w:line="252" w:lineRule="auto"/>
        <w:ind w:firstLine="720"/>
        <w:contextualSpacing/>
        <w:jc w:val="both"/>
        <w:rPr>
          <w:i/>
          <w:iCs/>
          <w:color w:val="EE0000"/>
        </w:rPr>
      </w:pPr>
      <w:r w:rsidRPr="008A361C">
        <w:t xml:space="preserve">* </w:t>
      </w:r>
      <w:r w:rsidRPr="008A361C">
        <w:rPr>
          <w:b/>
          <w:bCs/>
          <w:i/>
          <w:iCs/>
          <w:lang w:val="it-IT"/>
        </w:rPr>
        <w:t xml:space="preserve">Về hoạt động hợp tác phát triển: </w:t>
      </w:r>
      <w:r w:rsidR="00E04062" w:rsidRPr="00CE4683">
        <w:rPr>
          <w:rFonts w:eastAsia="Times New Roman" w:ascii="Times New Roman" w:hAnsi="Times New Roman"/>
          <w:i w:val="0"/>
          <w:color w:val="000000"/>
        </w:rPr>
        <w:t>Nhà trường tiếp tục liên hệ, làm việc với doanh nghiệp về liên kết đào tạo theo mô hình 'Một chương trình - Hai địa điểm' và hợp tác ba bên Nhà trường - Chính quyền địa phương - Doanh nghiệp; vận động doanh nghiệp, tổ chức tài trợ học bổng cho học sinh, sinh viên nhân dịp khai giảng năm học mới và từ Quỹ 'Vì Tầm vóc Việt'; tư vấn, giới thiệu việc làm cho học sinh, sinh viên sau tốt nghiệp; xuất bản Bản tin nhu cầu nhân lực số 9/2026; góp ý dự thảo Chương trình 'Hỗ trợ học sinh, sinh viên khởi nghiệp giai đoạn 2026-2035'.</w:t>
      </w:r>
      <w:r w:rsidR="00E04062">
        <w:rPr>
          <w:b/>
          <w:i/>
          <w:lang w:val="de-DE"/>
        </w:rPr>
        <w:t xml:space="preserve"> </w:t>
      </w:r>
    </w:p>
    <w:p w14:paraId="1E59C492" w14:textId="3A83B277" w:rsidR="00CD3212" w:rsidRPr="008A361C" w:rsidRDefault="00000000" w:rsidP="001E2598">
      <w:pPr>
        <w:widowControl w:val="0"/>
        <w:pBdr>
          <w:top w:val="dotted" w:sz="4" w:space="0" w:color="FFFFFF"/>
          <w:left w:val="dotted" w:sz="4" w:space="0" w:color="FFFFFF"/>
          <w:bottom w:val="dotted" w:sz="4" w:space="0" w:color="FFFFFF"/>
          <w:right w:val="dotted" w:sz="4" w:space="0" w:color="FFFFFF"/>
        </w:pBdr>
        <w:shd w:val="clear" w:color="auto" w:fill="FFFFFF"/>
        <w:spacing w:before="120" w:after="120" w:line="252" w:lineRule="auto"/>
        <w:ind w:firstLine="720"/>
        <w:jc w:val="both"/>
        <w:rPr>
          <w:b/>
          <w:bCs/>
        </w:rPr>
      </w:pPr>
      <w:r w:rsidRPr="008A361C">
        <w:rPr>
          <w:b/>
          <w:bCs/>
        </w:rPr>
        <w:t>7. Kết quả thực hiện các Nghị quyết của Bộ Chính trị</w:t>
      </w:r>
    </w:p>
    <w:p w14:paraId="71279B67" w14:textId="19F436F7" w:rsidR="00E04062" w:rsidRPr="008A361C" w:rsidRDefault="00000000" w:rsidP="00E04062">
      <w:pPr>
        <w:widowControl w:val="0"/>
        <w:pBdr>
          <w:top w:val="dotted" w:sz="4" w:space="0" w:color="FFFFFF"/>
          <w:left w:val="dotted" w:sz="4" w:space="0" w:color="FFFFFF"/>
          <w:bottom w:val="dotted" w:sz="4" w:space="0" w:color="FFFFFF"/>
          <w:right w:val="dotted" w:sz="4" w:space="0" w:color="FFFFFF"/>
        </w:pBdr>
        <w:shd w:val="clear" w:color="auto" w:fill="FFFFFF"/>
        <w:spacing w:before="120" w:after="120" w:line="252" w:lineRule="auto"/>
        <w:ind w:firstLine="720"/>
        <w:jc w:val="both"/>
      </w:pPr>
      <w:r w:rsidRPr="008A361C">
        <w:rPr>
          <w:b/>
          <w:bCs/>
          <w:i/>
          <w:iCs/>
        </w:rPr>
        <w:t xml:space="preserve">* </w:t>
      </w:r>
      <w:r w:rsidRPr="008A361C">
        <w:rPr>
          <w:b/>
          <w:bCs/>
          <w:i/>
          <w:iCs/>
          <w:lang w:val="sv-SE"/>
        </w:rPr>
        <w:t>Nghị quyết số 59-NQ/TW ngày 24/01/202</w:t>
      </w:r>
      <w:r w:rsidR="00185D25">
        <w:rPr>
          <w:b/>
          <w:bCs/>
          <w:i/>
          <w:iCs/>
          <w:lang w:val="sv-SE"/>
        </w:rPr>
        <w:t>5</w:t>
      </w:r>
      <w:r w:rsidRPr="008A361C">
        <w:rPr>
          <w:b/>
          <w:bCs/>
          <w:i/>
          <w:iCs/>
          <w:lang w:val="sv-SE"/>
        </w:rPr>
        <w:t xml:space="preserve"> hội nhập quốc tế trong tình hình mới</w:t>
      </w:r>
      <w:r w:rsidRPr="008A361C">
        <w:rPr>
          <w:b/>
          <w:bCs/>
          <w:i/>
          <w:iCs/>
        </w:rPr>
        <w:t xml:space="preserve">:  </w:t>
      </w:r>
      <w:r w:rsidR="00E04062" w:rsidRPr="00CE4683">
        <w:rPr>
          <w:rFonts w:eastAsia="Times New Roman" w:ascii="Times New Roman" w:hAnsi="Times New Roman"/>
          <w:i w:val="0"/>
          <w:color w:val="000000"/>
        </w:rPr>
        <w:t>Nhà trường trao đổi thông tin với phía Bạn để thống nhất kế hoạch Đoàn ra tới thăm, làm việc với các Sở Giáo dục và Thể thao các tỉnh Nam Lào năm 2026; xây dựng kế hoạch bồi dưỡng ngoại ngữ cho nhà giáo và cử nhà giáo tham dự các khóa học trực tuyến nâng cao năng lực giảng dạy; chuẩn bị xây dựng chương trình đào tạo, bồi dưỡng tiếng Nhật cho học sinh, sinh viên; xây dựng Đề án phát triển Trường Cao đẳng Kon Tum thành trường cao đẳng chất lượng cao giai đoạn 2026-2030.</w:t>
      </w:r>
      <w:r w:rsidR="00E04062" w:rsidRPr="008A361C"/>
    </w:p>
    <w:p w14:paraId="243CC7A0" w14:textId="77777777" w:rsidR="00E04062" w:rsidRPr="008A361C" w:rsidRDefault="00000000" w:rsidP="00E04062">
      <w:pPr>
        <w:widowControl w:val="0"/>
        <w:pBdr>
          <w:top w:val="dotted" w:sz="4" w:space="0" w:color="FFFFFF"/>
          <w:left w:val="dotted" w:sz="4" w:space="0" w:color="FFFFFF"/>
          <w:bottom w:val="dotted" w:sz="4" w:space="0" w:color="FFFFFF"/>
          <w:right w:val="dotted" w:sz="4" w:space="0" w:color="FFFFFF"/>
        </w:pBdr>
        <w:shd w:val="clear" w:color="auto" w:fill="FFFFFF"/>
        <w:spacing w:before="120" w:after="120" w:line="252" w:lineRule="auto"/>
        <w:ind w:firstLine="720"/>
        <w:jc w:val="both"/>
      </w:pPr>
      <w:r w:rsidRPr="008A361C">
        <w:rPr>
          <w:b/>
          <w:bCs/>
          <w:i/>
          <w:iCs/>
        </w:rPr>
        <w:t xml:space="preserve">* Nghị quyết số 66-NQ/TW ngày 30/4/2025 đổi mới công tác xây dựng và thi hành pháp luật: </w:t>
      </w:r>
      <w:r w:rsidR="00E04062" w:rsidRPr="008A361C">
        <w:rPr>
          <w:b/>
          <w:bCs/>
          <w:i/>
          <w:iCs/>
        </w:rPr>
        <w:t xml:space="preserve">:  </w:t>
      </w:r>
      <w:r w:rsidR="00E04062" w:rsidRPr="00CE4683">
        <w:rPr>
          <w:rFonts w:eastAsia="Times New Roman" w:ascii="Times New Roman" w:hAnsi="Times New Roman"/>
          <w:i w:val="0"/>
          <w:color w:val="000000"/>
        </w:rPr>
        <w:t>Nhà trường rà soát, điều chỉnh các quy định về hợp tác quốc tế, chuẩn bị tài liệu tuyên truyền nâng cao nhận thức về Quy chế quản lý hoạt động thông tin đối ngoại; tổ chức sinh hoạt chuyên đề thực chiến về ứng dụng AI (NotebookLM, ChatGPT) và khai thác công cụ 'AI Pháp luật' trên Cổng Pháp luật quốc gia cho viên chức, người lao động toàn Trường; xây dựng, cập nhật ngân hàng đề thi trắc nghiệm trực tuyến trên hệ thống E-learning. Các khoa tiếp tục triển khai đầy đủ các văn bản pháp luật, quy chế đào tạo, quy chế học sinh, sinh viên đến nhà giáo và người học.</w:t>
      </w:r>
      <w:r w:rsidR="00E04062" w:rsidRPr="008A361C"/>
    </w:p>
    <w:p w14:paraId="6A4C95DB" w14:textId="77777777" w:rsidR="00CD3212" w:rsidRPr="008A361C" w:rsidRDefault="00000000" w:rsidP="001E2598">
      <w:pPr>
        <w:widowControl w:val="0"/>
        <w:pBdr>
          <w:top w:val="dotted" w:sz="4" w:space="0" w:color="FFFFFF"/>
          <w:left w:val="dotted" w:sz="4" w:space="0" w:color="FFFFFF"/>
          <w:bottom w:val="dotted" w:sz="4" w:space="0" w:color="FFFFFF"/>
          <w:right w:val="dotted" w:sz="4" w:space="0" w:color="FFFFFF"/>
        </w:pBdr>
        <w:shd w:val="clear" w:color="auto" w:fill="FFFFFF"/>
        <w:spacing w:before="120" w:after="120" w:line="252" w:lineRule="auto"/>
        <w:ind w:firstLine="720"/>
        <w:jc w:val="both"/>
        <w:rPr>
          <w:b/>
          <w:bCs/>
          <w:i/>
          <w:iCs/>
        </w:rPr>
      </w:pPr>
      <w:r w:rsidRPr="008A361C">
        <w:rPr>
          <w:b/>
          <w:bCs/>
          <w:i/>
          <w:iCs/>
        </w:rPr>
        <w:t>* Nghị quyết số 68-NQ/TW ngày 04/5/2025 phát triển kinh tế tư nhân</w:t>
      </w:r>
    </w:p>
    <w:p w14:paraId="3421C25F" w14:textId="77777777" w:rsidR="00E04062" w:rsidRPr="008A361C" w:rsidRDefault="00E04062" w:rsidP="00E04062">
      <w:pPr>
        <w:widowControl w:val="0"/>
        <w:pBdr>
          <w:top w:val="dotted" w:sz="4" w:space="0" w:color="FFFFFF"/>
          <w:left w:val="dotted" w:sz="4" w:space="0" w:color="FFFFFF"/>
          <w:bottom w:val="dotted" w:sz="4" w:space="0" w:color="FFFFFF"/>
          <w:right w:val="dotted" w:sz="4" w:space="0" w:color="FFFFFF"/>
        </w:pBdr>
        <w:shd w:val="clear" w:color="auto" w:fill="FFFFFF"/>
        <w:spacing w:before="120" w:after="120" w:line="252" w:lineRule="auto"/>
        <w:ind w:firstLine="720"/>
        <w:jc w:val="both"/>
      </w:pPr>
      <w:r w:rsidRPr="008A361C">
        <w:rPr>
          <w:b/>
          <w:bCs/>
          <w:i/>
          <w:iCs/>
        </w:rPr>
        <w:t xml:space="preserve">:  </w:t>
      </w:r>
      <w:r w:rsidRPr="00CE4683">
        <w:rPr>
          <w:rFonts w:eastAsia="Times New Roman" w:ascii="Times New Roman" w:hAnsi="Times New Roman"/>
          <w:i w:val="0"/>
          <w:color w:val="000000"/>
        </w:rPr>
        <w:t>Nhà trường tăng cường thông tin, tuyên truyền về phát triển kinh tế tư nhân, đổi mới sáng tạo và khởi nghiệp nhằm lan tỏa tinh thần khởi nghiệp, định hướng nghề nghiệp cho học sinh, sinh viên; triển khai hiệu quả mô hình hợp tác ba bên Nhà trường - Chính quyền địa phương - Doanh nghiệp và mô hình đào tạo kép 'Một chương trình - Hai địa điểm'; đẩy mạnh ký kết biên bản ghi nhớ, hợp đồng liên kết đào tạo, thực hành, thực tập và giải quyết việc làm cho học sinh, sinh viên.</w:t>
      </w:r>
      <w:r w:rsidRPr="008A361C"/>
    </w:p>
    <w:p w14:paraId="717B8594" w14:textId="77777777" w:rsidR="00CD3212" w:rsidRPr="008A361C" w:rsidRDefault="00000000" w:rsidP="001E2598">
      <w:pPr>
        <w:widowControl w:val="0"/>
        <w:pBdr>
          <w:top w:val="dotted" w:sz="4" w:space="0" w:color="FFFFFF"/>
          <w:left w:val="dotted" w:sz="4" w:space="0" w:color="FFFFFF"/>
          <w:bottom w:val="dotted" w:sz="4" w:space="0" w:color="FFFFFF"/>
          <w:right w:val="dotted" w:sz="4" w:space="0" w:color="FFFFFF"/>
        </w:pBdr>
        <w:shd w:val="clear" w:color="auto" w:fill="FFFFFF"/>
        <w:spacing w:before="120" w:after="120" w:line="252" w:lineRule="auto"/>
        <w:ind w:firstLine="720"/>
        <w:jc w:val="both"/>
        <w:rPr>
          <w:b/>
          <w:bCs/>
          <w:i/>
          <w:iCs/>
        </w:rPr>
      </w:pPr>
      <w:r w:rsidRPr="008A361C">
        <w:rPr>
          <w:b/>
          <w:bCs/>
          <w:i/>
          <w:iCs/>
        </w:rPr>
        <w:t>* Nghị quyết số 79-NQ/TW ngày 06/01/2026 phát triển kinh tế nhà nước</w:t>
      </w:r>
    </w:p>
    <w:p w14:paraId="0E2A9334" w14:textId="77777777" w:rsidR="00E04062" w:rsidRPr="008A361C" w:rsidRDefault="00E04062" w:rsidP="00E04062">
      <w:pPr>
        <w:widowControl w:val="0"/>
        <w:pBdr>
          <w:top w:val="dotted" w:sz="4" w:space="0" w:color="FFFFFF"/>
          <w:left w:val="dotted" w:sz="4" w:space="0" w:color="FFFFFF"/>
          <w:bottom w:val="dotted" w:sz="4" w:space="0" w:color="FFFFFF"/>
          <w:right w:val="dotted" w:sz="4" w:space="0" w:color="FFFFFF"/>
        </w:pBdr>
        <w:shd w:val="clear" w:color="auto" w:fill="FFFFFF"/>
        <w:spacing w:before="120" w:after="120" w:line="252" w:lineRule="auto"/>
        <w:ind w:firstLine="720"/>
        <w:jc w:val="both"/>
      </w:pPr>
      <w:r w:rsidRPr="008A361C">
        <w:rPr>
          <w:b/>
          <w:bCs/>
          <w:i/>
          <w:iCs/>
        </w:rPr>
        <w:t xml:space="preserve">:  </w:t>
      </w:r>
      <w:r w:rsidRPr="00CE4683">
        <w:rPr>
          <w:rFonts w:eastAsia="Times New Roman" w:ascii="Times New Roman" w:hAnsi="Times New Roman"/>
          <w:i w:val="0"/>
          <w:color w:val="000000"/>
        </w:rPr>
        <w:t>[CẦN BỔ SUNG] Chưa có đơn vị nào nộp báo cáo nội dung cụ thể thực hiện Nghị quyết số 79-NQ/TW trong tháng 9/2026 (Phòng TC-KT chỉ nêu đã báo cáo kết quả thực hiện Nghị quyết này cho kỳ tháng 8/2026).</w:t>
      </w:r>
      <w:r w:rsidRPr="008A361C"/>
    </w:p>
    <w:p w14:paraId="356C0D62" w14:textId="77777777" w:rsidR="00E04062" w:rsidRPr="008A361C" w:rsidRDefault="00000000" w:rsidP="00E04062">
      <w:pPr>
        <w:widowControl w:val="0"/>
        <w:pBdr>
          <w:top w:val="dotted" w:sz="4" w:space="0" w:color="FFFFFF"/>
          <w:left w:val="dotted" w:sz="4" w:space="0" w:color="FFFFFF"/>
          <w:bottom w:val="dotted" w:sz="4" w:space="0" w:color="FFFFFF"/>
          <w:right w:val="dotted" w:sz="4" w:space="0" w:color="FFFFFF"/>
        </w:pBdr>
        <w:shd w:val="clear" w:color="auto" w:fill="FFFFFF"/>
        <w:spacing w:before="120" w:after="120" w:line="252" w:lineRule="auto"/>
        <w:ind w:firstLine="720"/>
        <w:jc w:val="both"/>
      </w:pPr>
      <w:r w:rsidRPr="008A361C">
        <w:rPr>
          <w:b/>
          <w:bCs/>
          <w:i/>
          <w:iCs/>
        </w:rPr>
        <w:t xml:space="preserve">* Nghị quyết số 70-NQ/TW ngày 20/8/2025 bảo đảm an ninh năng lượng quốc gia: </w:t>
      </w:r>
      <w:r w:rsidR="00E04062" w:rsidRPr="008A361C">
        <w:rPr>
          <w:b/>
          <w:bCs/>
          <w:i/>
          <w:iCs/>
        </w:rPr>
        <w:t xml:space="preserve">:  </w:t>
      </w:r>
      <w:r w:rsidR="00E04062" w:rsidRPr="00CE4683">
        <w:rPr>
          <w:rFonts w:eastAsia="Times New Roman" w:ascii="Times New Roman" w:hAnsi="Times New Roman"/>
          <w:i w:val="0"/>
          <w:color w:val="000000"/>
        </w:rPr>
        <w:t>Nhà trường tuyên truyền, vận động nhà giáo và người học thực hiện tiết kiệm điện, nước, tắt các thiết bị điện khi không sử dụng tại các khoa, phòng.</w:t>
      </w:r>
      <w:r w:rsidR="00E04062" w:rsidRPr="008A361C"/>
    </w:p>
    <w:p w14:paraId="2367C810" w14:textId="77777777" w:rsidR="00CD3212" w:rsidRPr="008A361C" w:rsidRDefault="00000000" w:rsidP="001E2598">
      <w:pPr>
        <w:widowControl w:val="0"/>
        <w:pBdr>
          <w:top w:val="dotted" w:sz="4" w:space="0" w:color="FFFFFF"/>
          <w:left w:val="dotted" w:sz="4" w:space="0" w:color="FFFFFF"/>
          <w:bottom w:val="dotted" w:sz="4" w:space="0" w:color="FFFFFF"/>
          <w:right w:val="dotted" w:sz="4" w:space="0" w:color="FFFFFF"/>
        </w:pBdr>
        <w:shd w:val="clear" w:color="auto" w:fill="FFFFFF"/>
        <w:spacing w:before="120" w:after="120" w:line="252" w:lineRule="auto"/>
        <w:ind w:firstLine="720"/>
        <w:jc w:val="both"/>
        <w:rPr>
          <w:b/>
          <w:bCs/>
          <w:i/>
          <w:iCs/>
        </w:rPr>
      </w:pPr>
      <w:r w:rsidRPr="008A361C">
        <w:rPr>
          <w:b/>
          <w:bCs/>
          <w:i/>
          <w:iCs/>
        </w:rPr>
        <w:t>* Nghị quyết số 71-NQ/TW ngày 22/8/2025 về đột phá phát triển giáo dục và đào tạo</w:t>
      </w:r>
    </w:p>
    <w:p w14:paraId="731F9EC4" w14:textId="77777777" w:rsidR="00E04062" w:rsidRPr="008A361C" w:rsidRDefault="00E04062" w:rsidP="00E04062">
      <w:pPr>
        <w:widowControl w:val="0"/>
        <w:pBdr>
          <w:top w:val="dotted" w:sz="4" w:space="0" w:color="FFFFFF"/>
          <w:left w:val="dotted" w:sz="4" w:space="0" w:color="FFFFFF"/>
          <w:bottom w:val="dotted" w:sz="4" w:space="0" w:color="FFFFFF"/>
          <w:right w:val="dotted" w:sz="4" w:space="0" w:color="FFFFFF"/>
        </w:pBdr>
        <w:shd w:val="clear" w:color="auto" w:fill="FFFFFF"/>
        <w:spacing w:before="120" w:after="120" w:line="252" w:lineRule="auto"/>
        <w:ind w:firstLine="720"/>
        <w:jc w:val="both"/>
      </w:pPr>
      <w:r w:rsidRPr="008A361C">
        <w:rPr>
          <w:b/>
          <w:bCs/>
          <w:i/>
          <w:iCs/>
        </w:rPr>
        <w:t xml:space="preserve">:  </w:t>
      </w:r>
      <w:r w:rsidRPr="00CE4683">
        <w:rPr>
          <w:rFonts w:eastAsia="Times New Roman" w:ascii="Times New Roman" w:hAnsi="Times New Roman"/>
          <w:i w:val="0"/>
          <w:color w:val="000000"/>
        </w:rPr>
        <w:t>Nhà trường tiếp tục rà soát, cập nhật chương trình đào tạo theo hướng phát triển năng lực người học; tăng cường ứng dụng công nghệ thông tin, chuyển đổi số và trí tuệ nhân tạo trong đào tạo, quản lý; chủ động ban hành, phối hợp triển khai các văn bản về bảo đảm an toàn thông tin, an ninh mạng và quản trị hệ thống thông tin; huy động nguồn lực đầu tư nâng cấp cơ sở vật chất, thiết bị đào tạo theo hướng đổi mới sáng tạo; triển khai hiệu quả mô hình hợp tác ba bên Nhà trường - Chính quyền địa phương - Doanh nghiệp; đẩy mạnh hợp tác quốc tế trong đào tạo, bồi dưỡng, nghiên cứu khoa học với các đối tác Nam Lào, Đông Bắc Campuchia; triển khai các Biên bản ghi nhớ hợp tác với chính quyền địa phương gắn với đào tạo, giải quyết việc làm cho người học sau tốt nghiệp và mô hình 'Dân vận khéo'.</w:t>
      </w:r>
      <w:r w:rsidRPr="008A361C"/>
    </w:p>
    <w:p w14:paraId="73B27936" w14:textId="77777777" w:rsidR="00E04062" w:rsidRPr="008A361C" w:rsidRDefault="00000000" w:rsidP="00E04062">
      <w:pPr>
        <w:widowControl w:val="0"/>
        <w:pBdr>
          <w:top w:val="dotted" w:sz="4" w:space="0" w:color="FFFFFF"/>
          <w:left w:val="dotted" w:sz="4" w:space="0" w:color="FFFFFF"/>
          <w:bottom w:val="dotted" w:sz="4" w:space="0" w:color="FFFFFF"/>
          <w:right w:val="dotted" w:sz="4" w:space="0" w:color="FFFFFF"/>
        </w:pBdr>
        <w:shd w:val="clear" w:color="auto" w:fill="FFFFFF"/>
        <w:spacing w:before="120" w:after="120" w:line="252" w:lineRule="auto"/>
        <w:ind w:firstLine="720"/>
        <w:jc w:val="both"/>
      </w:pPr>
      <w:r w:rsidRPr="008A361C">
        <w:rPr>
          <w:b/>
          <w:bCs/>
          <w:i/>
          <w:iCs/>
        </w:rPr>
        <w:t xml:space="preserve">* Nghị quyết số 72-NQ/TW ngày 09/9/2025 bảo vệ, chăm sóc sức khỏe nhân dân: </w:t>
      </w:r>
      <w:r w:rsidR="00E04062" w:rsidRPr="008A361C">
        <w:rPr>
          <w:b/>
          <w:bCs/>
          <w:i/>
          <w:iCs/>
        </w:rPr>
        <w:t xml:space="preserve">:  </w:t>
      </w:r>
      <w:r w:rsidR="00E04062" w:rsidRPr="00CE4683">
        <w:rPr>
          <w:rFonts w:eastAsia="Times New Roman" w:ascii="Times New Roman" w:hAnsi="Times New Roman"/>
          <w:i w:val="0"/>
          <w:color w:val="000000"/>
        </w:rPr>
        <w:t>Nhà trường tổ chức tuyên truyền đến toàn thể nhà giáo, người lao động Khoa Y - Dược về Nghị quyết số 72-NQ/TW ngày 09/9/2025 của Bộ Chính trị về một số giải pháp đột phá, tăng cường bảo vệ, chăm sóc và nâng cao sức khỏe Nhân dân.</w:t>
      </w:r>
      <w:r w:rsidR="00E04062" w:rsidRPr="008A361C"/>
    </w:p>
    <w:p w14:paraId="39287F4A" w14:textId="77777777" w:rsidR="00E04062" w:rsidRPr="008A361C" w:rsidRDefault="00000000" w:rsidP="00E04062">
      <w:pPr>
        <w:widowControl w:val="0"/>
        <w:pBdr>
          <w:top w:val="dotted" w:sz="4" w:space="0" w:color="FFFFFF"/>
          <w:left w:val="dotted" w:sz="4" w:space="0" w:color="FFFFFF"/>
          <w:bottom w:val="dotted" w:sz="4" w:space="0" w:color="FFFFFF"/>
          <w:right w:val="dotted" w:sz="4" w:space="0" w:color="FFFFFF"/>
        </w:pBdr>
        <w:shd w:val="clear" w:color="auto" w:fill="FFFFFF"/>
        <w:spacing w:before="120" w:after="120" w:line="252" w:lineRule="auto"/>
        <w:ind w:firstLine="720"/>
        <w:jc w:val="both"/>
      </w:pPr>
      <w:r w:rsidRPr="008A361C">
        <w:rPr>
          <w:b/>
          <w:bCs/>
          <w:i/>
          <w:iCs/>
        </w:rPr>
        <w:t xml:space="preserve">* Nghị quyết số 80-NQ/TW ngày 07/01/2026 phát triển văn hóa Việt Nam: </w:t>
      </w:r>
      <w:r w:rsidR="00E04062" w:rsidRPr="008A361C">
        <w:rPr>
          <w:b/>
          <w:bCs/>
          <w:i/>
          <w:iCs/>
        </w:rPr>
        <w:t xml:space="preserve">:  </w:t>
      </w:r>
      <w:r w:rsidR="00E04062" w:rsidRPr="00CE4683">
        <w:rPr>
          <w:rFonts w:eastAsia="Times New Roman" w:ascii="Times New Roman" w:hAnsi="Times New Roman"/>
          <w:i w:val="0"/>
          <w:color w:val="000000"/>
        </w:rPr>
        <w:t>Nhà trường triển khai thực hiện quy tắc ứng xử, văn hóa học đường; tăng cường giáo dục đạo đức nghề nghiệp, ý thức trách nhiệm và tác phong làm việc cho người học; tổ chức, khuyến khích học sinh, sinh viên tham gia các hoạt động văn hóa, văn nghệ, tình nguyện.</w:t>
      </w:r>
      <w:r w:rsidR="00E04062" w:rsidRPr="008A361C"/>
    </w:p>
    <w:p w14:paraId="62B8BE01" w14:textId="77777777" w:rsidR="00CD3212" w:rsidRPr="008A361C" w:rsidRDefault="00000000" w:rsidP="001E2598">
      <w:pPr>
        <w:widowControl w:val="0"/>
        <w:pBdr>
          <w:top w:val="dotted" w:sz="4" w:space="0" w:color="FFFFFF"/>
          <w:left w:val="dotted" w:sz="4" w:space="0" w:color="FFFFFF"/>
          <w:bottom w:val="dotted" w:sz="4" w:space="0" w:color="FFFFFF"/>
          <w:right w:val="dotted" w:sz="4" w:space="0" w:color="FFFFFF"/>
        </w:pBdr>
        <w:shd w:val="clear" w:color="auto" w:fill="FFFFFF"/>
        <w:spacing w:before="120" w:after="120" w:line="252" w:lineRule="auto"/>
        <w:ind w:firstLine="720"/>
        <w:jc w:val="both"/>
        <w:rPr>
          <w:b/>
        </w:rPr>
      </w:pPr>
      <w:r w:rsidRPr="008A361C">
        <w:rPr>
          <w:b/>
        </w:rPr>
        <w:t>II. ĐÁNH GIÁ CHUNG</w:t>
      </w:r>
    </w:p>
    <w:p w14:paraId="44B37B3F" w14:textId="6D95CDFF" w:rsidR="00E04062" w:rsidRPr="008A361C" w:rsidRDefault="00000000" w:rsidP="00E04062">
      <w:pPr>
        <w:widowControl w:val="0"/>
        <w:pBdr>
          <w:top w:val="dotted" w:sz="4" w:space="0" w:color="FFFFFF"/>
          <w:left w:val="dotted" w:sz="4" w:space="0" w:color="FFFFFF"/>
          <w:bottom w:val="dotted" w:sz="4" w:space="0" w:color="FFFFFF"/>
          <w:right w:val="dotted" w:sz="4" w:space="0" w:color="FFFFFF"/>
        </w:pBdr>
        <w:shd w:val="clear" w:color="auto" w:fill="FFFFFF"/>
        <w:spacing w:before="120" w:after="120" w:line="252" w:lineRule="auto"/>
        <w:ind w:firstLine="720"/>
        <w:jc w:val="both"/>
      </w:pPr>
      <w:r w:rsidRPr="008A361C">
        <w:rPr>
          <w:b/>
          <w:bCs/>
        </w:rPr>
        <w:t xml:space="preserve">Kết quả đạt được: </w:t>
      </w:r>
      <w:r w:rsidRPr="008A361C">
        <w:rPr>
          <w:bCs/>
        </w:rPr>
        <w:t xml:space="preserve">Trong tháng </w:t>
      </w:r>
      <w:r w:rsidR="004434C7">
        <w:rPr>
          <w:bCs/>
        </w:rPr>
        <w:t>9</w:t>
      </w:r>
      <w:r w:rsidRPr="008A361C">
        <w:rPr>
          <w:bCs/>
        </w:rPr>
        <w:t xml:space="preserve"> năm 2026, tập thể nhà giáo, viên chức và người lao động đã phát huy tinh thần đoàn kết, hoàn thành cơ bản các nhiệm vụ chuyên môn và nhiệm vụ trọng tâm tháng </w:t>
      </w:r>
      <w:r w:rsidR="000E5098" w:rsidRPr="008A361C">
        <w:rPr>
          <w:bCs/>
        </w:rPr>
        <w:t>9</w:t>
      </w:r>
      <w:r w:rsidR="00EE2A76">
        <w:rPr>
          <w:bCs/>
        </w:rPr>
        <w:t xml:space="preserve"> </w:t>
      </w:r>
      <w:r w:rsidRPr="008A361C">
        <w:rPr>
          <w:bCs/>
        </w:rPr>
        <w:t xml:space="preserve">đúng tiến độ, chất lượng, thực hiện nghiêm Quy chế làm việc, Nội quy, Quy định của nhà trường, Quy định một số biện pháp chấn chỉnh kỷ luật, kỷ cương hành chính trong đội ngũ viên chức và người lao động của UBND tỉnh Quảng Ngãi. Các đơn vị trực thuộc trường đã nghiêm túc triển khai quy định thực hiện các nội dung kế hoạch, kết luận, thông báo,... của Lãnh đạo Trường và yêu cầu của UBND tỉnh Quảng Ngãi. </w:t>
      </w:r>
      <w:r w:rsidR="00E04062" w:rsidRPr="008A361C">
        <w:rPr>
          <w:b/>
          <w:bCs/>
          <w:i/>
          <w:iCs/>
        </w:rPr>
        <w:t xml:space="preserve"> </w:t>
      </w:r>
      <w:r w:rsidR="00E04062" w:rsidRPr="00CE4683">
        <w:rPr>
          <w:rFonts w:eastAsia="Times New Roman" w:ascii="Times New Roman" w:hAnsi="Times New Roman"/>
          <w:i w:val="0"/>
          <w:color w:val="000000"/>
        </w:rPr>
        <w:t>Các đơn vị cơ bản hoàn thành nhiệm vụ chuyên môn, chính trị theo kế hoạch: tổ chức Lễ khai giảng năm học 2026-2027 và 'Tuần sinh hoạt công dân - Học sinh, sinh viên'; hoàn thành công tác tiếp sinh, nhập học các đợt tuyển sinh năm 2026; Khoa Sư phạm hoàn thành 12/12 nhiệm vụ trọng tâm, đạt 100% các tiêu chí KPI về số lượng, chất lượng, tiến độ; nhiều khoa hoàn thành xây dựng Chiến lược phát triển đơn vị đến năm 2030, tầm nhìn 2045; công tác đào tạo, sát hạch lái xe ô tô, mô tô được tổ chức đồng bộ nhiều lớp, khóa; công tác truyền thông, tư vấn hướng nghiệp - tuyển sinh, kết nối doanh nghiệp và vận động học bổng cho học sinh, sinh viên tiếp tục được đẩy mạnh; công tác tài chính, chế độ chính sách cho viên chức và người học được chi trả kịp thời.</w:t>
      </w:r>
      <w:r w:rsidR="00E04062" w:rsidRPr="008A361C"/>
    </w:p>
    <w:p w14:paraId="36F084C6" w14:textId="52BDEFBB" w:rsidR="00E04062" w:rsidRPr="008A361C" w:rsidRDefault="00E04062" w:rsidP="00E04062">
      <w:pPr>
        <w:widowControl w:val="0"/>
        <w:pBdr>
          <w:top w:val="dotted" w:sz="4" w:space="0" w:color="FFFFFF"/>
          <w:left w:val="dotted" w:sz="4" w:space="0" w:color="FFFFFF"/>
          <w:bottom w:val="dotted" w:sz="4" w:space="0" w:color="FFFFFF"/>
          <w:right w:val="dotted" w:sz="4" w:space="0" w:color="FFFFFF"/>
        </w:pBdr>
        <w:shd w:val="clear" w:color="auto" w:fill="FFFFFF"/>
        <w:spacing w:before="120" w:after="120" w:line="252" w:lineRule="auto"/>
        <w:ind w:firstLine="720"/>
        <w:jc w:val="both"/>
      </w:pPr>
      <w:r>
        <w:rPr>
          <w:bCs/>
        </w:rPr>
        <w:t xml:space="preserve"> </w:t>
      </w:r>
      <w:r w:rsidRPr="008A361C">
        <w:rPr>
          <w:b/>
          <w:bCs/>
        </w:rPr>
        <w:t>Tồn tại, hạn chế:</w:t>
      </w:r>
      <w:r w:rsidRPr="008A361C">
        <w:rPr>
          <w:bCs/>
        </w:rPr>
        <w:t xml:space="preserve"> </w:t>
      </w:r>
      <w:r w:rsidRPr="008A361C">
        <w:rPr>
          <w:b/>
          <w:bCs/>
          <w:i/>
          <w:iCs/>
        </w:rPr>
        <w:t xml:space="preserve"> </w:t>
      </w:r>
      <w:r w:rsidRPr="00CE4683">
        <w:rPr>
          <w:rFonts w:eastAsia="Times New Roman" w:ascii="Times New Roman" w:hAnsi="Times New Roman"/>
          <w:i w:val="0"/>
          <w:color w:val="000000"/>
        </w:rPr>
        <w:t>Một số đơn vị chưa hoàn thành đúng hạn việc rà soát, đánh giá điều kiện bảo đảm chất lượng chương trình đào tạo theo Thông tư số 55/2026/TT-BGDĐT; số lượng người đến khám, chữa bệnh tại Phòng khám Đa khoa còn ít; còn tình trạng một bộ phận học sinh, sinh viên vi phạm nội quy, vắng học, ý thức học tập và sinh hoạt nội trú chưa cao; một số nhiệm vụ truyền thông phát sinh đột xuất khiến thời gian chuẩn bị, hoàn thiện sản phẩm gấp rút, ảnh hưởng đến chất lượng. Về công tác báo cáo định kỳ: đến thời điểm tổng hợp, Phòng Quản lý đào tạo và Bảo đảm chất lượng, Công đoàn cơ sở, Đoàn Thanh niên - Hội Sinh viên chưa nộp báo cáo tháng 9/2026; Khoa Kinh tế và Nông Lâm mới nộp Phụ lục IIa (thiếu Phụ lục IIb/IIc); Phòng TH-HC&amp;QT mới nộp Phụ lục IIb (thiếu Phụ lục IIa); Khoa Kỹ thuật và Công nghệ nộp báo cáo không đúng cấu trúc mẫu quy định; một số báo cáo còn sai công thức tính KPI (Phòng TC-KT, Phòng QLKHCN&amp;HTPT, Ban Truyền thông) và một số vị trí trong Phụ lục kế hoạch còn bỏ trống cột Ghi chú.</w:t>
      </w:r>
      <w:r w:rsidRPr="008A361C"/>
    </w:p>
    <w:p w14:paraId="64288FB0" w14:textId="1975DD74" w:rsidR="00CD3212" w:rsidRPr="008A361C" w:rsidRDefault="00000000" w:rsidP="001E2598">
      <w:pPr>
        <w:widowControl w:val="0"/>
        <w:pBdr>
          <w:top w:val="dotted" w:sz="4" w:space="0" w:color="FFFFFF"/>
          <w:left w:val="dotted" w:sz="4" w:space="0" w:color="FFFFFF"/>
          <w:bottom w:val="dotted" w:sz="4" w:space="0" w:color="FFFFFF"/>
          <w:right w:val="dotted" w:sz="4" w:space="0" w:color="FFFFFF"/>
        </w:pBdr>
        <w:shd w:val="clear" w:color="auto" w:fill="FFFFFF"/>
        <w:spacing w:before="120" w:after="120" w:line="252" w:lineRule="auto"/>
        <w:ind w:firstLine="720"/>
        <w:jc w:val="both"/>
        <w:rPr>
          <w:bCs/>
        </w:rPr>
      </w:pPr>
      <w:r>
        <w:rPr>
          <w:rFonts w:eastAsia="Times New Roman" w:ascii="Times New Roman" w:hAnsi="Times New Roman"/>
          <w:b/>
          <w:i w:val="0"/>
          <w:color w:val="000000"/>
        </w:rPr>
        <w:t>III. NHIỆM VỤ TRỌNG TÂM THÁNG 10 NĂM 2026</w:t>
      </w:r>
    </w:p>
    <w:p w14:paraId="031D35C6" w14:textId="77777777" w:rsidR="00CD3212" w:rsidRPr="008A361C" w:rsidRDefault="00000000" w:rsidP="001E2598">
      <w:pPr>
        <w:widowControl w:val="0"/>
        <w:pBdr>
          <w:top w:val="dotted" w:sz="4" w:space="0" w:color="FFFFFF"/>
          <w:left w:val="dotted" w:sz="4" w:space="0" w:color="FFFFFF"/>
          <w:bottom w:val="dotted" w:sz="4" w:space="0" w:color="FFFFFF"/>
          <w:right w:val="dotted" w:sz="4" w:space="0" w:color="FFFFFF"/>
        </w:pBdr>
        <w:shd w:val="clear" w:color="auto" w:fill="FFFFFF"/>
        <w:spacing w:before="120" w:after="120" w:line="252" w:lineRule="auto"/>
        <w:ind w:firstLine="720"/>
        <w:jc w:val="both"/>
        <w:rPr>
          <w:b/>
        </w:rPr>
      </w:pPr>
      <w:r w:rsidRPr="008A361C">
        <w:rPr>
          <w:b/>
        </w:rPr>
        <w:t>1. Thực hiện mục tiêu phát triển kinh tế - xã hội và nhiệm vụ chính trị</w:t>
      </w:r>
    </w:p>
    <w:p w14:paraId="15FCDC15" w14:textId="0CA2930F" w:rsidR="000C33FC" w:rsidRPr="008A361C" w:rsidRDefault="00000000" w:rsidP="001E2598">
      <w:pPr>
        <w:widowControl w:val="0"/>
        <w:pBdr>
          <w:top w:val="dotted" w:sz="4" w:space="0" w:color="FFFFFF"/>
          <w:left w:val="dotted" w:sz="4" w:space="0" w:color="FFFFFF"/>
          <w:bottom w:val="dotted" w:sz="4" w:space="0" w:color="FFFFFF"/>
          <w:right w:val="dotted" w:sz="4" w:space="0" w:color="FFFFFF"/>
        </w:pBdr>
        <w:shd w:val="clear" w:color="auto" w:fill="FFFFFF"/>
        <w:spacing w:before="120" w:after="120" w:line="252" w:lineRule="auto"/>
        <w:ind w:firstLine="720"/>
        <w:jc w:val="both"/>
      </w:pPr>
      <w:r w:rsidRPr="008A361C">
        <w:rPr>
          <w:b/>
          <w:i/>
          <w:iCs/>
        </w:rPr>
        <w:t>* Công tác tuyển sinh:</w:t>
      </w:r>
      <w:r w:rsidRPr="008A361C">
        <w:rPr>
          <w:b/>
        </w:rPr>
        <w:t xml:space="preserve"> </w:t>
      </w:r>
      <w:r w:rsidR="00E04062" w:rsidRPr="00CE4683">
        <w:rPr>
          <w:rFonts w:eastAsia="Times New Roman" w:ascii="Times New Roman" w:hAnsi="Times New Roman"/>
          <w:i w:val="0"/>
          <w:color w:val="000000"/>
        </w:rPr>
        <w:t>[CẦN BỔ SUNG] Phòng Quản lý đào tạo và Bảo đảm chất lượng (QLĐT&amp;BĐCL) chưa nộp báo cáo tháng 9/2026 nên chưa có căn cứ xây dựng kế hoạch công tác tuyển sinh tháng 10/2026.</w:t>
      </w:r>
      <w:r w:rsidR="000C33FC" w:rsidRPr="008A361C"/>
    </w:p>
    <w:p w14:paraId="733E4CEA" w14:textId="61F4FB6B" w:rsidR="00E04062" w:rsidRPr="00CE4683" w:rsidRDefault="00000000" w:rsidP="00E04062">
      <w:pPr>
        <w:widowControl w:val="0"/>
        <w:pBdr>
          <w:top w:val="dotted" w:sz="4" w:space="0" w:color="FFFFFF"/>
          <w:left w:val="dotted" w:sz="4" w:space="0" w:color="FFFFFF"/>
          <w:bottom w:val="dotted" w:sz="4" w:space="5" w:color="FFFFFF"/>
          <w:right w:val="dotted" w:sz="4" w:space="0" w:color="FFFFFF"/>
        </w:pBdr>
        <w:shd w:val="clear" w:color="auto" w:fill="FFFFFF"/>
        <w:spacing w:before="120" w:after="120" w:line="252" w:lineRule="auto"/>
        <w:ind w:firstLine="720"/>
        <w:contextualSpacing/>
        <w:jc w:val="both"/>
        <w:rPr>
          <w:i/>
          <w:iCs/>
          <w:color w:val="EE0000"/>
        </w:rPr>
      </w:pPr>
      <w:r w:rsidRPr="008A361C">
        <w:rPr>
          <w:b/>
          <w:i/>
          <w:iCs/>
        </w:rPr>
        <w:t>*  Công tác đào tạo:</w:t>
      </w:r>
      <w:r w:rsidRPr="008A361C">
        <w:rPr>
          <w:b/>
        </w:rPr>
        <w:t xml:space="preserve"> </w:t>
      </w:r>
      <w:r w:rsidR="00E04062" w:rsidRPr="00CE4683">
        <w:rPr>
          <w:rFonts w:eastAsia="Times New Roman" w:ascii="Times New Roman" w:hAnsi="Times New Roman"/>
          <w:i w:val="0"/>
          <w:color w:val="000000"/>
        </w:rPr>
        <w:t>[CẦN BỔ SUNG] Phòng Quản lý đào tạo và Bảo đảm chất lượng (QLĐT&amp;BĐCL) chưa nộp báo cáo tháng 9/2026 nên chưa có căn cứ xây dựng kế hoạch công tác đào tạo tháng 10/2026.</w:t>
      </w:r>
    </w:p>
    <w:p w14:paraId="15A7790F" w14:textId="6AA2F5E0" w:rsidR="00E04062" w:rsidRPr="00CE4683" w:rsidRDefault="00000000" w:rsidP="00E04062">
      <w:pPr>
        <w:widowControl w:val="0"/>
        <w:pBdr>
          <w:top w:val="dotted" w:sz="4" w:space="0" w:color="FFFFFF"/>
          <w:left w:val="dotted" w:sz="4" w:space="0" w:color="FFFFFF"/>
          <w:bottom w:val="dotted" w:sz="4" w:space="5" w:color="FFFFFF"/>
          <w:right w:val="dotted" w:sz="4" w:space="0" w:color="FFFFFF"/>
        </w:pBdr>
        <w:shd w:val="clear" w:color="auto" w:fill="FFFFFF"/>
        <w:spacing w:before="120" w:after="120" w:line="252" w:lineRule="auto"/>
        <w:ind w:firstLine="720"/>
        <w:contextualSpacing/>
        <w:jc w:val="both"/>
        <w:rPr>
          <w:i/>
          <w:iCs/>
          <w:color w:val="EE0000"/>
        </w:rPr>
      </w:pPr>
      <w:r w:rsidRPr="008A361C">
        <w:rPr>
          <w:b/>
          <w:i/>
          <w:iCs/>
        </w:rPr>
        <w:t>* Công tác khảo thí:</w:t>
      </w:r>
      <w:r w:rsidRPr="008A361C">
        <w:rPr>
          <w:b/>
        </w:rPr>
        <w:t xml:space="preserve"> </w:t>
      </w:r>
      <w:r w:rsidR="00E04062" w:rsidRPr="00CE4683">
        <w:rPr>
          <w:rFonts w:eastAsia="Times New Roman" w:ascii="Times New Roman" w:hAnsi="Times New Roman"/>
          <w:i w:val="0"/>
          <w:color w:val="000000"/>
        </w:rPr>
        <w:t>[CẦN BỔ SUNG] Phòng Quản lý đào tạo và Bảo đảm chất lượng (QLĐT&amp;BĐCL) chưa nộp báo cáo tháng 9/2026 nên chưa có căn cứ xây dựng kế hoạch công tác khảo thí tháng 10/2026.</w:t>
      </w:r>
    </w:p>
    <w:p w14:paraId="1D58E5F6" w14:textId="3EE4F9AE" w:rsidR="00E04062" w:rsidRPr="00CE4683" w:rsidRDefault="00000000" w:rsidP="00E04062">
      <w:pPr>
        <w:widowControl w:val="0"/>
        <w:pBdr>
          <w:top w:val="dotted" w:sz="4" w:space="0" w:color="FFFFFF"/>
          <w:left w:val="dotted" w:sz="4" w:space="0" w:color="FFFFFF"/>
          <w:bottom w:val="dotted" w:sz="4" w:space="5" w:color="FFFFFF"/>
          <w:right w:val="dotted" w:sz="4" w:space="0" w:color="FFFFFF"/>
        </w:pBdr>
        <w:shd w:val="clear" w:color="auto" w:fill="FFFFFF"/>
        <w:spacing w:before="120" w:after="120" w:line="252" w:lineRule="auto"/>
        <w:ind w:firstLine="720"/>
        <w:contextualSpacing/>
        <w:jc w:val="both"/>
        <w:rPr>
          <w:i/>
          <w:iCs/>
          <w:color w:val="EE0000"/>
        </w:rPr>
      </w:pPr>
      <w:r w:rsidRPr="008A361C">
        <w:rPr>
          <w:b/>
          <w:i/>
          <w:iCs/>
        </w:rPr>
        <w:t>* Công tác bảo đảm chất lượng:</w:t>
      </w:r>
      <w:r w:rsidRPr="008A361C">
        <w:rPr>
          <w:b/>
        </w:rPr>
        <w:t xml:space="preserve"> </w:t>
      </w:r>
      <w:r w:rsidR="00E04062" w:rsidRPr="00CE4683">
        <w:rPr>
          <w:rFonts w:eastAsia="Times New Roman" w:ascii="Times New Roman" w:hAnsi="Times New Roman"/>
          <w:i w:val="0"/>
          <w:color w:val="000000"/>
        </w:rPr>
        <w:t>[CẦN BỔ SUNG] Phòng Quản lý đào tạo và Bảo đảm chất lượng (QLĐT&amp;BĐCL) chưa nộp báo cáo tháng 9/2026 nên chưa có căn cứ xây dựng kế hoạch công tác bảo đảm chất lượng tháng 10/2026.</w:t>
      </w:r>
    </w:p>
    <w:p w14:paraId="353D863A" w14:textId="70D30468" w:rsidR="00E04062" w:rsidRPr="00CE4683" w:rsidRDefault="00E04062" w:rsidP="00E04062">
      <w:pPr>
        <w:widowControl w:val="0"/>
        <w:pBdr>
          <w:top w:val="dotted" w:sz="4" w:space="0" w:color="FFFFFF"/>
          <w:left w:val="dotted" w:sz="4" w:space="0" w:color="FFFFFF"/>
          <w:bottom w:val="dotted" w:sz="4" w:space="5" w:color="FFFFFF"/>
          <w:right w:val="dotted" w:sz="4" w:space="0" w:color="FFFFFF"/>
        </w:pBdr>
        <w:shd w:val="clear" w:color="auto" w:fill="FFFFFF"/>
        <w:spacing w:before="120" w:after="120" w:line="252" w:lineRule="auto"/>
        <w:ind w:firstLine="720"/>
        <w:contextualSpacing/>
        <w:jc w:val="both"/>
        <w:rPr>
          <w:i/>
          <w:iCs/>
          <w:color w:val="EE0000"/>
        </w:rPr>
      </w:pPr>
      <w:r w:rsidRPr="008A361C">
        <w:rPr>
          <w:b/>
          <w:bCs/>
          <w:i/>
          <w:iCs/>
        </w:rPr>
        <w:t>* Công tác kế hoạch, tổng hợp:</w:t>
      </w:r>
      <w:r w:rsidRPr="008A361C">
        <w:rPr>
          <w:b/>
          <w:bCs/>
        </w:rPr>
        <w:t xml:space="preserve"> </w:t>
      </w:r>
      <w:r w:rsidRPr="00CE4683">
        <w:rPr>
          <w:rFonts w:eastAsia="Times New Roman" w:ascii="Times New Roman" w:hAnsi="Times New Roman"/>
          <w:i w:val="0"/>
          <w:color w:val="000000"/>
        </w:rPr>
        <w:t>[CẦN BỔ SUNG] Phòng TH-HC&amp;QT chưa nộp báo cáo tường thuật (Phụ lục IIa) kèm kế hoạch công tác tháng 10/2026 nên chưa có nội dung cụ thể.</w:t>
      </w:r>
    </w:p>
    <w:p w14:paraId="14533252" w14:textId="336C7391" w:rsidR="00E04062" w:rsidRPr="00CE4683" w:rsidRDefault="00E04062" w:rsidP="00E04062">
      <w:pPr>
        <w:widowControl w:val="0"/>
        <w:pBdr>
          <w:top w:val="dotted" w:sz="4" w:space="0" w:color="FFFFFF"/>
          <w:left w:val="dotted" w:sz="4" w:space="0" w:color="FFFFFF"/>
          <w:bottom w:val="dotted" w:sz="4" w:space="5" w:color="FFFFFF"/>
          <w:right w:val="dotted" w:sz="4" w:space="0" w:color="FFFFFF"/>
        </w:pBdr>
        <w:shd w:val="clear" w:color="auto" w:fill="FFFFFF"/>
        <w:spacing w:before="120" w:after="120" w:line="252" w:lineRule="auto"/>
        <w:ind w:firstLine="720"/>
        <w:contextualSpacing/>
        <w:jc w:val="both"/>
        <w:rPr>
          <w:i/>
          <w:iCs/>
          <w:color w:val="EE0000"/>
        </w:rPr>
      </w:pPr>
      <w:r w:rsidRPr="008A361C">
        <w:rPr>
          <w:b/>
          <w:i/>
          <w:lang w:val="de-DE"/>
        </w:rPr>
        <w:t>* Công tác tổ chức, cán bộ:</w:t>
      </w:r>
      <w:r w:rsidRPr="008A361C">
        <w:rPr>
          <w:bCs/>
          <w:iCs/>
          <w:lang w:val="de-DE"/>
        </w:rPr>
        <w:t xml:space="preserve"> </w:t>
      </w:r>
      <w:r w:rsidRPr="00CE4683">
        <w:rPr>
          <w:rFonts w:eastAsia="Times New Roman" w:ascii="Times New Roman" w:hAnsi="Times New Roman"/>
          <w:i w:val="0"/>
          <w:color w:val="000000"/>
        </w:rPr>
        <w:t>Nhà trường sẽ xây dựng Đề án vị trí việc làm viên chức; triển khai thực hiện Kế hoạch tuyển dụng năm 2026; xây dựng Kế hoạch triển khai nhiệm vụ số hóa, tạo lập dữ liệu đảng viên, hồ sơ đảng viên điện tử.</w:t>
      </w:r>
      <w:r>
        <w:rPr>
          <w:b/>
          <w:i/>
          <w:lang w:val="de-DE"/>
        </w:rPr>
        <w:t xml:space="preserve"> </w:t>
      </w:r>
    </w:p>
    <w:p w14:paraId="702169FF" w14:textId="77777777" w:rsidR="00CD3212" w:rsidRPr="008A361C" w:rsidRDefault="00000000" w:rsidP="001E2598">
      <w:pPr>
        <w:widowControl w:val="0"/>
        <w:pBdr>
          <w:top w:val="dotted" w:sz="4" w:space="0" w:color="FFFFFF"/>
          <w:left w:val="dotted" w:sz="4" w:space="0" w:color="FFFFFF"/>
          <w:bottom w:val="dotted" w:sz="4" w:space="0" w:color="FFFFFF"/>
          <w:right w:val="dotted" w:sz="4" w:space="0" w:color="FFFFFF"/>
        </w:pBdr>
        <w:shd w:val="clear" w:color="auto" w:fill="FFFFFF"/>
        <w:spacing w:before="120" w:after="120" w:line="252" w:lineRule="auto"/>
        <w:ind w:firstLine="720"/>
        <w:jc w:val="both"/>
        <w:rPr>
          <w:b/>
        </w:rPr>
      </w:pPr>
      <w:r w:rsidRPr="008A361C">
        <w:rPr>
          <w:b/>
        </w:rPr>
        <w:t>2. Hoàn thiện thể chế, đẩy mạnh phân cấp, phân quyền gắn với kiểm tra, giám sát</w:t>
      </w:r>
    </w:p>
    <w:p w14:paraId="475EBAF3" w14:textId="349FCA4D" w:rsidR="00E04062" w:rsidRPr="008A361C" w:rsidRDefault="00E04062" w:rsidP="00E04062">
      <w:pPr>
        <w:widowControl w:val="0"/>
        <w:pBdr>
          <w:top w:val="dotted" w:sz="4" w:space="0" w:color="FFFFFF"/>
          <w:left w:val="dotted" w:sz="4" w:space="0" w:color="FFFFFF"/>
          <w:bottom w:val="dotted" w:sz="4" w:space="0" w:color="FFFFFF"/>
          <w:right w:val="dotted" w:sz="4" w:space="0" w:color="FFFFFF"/>
        </w:pBdr>
        <w:shd w:val="clear" w:color="auto" w:fill="FFFFFF"/>
        <w:spacing w:before="120" w:after="120" w:line="252" w:lineRule="auto"/>
        <w:ind w:firstLine="720"/>
        <w:jc w:val="both"/>
      </w:pPr>
      <w:r w:rsidRPr="008A361C">
        <w:rPr>
          <w:b/>
          <w:bCs/>
          <w:i/>
          <w:iCs/>
        </w:rPr>
        <w:t>* Về thể chế:</w:t>
      </w:r>
      <w:r w:rsidRPr="008A361C">
        <w:rPr>
          <w:b/>
          <w:bCs/>
        </w:rPr>
        <w:t xml:space="preserve"> </w:t>
      </w:r>
      <w:r w:rsidRPr="00CE4683">
        <w:rPr>
          <w:rFonts w:eastAsia="Times New Roman" w:ascii="Times New Roman" w:hAnsi="Times New Roman"/>
          <w:i w:val="0"/>
          <w:color w:val="000000"/>
        </w:rPr>
        <w:t>[CẦN BỔ SUNG] Chưa có đơn vị nào nộp kế hoạch công tác thể chế cụ thể cho tháng 10/2026.</w:t>
      </w:r>
      <w:r>
        <w:rPr>
          <w:b/>
          <w:i/>
          <w:lang w:val="de-DE"/>
        </w:rPr>
        <w:t xml:space="preserve"> </w:t>
      </w:r>
      <w:r w:rsidRPr="008A361C"/>
    </w:p>
    <w:p w14:paraId="1836D765" w14:textId="4C01834F" w:rsidR="00E04062" w:rsidRPr="008A361C" w:rsidRDefault="00E04062" w:rsidP="00E04062">
      <w:pPr>
        <w:widowControl w:val="0"/>
        <w:pBdr>
          <w:top w:val="dotted" w:sz="4" w:space="0" w:color="FFFFFF"/>
          <w:left w:val="dotted" w:sz="4" w:space="0" w:color="FFFFFF"/>
          <w:bottom w:val="dotted" w:sz="4" w:space="0" w:color="FFFFFF"/>
          <w:right w:val="dotted" w:sz="4" w:space="0" w:color="FFFFFF"/>
        </w:pBdr>
        <w:shd w:val="clear" w:color="auto" w:fill="FFFFFF"/>
        <w:spacing w:before="120" w:after="120" w:line="252" w:lineRule="auto"/>
        <w:ind w:firstLine="720"/>
        <w:jc w:val="both"/>
      </w:pPr>
      <w:r w:rsidRPr="008A361C">
        <w:rPr>
          <w:b/>
          <w:bCs/>
          <w:i/>
          <w:iCs/>
        </w:rPr>
        <w:t>* Công tác Kiểm tra, giám sát:</w:t>
      </w:r>
      <w:r w:rsidRPr="008A361C">
        <w:t xml:space="preserve"> </w:t>
      </w:r>
      <w:r w:rsidRPr="00CE4683">
        <w:rPr>
          <w:rFonts w:eastAsia="Times New Roman" w:ascii="Times New Roman" w:hAnsi="Times New Roman"/>
          <w:i w:val="0"/>
          <w:color w:val="000000"/>
        </w:rPr>
        <w:t>Nhà trường tiếp tục quán triệt, triển khai nghiêm túc các quy chế, quy định mới đến toàn thể nhà giáo, viên chức; tăng cường giám sát việc thực hiện kế hoạch dự giờ của nhà giáo tại các bộ môn; hoàn thành việc rà soát, đánh giá điều kiện bảo đảm chất lượng chương trình đào tạo theo Thông tư số 55/2026/TT-BGDĐT, gửi Phòng Tổng hợp - Hành chính và Quản trị tổng hợp trong tháng 9/2026.</w:t>
      </w:r>
      <w:r>
        <w:rPr>
          <w:b/>
          <w:i/>
          <w:lang w:val="de-DE"/>
        </w:rPr>
        <w:t xml:space="preserve"> </w:t>
      </w:r>
      <w:r w:rsidRPr="008A361C"/>
    </w:p>
    <w:p w14:paraId="20EE2B7A" w14:textId="77777777" w:rsidR="00CD3212" w:rsidRPr="008A361C" w:rsidRDefault="00000000" w:rsidP="001E2598">
      <w:pPr>
        <w:widowControl w:val="0"/>
        <w:pBdr>
          <w:top w:val="dotted" w:sz="4" w:space="0" w:color="FFFFFF"/>
          <w:left w:val="dotted" w:sz="4" w:space="0" w:color="FFFFFF"/>
          <w:bottom w:val="dotted" w:sz="4" w:space="0" w:color="FFFFFF"/>
          <w:right w:val="dotted" w:sz="4" w:space="0" w:color="FFFFFF"/>
        </w:pBdr>
        <w:shd w:val="clear" w:color="auto" w:fill="FFFFFF"/>
        <w:spacing w:before="120" w:after="120" w:line="252" w:lineRule="auto"/>
        <w:ind w:firstLine="720"/>
        <w:jc w:val="both"/>
        <w:rPr>
          <w:b/>
          <w:bCs/>
        </w:rPr>
      </w:pPr>
      <w:r w:rsidRPr="008A361C">
        <w:rPr>
          <w:b/>
          <w:bCs/>
        </w:rPr>
        <w:t>3. Thúc đẩy phát triển KH-CN, đổi mới sáng tạo và chuyển đổi số.</w:t>
      </w:r>
    </w:p>
    <w:p w14:paraId="2445D4A3" w14:textId="13FEA46F" w:rsidR="00E04062" w:rsidRPr="00CE4683" w:rsidRDefault="00E04062" w:rsidP="00E04062">
      <w:pPr>
        <w:widowControl w:val="0"/>
        <w:pBdr>
          <w:top w:val="dotted" w:sz="4" w:space="0" w:color="FFFFFF"/>
          <w:left w:val="dotted" w:sz="4" w:space="0" w:color="FFFFFF"/>
          <w:bottom w:val="dotted" w:sz="4" w:space="5" w:color="FFFFFF"/>
          <w:right w:val="dotted" w:sz="4" w:space="0" w:color="FFFFFF"/>
        </w:pBdr>
        <w:shd w:val="clear" w:color="auto" w:fill="FFFFFF"/>
        <w:spacing w:before="120" w:after="120" w:line="252" w:lineRule="auto"/>
        <w:ind w:firstLine="720"/>
        <w:contextualSpacing/>
        <w:jc w:val="both"/>
        <w:rPr>
          <w:i/>
          <w:iCs/>
          <w:color w:val="EE0000"/>
        </w:rPr>
      </w:pPr>
      <w:r w:rsidRPr="00CE4683">
        <w:rPr>
          <w:rFonts w:eastAsia="Times New Roman" w:ascii="Times New Roman" w:hAnsi="Times New Roman"/>
          <w:i w:val="0"/>
          <w:color w:val="000000"/>
        </w:rPr>
        <w:t>Nhà trường sẽ tham mưu văn bản hướng dẫn sử dụng trí tuệ nhân tạo để kiểm tra, rà soát dự thảo đề cương, dự toán đề tài khoa học công nghệ, báo cáo kết quả đề tài và hồ sơ đề nghị công nhận sáng kiến cấp Trường, cấp tỉnh (hoàn thành 30/9/2026); ban hành hướng dẫn sử dụng Skill 'tạo Skill và Prompt chuẩn'; xây dựng khung kiến trúc dữ liệu, khung quản trị dữ liệu, từ điển dữ liệu và danh mục cơ sở dữ liệu dùng chung của Nhà trường; tổ chức Hội thảo khoa học chuyên đề 'Chuyển đổi số toàn diện trong quản trị nhà trường gắn với nâng cao chất lượng đào tạo' (hoàn thành trước 11/10/2026); triển khai công tác bảo vệ an ninh mạng hệ thống thông tin theo Nghị định số 331/2026/NĐ-CP.</w:t>
      </w:r>
      <w:r>
        <w:rPr>
          <w:b/>
          <w:i/>
          <w:lang w:val="de-DE"/>
        </w:rPr>
        <w:t xml:space="preserve"> </w:t>
      </w:r>
    </w:p>
    <w:p w14:paraId="58194B7E" w14:textId="77777777" w:rsidR="00CD3212" w:rsidRPr="008A361C" w:rsidRDefault="00000000" w:rsidP="001E2598">
      <w:pPr>
        <w:widowControl w:val="0"/>
        <w:pBdr>
          <w:top w:val="dotted" w:sz="4" w:space="0" w:color="FFFFFF"/>
          <w:left w:val="dotted" w:sz="4" w:space="0" w:color="FFFFFF"/>
          <w:bottom w:val="dotted" w:sz="4" w:space="0" w:color="FFFFFF"/>
          <w:right w:val="dotted" w:sz="4" w:space="0" w:color="FFFFFF"/>
        </w:pBdr>
        <w:shd w:val="clear" w:color="auto" w:fill="FFFFFF"/>
        <w:spacing w:before="120" w:after="120" w:line="252" w:lineRule="auto"/>
        <w:ind w:firstLine="720"/>
        <w:jc w:val="both"/>
        <w:rPr>
          <w:b/>
          <w:bCs/>
        </w:rPr>
      </w:pPr>
      <w:r w:rsidRPr="008A361C">
        <w:rPr>
          <w:b/>
          <w:bCs/>
        </w:rPr>
        <w:t>4. Xây dựng Đảng và hệ thống chính trị; phòng, chống tham nhũng, tiêu cực</w:t>
      </w:r>
    </w:p>
    <w:p w14:paraId="3B87E1B9" w14:textId="1C742FD8" w:rsidR="00E04062" w:rsidRPr="008A361C" w:rsidRDefault="00000000" w:rsidP="00E04062">
      <w:pPr>
        <w:widowControl w:val="0"/>
        <w:pBdr>
          <w:top w:val="dotted" w:sz="4" w:space="0" w:color="FFFFFF"/>
          <w:left w:val="dotted" w:sz="4" w:space="0" w:color="FFFFFF"/>
          <w:bottom w:val="dotted" w:sz="4" w:space="0" w:color="FFFFFF"/>
          <w:right w:val="dotted" w:sz="4" w:space="0" w:color="FFFFFF"/>
        </w:pBdr>
        <w:shd w:val="clear" w:color="auto" w:fill="FFFFFF"/>
        <w:spacing w:before="120" w:after="120" w:line="252" w:lineRule="auto"/>
        <w:ind w:firstLine="720"/>
        <w:jc w:val="both"/>
      </w:pPr>
      <w:r w:rsidRPr="008A361C">
        <w:rPr>
          <w:b/>
          <w:i/>
          <w:iCs/>
          <w:lang w:val="sv-SE"/>
        </w:rPr>
        <w:t xml:space="preserve">Công tác xây dựng Đảng: </w:t>
      </w:r>
      <w:r w:rsidR="00E04062" w:rsidRPr="00CE4683">
        <w:rPr>
          <w:rFonts w:eastAsia="Times New Roman" w:ascii="Times New Roman" w:hAnsi="Times New Roman"/>
          <w:i w:val="0"/>
          <w:color w:val="000000"/>
        </w:rPr>
        <w:t>Nhà trường tiếp tục thực hiện đầy đủ sinh hoạt chi bộ, sinh hoạt đơn vị theo quy định; quán triệt các Chỉ thị, Nghị quyết mới của Trung ương, Tỉnh ủy, Đảng ủy Trường; tăng cường công tác phòng, chống tham nhũng, tiêu cực, thực hành tiết kiệm cho viên chức, người lao động. [CẦN BỔ SUNG] Đảng ủy Trường, Công đoàn Trường, Đoàn Thanh niên - Hội Sinh viên chưa gửi kế hoạch công tác tháng 10/2026 theo đầu mối riêng.</w:t>
      </w:r>
      <w:r w:rsidR="00E04062">
        <w:rPr>
          <w:b/>
          <w:i/>
          <w:lang w:val="de-DE"/>
        </w:rPr>
        <w:t xml:space="preserve"> </w:t>
      </w:r>
      <w:r w:rsidR="00E04062" w:rsidRPr="008A361C"/>
    </w:p>
    <w:p w14:paraId="56F6C22A" w14:textId="799AEDBF" w:rsidR="00E04062" w:rsidRPr="008A361C" w:rsidRDefault="00000000" w:rsidP="00E04062">
      <w:pPr>
        <w:widowControl w:val="0"/>
        <w:pBdr>
          <w:top w:val="dotted" w:sz="4" w:space="0" w:color="FFFFFF"/>
          <w:left w:val="dotted" w:sz="4" w:space="0" w:color="FFFFFF"/>
          <w:bottom w:val="dotted" w:sz="4" w:space="0" w:color="FFFFFF"/>
          <w:right w:val="dotted" w:sz="4" w:space="0" w:color="FFFFFF"/>
        </w:pBdr>
        <w:shd w:val="clear" w:color="auto" w:fill="FFFFFF"/>
        <w:spacing w:before="120" w:after="120" w:line="252" w:lineRule="auto"/>
        <w:ind w:firstLine="720"/>
        <w:jc w:val="both"/>
      </w:pPr>
      <w:r w:rsidRPr="008A361C">
        <w:rPr>
          <w:b/>
          <w:i/>
          <w:iCs/>
          <w:lang w:val="sv-SE"/>
        </w:rPr>
        <w:t xml:space="preserve">Công tác Công đoàn, Đoàn Thanh niên: </w:t>
      </w:r>
      <w:r w:rsidR="00E04062" w:rsidRPr="00CE4683">
        <w:rPr>
          <w:rFonts w:eastAsia="Times New Roman" w:ascii="Times New Roman" w:hAnsi="Times New Roman"/>
          <w:i w:val="0"/>
          <w:color w:val="000000"/>
        </w:rPr>
        <w:t>Nhà trường tiếp tục thực hiện đầy đủ sinh hoạt chi bộ, sinh hoạt đơn vị theo quy định; quán triệt các Chỉ thị, Nghị quyết mới của Trung ương, Tỉnh ủy, Đảng ủy Trường; tăng cường công tác phòng, chống tham nhũng, tiêu cực, thực hành tiết kiệm cho viên chức, người lao động. [CẦN BỔ SUNG] Đảng ủy Trường, Công đoàn Trường, Đoàn Thanh niên - Hội Sinh viên chưa gửi kế hoạch công tác tháng 10/2026 theo đầu mối riêng.</w:t>
      </w:r>
      <w:r w:rsidR="00E04062">
        <w:rPr>
          <w:b/>
          <w:i/>
          <w:lang w:val="de-DE"/>
        </w:rPr>
        <w:t xml:space="preserve"> </w:t>
      </w:r>
      <w:r w:rsidR="00E04062" w:rsidRPr="008A361C"/>
    </w:p>
    <w:p w14:paraId="3F3A46CC" w14:textId="77777777" w:rsidR="00CD3212" w:rsidRPr="008A361C" w:rsidRDefault="00000000" w:rsidP="001E2598">
      <w:pPr>
        <w:widowControl w:val="0"/>
        <w:pBdr>
          <w:top w:val="dotted" w:sz="4" w:space="0" w:color="FFFFFF"/>
          <w:left w:val="dotted" w:sz="4" w:space="0" w:color="FFFFFF"/>
          <w:bottom w:val="dotted" w:sz="4" w:space="0" w:color="FFFFFF"/>
          <w:right w:val="dotted" w:sz="4" w:space="0" w:color="FFFFFF"/>
        </w:pBdr>
        <w:shd w:val="clear" w:color="auto" w:fill="FFFFFF"/>
        <w:spacing w:before="120" w:after="120" w:line="252" w:lineRule="auto"/>
        <w:ind w:firstLine="720"/>
        <w:jc w:val="both"/>
        <w:rPr>
          <w:b/>
          <w:bCs/>
        </w:rPr>
      </w:pPr>
      <w:r w:rsidRPr="008A361C">
        <w:rPr>
          <w:b/>
          <w:bCs/>
        </w:rPr>
        <w:t>5. Phát triển văn hóa, con người, bảo đảm an sinh xã hội, nâng cao đời sống Nhân dân</w:t>
      </w:r>
    </w:p>
    <w:p w14:paraId="586C9218" w14:textId="14C5EB65" w:rsidR="00E04062" w:rsidRPr="00CE4683" w:rsidRDefault="00E04062" w:rsidP="00E04062">
      <w:pPr>
        <w:widowControl w:val="0"/>
        <w:pBdr>
          <w:top w:val="dotted" w:sz="4" w:space="0" w:color="FFFFFF"/>
          <w:left w:val="dotted" w:sz="4" w:space="0" w:color="FFFFFF"/>
          <w:bottom w:val="dotted" w:sz="4" w:space="5" w:color="FFFFFF"/>
          <w:right w:val="dotted" w:sz="4" w:space="0" w:color="FFFFFF"/>
        </w:pBdr>
        <w:shd w:val="clear" w:color="auto" w:fill="FFFFFF"/>
        <w:spacing w:before="120" w:after="120" w:line="252" w:lineRule="auto"/>
        <w:ind w:firstLine="720"/>
        <w:contextualSpacing/>
        <w:jc w:val="both"/>
        <w:rPr>
          <w:i/>
          <w:iCs/>
          <w:color w:val="EE0000"/>
        </w:rPr>
      </w:pPr>
      <w:r>
        <w:rPr>
          <w:b/>
          <w:bCs/>
          <w:i/>
          <w:iCs/>
          <w:lang w:val="it-IT"/>
        </w:rPr>
        <w:t xml:space="preserve">* </w:t>
      </w:r>
      <w:r w:rsidR="001E2598" w:rsidRPr="008A361C">
        <w:rPr>
          <w:b/>
          <w:bCs/>
          <w:i/>
          <w:iCs/>
          <w:lang w:val="it-IT"/>
        </w:rPr>
        <w:t xml:space="preserve">Công tác </w:t>
      </w:r>
      <w:r w:rsidR="001E2598" w:rsidRPr="008A361C">
        <w:rPr>
          <w:b/>
          <w:bCs/>
          <w:i/>
          <w:iCs/>
          <w:shd w:val="clear" w:color="auto" w:fill="FFFFFF"/>
          <w:lang w:val="it-IT"/>
        </w:rPr>
        <w:t>Q</w:t>
      </w:r>
      <w:r w:rsidR="001E2598" w:rsidRPr="008A361C">
        <w:rPr>
          <w:b/>
          <w:bCs/>
          <w:i/>
          <w:iCs/>
          <w:shd w:val="clear" w:color="auto" w:fill="FFFFFF"/>
          <w:lang w:val="vi-VN"/>
        </w:rPr>
        <w:t xml:space="preserve">uản </w:t>
      </w:r>
      <w:r w:rsidR="001E2598" w:rsidRPr="008A361C">
        <w:rPr>
          <w:b/>
          <w:bCs/>
          <w:i/>
          <w:iCs/>
          <w:shd w:val="clear" w:color="auto" w:fill="FFFFFF"/>
          <w:lang w:val="it-IT"/>
        </w:rPr>
        <w:t>lý cơ sở vật chất</w:t>
      </w:r>
      <w:r w:rsidR="001E2598" w:rsidRPr="008A361C">
        <w:rPr>
          <w:b/>
          <w:bCs/>
          <w:i/>
          <w:iCs/>
          <w:lang w:val="it-IT"/>
        </w:rPr>
        <w:t>:</w:t>
      </w:r>
      <w:r w:rsidR="001E2598" w:rsidRPr="008A361C">
        <w:rPr>
          <w:lang w:val="it-IT"/>
        </w:rPr>
        <w:t xml:space="preserve"> </w:t>
      </w:r>
      <w:r w:rsidRPr="00CE4683">
        <w:rPr>
          <w:rFonts w:eastAsia="Times New Roman" w:ascii="Times New Roman" w:hAnsi="Times New Roman"/>
          <w:i w:val="0"/>
          <w:color w:val="000000"/>
        </w:rPr>
        <w:t>[CẦN BỔ SUNG] Phòng TH-HC&amp;QT chưa nộp báo cáo tường thuật (Phụ lục IIa) kèm kế hoạch công tác tháng 10/2026 nên chưa có nội dung cụ thể.</w:t>
      </w:r>
    </w:p>
    <w:p w14:paraId="464424DC" w14:textId="57C1B0D6" w:rsidR="001E2598" w:rsidRPr="008A361C" w:rsidRDefault="00E04062" w:rsidP="001E2598">
      <w:pPr>
        <w:widowControl w:val="0"/>
        <w:pBdr>
          <w:top w:val="dotted" w:sz="4" w:space="0" w:color="FFFFFF"/>
          <w:left w:val="dotted" w:sz="4" w:space="0" w:color="FFFFFF"/>
          <w:bottom w:val="dotted" w:sz="4" w:space="0" w:color="FFFFFF"/>
          <w:right w:val="dotted" w:sz="4" w:space="0" w:color="FFFFFF"/>
        </w:pBdr>
        <w:shd w:val="clear" w:color="auto" w:fill="FFFFFF"/>
        <w:spacing w:before="120" w:after="120" w:line="252" w:lineRule="auto"/>
        <w:ind w:firstLine="720"/>
        <w:jc w:val="both"/>
      </w:pPr>
      <w:r>
        <w:rPr>
          <w:b/>
          <w:bCs/>
          <w:i/>
          <w:iCs/>
          <w:lang w:val="sv-SE"/>
        </w:rPr>
        <w:t xml:space="preserve">* </w:t>
      </w:r>
      <w:r w:rsidR="001E2598" w:rsidRPr="008A361C">
        <w:rPr>
          <w:b/>
          <w:bCs/>
          <w:i/>
          <w:iCs/>
          <w:lang w:val="sv-SE"/>
        </w:rPr>
        <w:t xml:space="preserve">Công tác Tài chính: </w:t>
      </w:r>
      <w:r w:rsidRPr="00CE4683">
        <w:rPr>
          <w:rFonts w:eastAsia="Times New Roman" w:ascii="Times New Roman" w:hAnsi="Times New Roman"/>
          <w:i w:val="0"/>
          <w:color w:val="000000"/>
        </w:rPr>
        <w:t>Nhà trường sẽ tiếp tục xây dựng, tham mưu thẩm định định mức kinh tế - kỹ thuật và giá dịch vụ đào tạo nghề sơ cấp và dưới 3 tháng, ngành Y sỹ đa khoa và đào tạo lái xe; tổng hợp kết quả thu - chi hoạt động của Nhà thuốc, Phòng khám đa khoa báo cáo Lãnh đạo Trường; phối hợp Sở Tài chính thẩm tra, phê duyệt quyết toán dự án cải tạo, sửa chữa cơ sở vật chất, mua sắm bổ sung thiết bị; theo dõi, báo cáo thường xuyên tình hình sử dụng nguồn kinh phí Chương trình mục tiêu quốc gia xây dựng nông thôn mới, giảm nghèo bền vững và phát triển kinh tế - xã hội vùng đồng bào dân tộc thiểu số, miền núi giai đoạn 2026-2035; thực hiện thanh toán các nhiệm vụ thường xuyên, không thường xuyên và tiền lương cho viên chức, người lao động.</w:t>
      </w:r>
      <w:r w:rsidR="001E2598" w:rsidRPr="008A361C">
        <w:t>.</w:t>
      </w:r>
      <w:r w:rsidR="001E2598" w:rsidRPr="008A361C">
        <w:rPr>
          <w:bCs/>
        </w:rPr>
        <w:t xml:space="preserve"> </w:t>
      </w:r>
    </w:p>
    <w:p w14:paraId="629AE1EB" w14:textId="07D2D579" w:rsidR="00E04062" w:rsidRPr="00CE4683" w:rsidRDefault="00000000" w:rsidP="00E04062">
      <w:pPr>
        <w:widowControl w:val="0"/>
        <w:pBdr>
          <w:top w:val="dotted" w:sz="4" w:space="0" w:color="FFFFFF"/>
          <w:left w:val="dotted" w:sz="4" w:space="0" w:color="FFFFFF"/>
          <w:bottom w:val="dotted" w:sz="4" w:space="5" w:color="FFFFFF"/>
          <w:right w:val="dotted" w:sz="4" w:space="0" w:color="FFFFFF"/>
        </w:pBdr>
        <w:shd w:val="clear" w:color="auto" w:fill="FFFFFF"/>
        <w:spacing w:before="120" w:after="120" w:line="252" w:lineRule="auto"/>
        <w:ind w:firstLine="720"/>
        <w:contextualSpacing/>
        <w:jc w:val="both"/>
        <w:rPr>
          <w:i/>
          <w:iCs/>
          <w:color w:val="EE0000"/>
        </w:rPr>
      </w:pPr>
      <w:r w:rsidRPr="008A361C">
        <w:rPr>
          <w:b/>
          <w:i/>
          <w:iCs/>
          <w:lang w:val="it-IT"/>
        </w:rPr>
        <w:t xml:space="preserve">* Về công tác </w:t>
      </w:r>
      <w:r w:rsidR="00E04062">
        <w:rPr>
          <w:b/>
          <w:i/>
          <w:iCs/>
          <w:lang w:val="it-IT"/>
        </w:rPr>
        <w:t>an sinh, giáo dục</w:t>
      </w:r>
      <w:r w:rsidRPr="008A361C">
        <w:rPr>
          <w:bCs/>
          <w:i/>
          <w:iCs/>
          <w:lang w:val="it-IT"/>
        </w:rPr>
        <w:t>:</w:t>
      </w:r>
      <w:r w:rsidRPr="008A361C">
        <w:rPr>
          <w:bCs/>
          <w:lang w:val="it-IT"/>
        </w:rPr>
        <w:t xml:space="preserve"> </w:t>
      </w:r>
      <w:r w:rsidR="00E04062" w:rsidRPr="00CE4683">
        <w:rPr>
          <w:rFonts w:eastAsia="Times New Roman" w:ascii="Times New Roman" w:hAnsi="Times New Roman"/>
          <w:i w:val="0"/>
          <w:color w:val="000000"/>
        </w:rPr>
        <w:t>[CẦN BỔ SUNG] Phòng TCCB&amp;CTHSSV chưa nêu kế hoạch cụ thể cho công tác an sinh, giáo dục tháng 10/2026 trong báo cáo đã nộp.</w:t>
      </w:r>
      <w:r w:rsidR="00E04062">
        <w:rPr>
          <w:b/>
          <w:i/>
          <w:lang w:val="de-DE"/>
        </w:rPr>
        <w:t xml:space="preserve"> </w:t>
      </w:r>
    </w:p>
    <w:p w14:paraId="622767E3" w14:textId="39CBE6F6" w:rsidR="00E04062" w:rsidRPr="00CE4683" w:rsidRDefault="00000000" w:rsidP="00E04062">
      <w:pPr>
        <w:widowControl w:val="0"/>
        <w:pBdr>
          <w:top w:val="dotted" w:sz="4" w:space="0" w:color="FFFFFF"/>
          <w:left w:val="dotted" w:sz="4" w:space="0" w:color="FFFFFF"/>
          <w:bottom w:val="dotted" w:sz="4" w:space="5" w:color="FFFFFF"/>
          <w:right w:val="dotted" w:sz="4" w:space="0" w:color="FFFFFF"/>
        </w:pBdr>
        <w:shd w:val="clear" w:color="auto" w:fill="FFFFFF"/>
        <w:spacing w:before="120" w:after="120" w:line="252" w:lineRule="auto"/>
        <w:ind w:firstLine="720"/>
        <w:contextualSpacing/>
        <w:jc w:val="both"/>
        <w:rPr>
          <w:i/>
          <w:iCs/>
          <w:color w:val="EE0000"/>
        </w:rPr>
      </w:pPr>
      <w:r w:rsidRPr="008A361C">
        <w:rPr>
          <w:b/>
          <w:bCs/>
          <w:i/>
          <w:iCs/>
          <w:lang w:val="it-IT"/>
        </w:rPr>
        <w:t>* Về công tác Truyền thông:</w:t>
      </w:r>
      <w:r w:rsidRPr="008A361C">
        <w:rPr>
          <w:lang w:val="it-IT"/>
        </w:rPr>
        <w:t xml:space="preserve"> </w:t>
      </w:r>
      <w:r w:rsidR="00E04062" w:rsidRPr="00CE4683">
        <w:rPr>
          <w:rFonts w:eastAsia="Times New Roman" w:ascii="Times New Roman" w:hAnsi="Times New Roman"/>
          <w:i w:val="0"/>
          <w:color w:val="000000"/>
        </w:rPr>
        <w:t>Nhà trường sẽ phối hợp truyền thông trước, trong và sau kỳ thi năng khiếu ngành Giáo dục Mầm non hệ vừa làm vừa học đợt 3; xây dựng kịch bản, tổ chức truyền thông Lễ tốt nghiệp năm học 2026-2027 và các hoạt động đầu năm học; truyền thông Cuộc thi Khởi nghiệp đổi mới sáng tạo; công tác tiếp sinh, nhập học các hệ, trình độ năm học 2026-2027; hoàn thiện video giới thiệu Trường phục vụ công tác thông tin, quảng bá, tuyển sinh; tiếp tục ứng dụng trí tuệ nhân tạo và công cụ số trong biên tập, thiết kế, sản xuất sản phẩm truyền thông.</w:t>
      </w:r>
      <w:r w:rsidR="00E04062">
        <w:rPr>
          <w:b/>
          <w:i/>
          <w:lang w:val="de-DE"/>
        </w:rPr>
        <w:t xml:space="preserve"> </w:t>
      </w:r>
    </w:p>
    <w:p w14:paraId="69F262CA" w14:textId="77777777" w:rsidR="00CD3212" w:rsidRPr="008A361C" w:rsidRDefault="00000000" w:rsidP="001E2598">
      <w:pPr>
        <w:widowControl w:val="0"/>
        <w:pBdr>
          <w:top w:val="dotted" w:sz="4" w:space="0" w:color="FFFFFF"/>
          <w:left w:val="dotted" w:sz="4" w:space="0" w:color="FFFFFF"/>
          <w:bottom w:val="dotted" w:sz="4" w:space="0" w:color="FFFFFF"/>
          <w:right w:val="dotted" w:sz="4" w:space="0" w:color="FFFFFF"/>
        </w:pBdr>
        <w:shd w:val="clear" w:color="auto" w:fill="FFFFFF"/>
        <w:spacing w:before="120" w:after="120" w:line="252" w:lineRule="auto"/>
        <w:ind w:firstLine="720"/>
        <w:jc w:val="both"/>
        <w:rPr>
          <w:b/>
          <w:bCs/>
        </w:rPr>
      </w:pPr>
      <w:r w:rsidRPr="008A361C">
        <w:rPr>
          <w:b/>
          <w:bCs/>
        </w:rPr>
        <w:t>6. Củng cố quốc phòng, an ninh, giữ vững ổn định chính trị - xã hội, nâng cao hiệu quả đối ngoại và hội nhập quốc tế</w:t>
      </w:r>
    </w:p>
    <w:p w14:paraId="209F16AA" w14:textId="1E831A8E" w:rsidR="00E04062" w:rsidRPr="00CE4683" w:rsidRDefault="00E04062" w:rsidP="00E04062">
      <w:pPr>
        <w:widowControl w:val="0"/>
        <w:pBdr>
          <w:top w:val="dotted" w:sz="4" w:space="0" w:color="FFFFFF"/>
          <w:left w:val="dotted" w:sz="4" w:space="0" w:color="FFFFFF"/>
          <w:bottom w:val="dotted" w:sz="4" w:space="5" w:color="FFFFFF"/>
          <w:right w:val="dotted" w:sz="4" w:space="0" w:color="FFFFFF"/>
        </w:pBdr>
        <w:shd w:val="clear" w:color="auto" w:fill="FFFFFF"/>
        <w:spacing w:before="120" w:after="120" w:line="252" w:lineRule="auto"/>
        <w:ind w:firstLine="720"/>
        <w:contextualSpacing/>
        <w:jc w:val="both"/>
        <w:rPr>
          <w:i/>
          <w:iCs/>
          <w:color w:val="EE0000"/>
        </w:rPr>
      </w:pPr>
      <w:r w:rsidRPr="00CE4683">
        <w:rPr>
          <w:rFonts w:eastAsia="Times New Roman" w:ascii="Times New Roman" w:hAnsi="Times New Roman"/>
          <w:i w:val="0"/>
          <w:color w:val="000000"/>
        </w:rPr>
        <w:t>[CẦN BỔ SUNG] Phòng TH-HC&amp;QT chưa nộp báo cáo tường thuật (Phụ lục IIa) kèm kế hoạch công tác tháng 10/2026 nên chưa có nội dung cụ thể.</w:t>
      </w:r>
      <w:r>
        <w:rPr>
          <w:b/>
          <w:i/>
          <w:lang w:val="de-DE"/>
        </w:rPr>
        <w:t xml:space="preserve"> </w:t>
      </w:r>
    </w:p>
    <w:p w14:paraId="295A3300" w14:textId="77777777" w:rsidR="00E04062" w:rsidRDefault="00E04062" w:rsidP="001E2598">
      <w:pPr>
        <w:widowControl w:val="0"/>
        <w:pBdr>
          <w:top w:val="dotted" w:sz="4" w:space="0" w:color="FFFFFF"/>
          <w:left w:val="dotted" w:sz="4" w:space="0" w:color="FFFFFF"/>
          <w:bottom w:val="dotted" w:sz="4" w:space="0" w:color="FFFFFF"/>
          <w:right w:val="dotted" w:sz="4" w:space="0" w:color="FFFFFF"/>
        </w:pBdr>
        <w:shd w:val="clear" w:color="auto" w:fill="FFFFFF"/>
        <w:spacing w:before="120" w:after="120"/>
        <w:ind w:firstLine="720"/>
        <w:jc w:val="both"/>
        <w:rPr>
          <w:sz w:val="27"/>
          <w:szCs w:val="27"/>
        </w:rPr>
      </w:pPr>
    </w:p>
    <w:p w14:paraId="5FBF5D7D" w14:textId="76CC98E3" w:rsidR="001E2598" w:rsidRPr="008A361C" w:rsidRDefault="00B40693" w:rsidP="001E2598">
      <w:pPr>
        <w:widowControl w:val="0"/>
        <w:pBdr>
          <w:top w:val="dotted" w:sz="4" w:space="0" w:color="FFFFFF"/>
          <w:left w:val="dotted" w:sz="4" w:space="0" w:color="FFFFFF"/>
          <w:bottom w:val="dotted" w:sz="4" w:space="0" w:color="FFFFFF"/>
          <w:right w:val="dotted" w:sz="4" w:space="0" w:color="FFFFFF"/>
        </w:pBdr>
        <w:shd w:val="clear" w:color="auto" w:fill="FFFFFF"/>
        <w:spacing w:before="120" w:after="120"/>
        <w:ind w:firstLine="720"/>
        <w:jc w:val="both"/>
        <w:rPr>
          <w:sz w:val="27"/>
          <w:szCs w:val="27"/>
        </w:rPr>
      </w:pPr>
      <w:r>
        <w:rPr>
          <w:rFonts w:eastAsia="Times New Roman" w:ascii="Times New Roman" w:hAnsi="Times New Roman"/>
          <w:i w:val="0"/>
          <w:color w:val="000000"/>
        </w:rPr>
        <w:t>Trên đây là Báo cáo báo cáo kết quả công tác tháng 9 và kế hoạch công tác tháng 10 năm 2026 của Trường Cao đẳng Kon Tum./.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2"/>
        <w:gridCol w:w="4532"/>
      </w:tblGrid>
      <w:tr w:rsidR="001E2598" w:rsidRPr="008A361C" w14:paraId="4B67C8F0" w14:textId="77777777" w:rsidTr="001E2598">
        <w:tc>
          <w:tcPr>
            <w:tcW w:w="4532" w:type="dxa"/>
          </w:tcPr>
          <w:p w14:paraId="5D13ADAF" w14:textId="77777777" w:rsidR="001E2598" w:rsidRPr="008A361C" w:rsidRDefault="001E2598" w:rsidP="001E2598">
            <w:pPr>
              <w:widowControl w:val="0"/>
              <w:jc w:val="both"/>
              <w:rPr>
                <w:b/>
                <w:bCs/>
                <w:i/>
                <w:iCs/>
                <w:sz w:val="24"/>
              </w:rPr>
            </w:pPr>
            <w:r w:rsidRPr="008A361C">
              <w:rPr>
                <w:b/>
                <w:bCs/>
                <w:i/>
                <w:iCs/>
                <w:sz w:val="24"/>
              </w:rPr>
              <w:t>Nơi nhận:</w:t>
            </w:r>
          </w:p>
          <w:p w14:paraId="56FB05BD" w14:textId="77777777" w:rsidR="001E2598" w:rsidRPr="008A361C" w:rsidRDefault="001E2598" w:rsidP="001E2598">
            <w:pPr>
              <w:widowControl w:val="0"/>
              <w:jc w:val="both"/>
              <w:rPr>
                <w:sz w:val="22"/>
                <w:szCs w:val="22"/>
              </w:rPr>
            </w:pPr>
            <w:r w:rsidRPr="008A361C">
              <w:rPr>
                <w:sz w:val="22"/>
                <w:szCs w:val="22"/>
              </w:rPr>
              <w:t>- Như trên;</w:t>
            </w:r>
          </w:p>
          <w:p w14:paraId="77180477" w14:textId="77777777" w:rsidR="001E2598" w:rsidRPr="008A361C" w:rsidRDefault="001E2598" w:rsidP="001E2598">
            <w:pPr>
              <w:widowControl w:val="0"/>
              <w:jc w:val="both"/>
              <w:rPr>
                <w:sz w:val="22"/>
                <w:szCs w:val="22"/>
              </w:rPr>
            </w:pPr>
            <w:r w:rsidRPr="008A361C">
              <w:rPr>
                <w:sz w:val="22"/>
                <w:szCs w:val="22"/>
              </w:rPr>
              <w:t>- Sở Tài chính;</w:t>
            </w:r>
          </w:p>
          <w:p w14:paraId="6F703D24" w14:textId="77777777" w:rsidR="001E2598" w:rsidRPr="008A361C" w:rsidRDefault="001E2598" w:rsidP="001E2598">
            <w:pPr>
              <w:widowControl w:val="0"/>
              <w:jc w:val="both"/>
              <w:rPr>
                <w:sz w:val="22"/>
                <w:szCs w:val="22"/>
              </w:rPr>
            </w:pPr>
            <w:r w:rsidRPr="008A361C">
              <w:rPr>
                <w:sz w:val="22"/>
                <w:szCs w:val="22"/>
              </w:rPr>
              <w:t>- Sở Giáo dục và Đào tạo;</w:t>
            </w:r>
          </w:p>
          <w:p w14:paraId="3FE68E48" w14:textId="77777777" w:rsidR="001E2598" w:rsidRPr="008A361C" w:rsidRDefault="001E2598" w:rsidP="001E2598">
            <w:pPr>
              <w:widowControl w:val="0"/>
              <w:jc w:val="both"/>
              <w:rPr>
                <w:sz w:val="22"/>
                <w:szCs w:val="22"/>
              </w:rPr>
            </w:pPr>
            <w:r w:rsidRPr="008A361C">
              <w:rPr>
                <w:sz w:val="22"/>
                <w:szCs w:val="22"/>
              </w:rPr>
              <w:t>- Lãnh đạo Trường;</w:t>
            </w:r>
          </w:p>
          <w:p w14:paraId="0AED31E8" w14:textId="77777777" w:rsidR="001E2598" w:rsidRPr="008A361C" w:rsidRDefault="001E2598" w:rsidP="001E2598">
            <w:pPr>
              <w:widowControl w:val="0"/>
              <w:jc w:val="both"/>
              <w:rPr>
                <w:sz w:val="22"/>
                <w:szCs w:val="22"/>
              </w:rPr>
            </w:pPr>
            <w:r w:rsidRPr="008A361C">
              <w:rPr>
                <w:sz w:val="22"/>
                <w:szCs w:val="22"/>
              </w:rPr>
              <w:t>- Đảng ủy Trường;</w:t>
            </w:r>
          </w:p>
          <w:p w14:paraId="48A04B47" w14:textId="77777777" w:rsidR="001E2598" w:rsidRPr="008A361C" w:rsidRDefault="001E2598" w:rsidP="001E2598">
            <w:pPr>
              <w:widowControl w:val="0"/>
              <w:jc w:val="both"/>
              <w:rPr>
                <w:sz w:val="22"/>
                <w:szCs w:val="22"/>
              </w:rPr>
            </w:pPr>
            <w:r w:rsidRPr="008A361C">
              <w:rPr>
                <w:sz w:val="22"/>
                <w:szCs w:val="22"/>
              </w:rPr>
              <w:t>- Công đoàn Trường;</w:t>
            </w:r>
          </w:p>
          <w:p w14:paraId="4874ACE6" w14:textId="77777777" w:rsidR="001E2598" w:rsidRPr="008A361C" w:rsidRDefault="001E2598" w:rsidP="001E2598">
            <w:pPr>
              <w:widowControl w:val="0"/>
              <w:jc w:val="both"/>
              <w:rPr>
                <w:sz w:val="22"/>
                <w:szCs w:val="22"/>
              </w:rPr>
            </w:pPr>
            <w:r w:rsidRPr="008A361C">
              <w:rPr>
                <w:sz w:val="22"/>
                <w:szCs w:val="22"/>
              </w:rPr>
              <w:t>- Đoàn – Hội SV Trường;</w:t>
            </w:r>
          </w:p>
          <w:p w14:paraId="3F19BFAF" w14:textId="77777777" w:rsidR="001E2598" w:rsidRPr="008A361C" w:rsidRDefault="001E2598" w:rsidP="001E2598">
            <w:pPr>
              <w:widowControl w:val="0"/>
              <w:jc w:val="both"/>
              <w:rPr>
                <w:sz w:val="22"/>
                <w:szCs w:val="22"/>
              </w:rPr>
            </w:pPr>
            <w:r w:rsidRPr="008A361C">
              <w:rPr>
                <w:sz w:val="22"/>
                <w:szCs w:val="22"/>
              </w:rPr>
              <w:t>- Các đơn vị thuộc Trường;</w:t>
            </w:r>
          </w:p>
          <w:p w14:paraId="14A45292" w14:textId="59DB6507" w:rsidR="001E2598" w:rsidRPr="008A361C" w:rsidRDefault="001E2598" w:rsidP="001E2598">
            <w:pPr>
              <w:widowControl w:val="0"/>
              <w:jc w:val="both"/>
              <w:rPr>
                <w:sz w:val="27"/>
                <w:szCs w:val="27"/>
              </w:rPr>
            </w:pPr>
            <w:r w:rsidRPr="008A361C">
              <w:rPr>
                <w:sz w:val="22"/>
                <w:szCs w:val="22"/>
              </w:rPr>
              <w:t>- Lưu: VT, THHCQT.</w:t>
            </w:r>
          </w:p>
        </w:tc>
        <w:tc>
          <w:tcPr>
            <w:tcW w:w="4532" w:type="dxa"/>
          </w:tcPr>
          <w:p w14:paraId="6C02AB50" w14:textId="77777777" w:rsidR="001E2598" w:rsidRPr="008A361C" w:rsidRDefault="001E2598" w:rsidP="001E2598">
            <w:pPr>
              <w:pStyle w:val="Heading1"/>
              <w:keepNext w:val="0"/>
              <w:widowControl w:val="0"/>
              <w:jc w:val="center"/>
              <w:rPr>
                <w:rFonts w:ascii="Times New Roman" w:hAnsi="Times New Roman"/>
                <w:sz w:val="28"/>
                <w:szCs w:val="28"/>
              </w:rPr>
            </w:pPr>
            <w:r w:rsidRPr="008A361C">
              <w:rPr>
                <w:rFonts w:ascii="Times New Roman" w:hAnsi="Times New Roman"/>
                <w:sz w:val="28"/>
                <w:szCs w:val="28"/>
              </w:rPr>
              <w:t>HIỆU TRƯỞNG</w:t>
            </w:r>
          </w:p>
          <w:p w14:paraId="3D7304D0" w14:textId="77777777" w:rsidR="001E2598" w:rsidRPr="008A361C" w:rsidRDefault="001E2598" w:rsidP="001E2598">
            <w:pPr>
              <w:widowControl w:val="0"/>
              <w:jc w:val="center"/>
              <w:rPr>
                <w:b/>
              </w:rPr>
            </w:pPr>
          </w:p>
          <w:p w14:paraId="008C7702" w14:textId="77777777" w:rsidR="001E2598" w:rsidRPr="008A361C" w:rsidRDefault="001E2598" w:rsidP="001E2598">
            <w:pPr>
              <w:widowControl w:val="0"/>
              <w:jc w:val="center"/>
              <w:rPr>
                <w:b/>
              </w:rPr>
            </w:pPr>
          </w:p>
          <w:p w14:paraId="27BE3A3B" w14:textId="77777777" w:rsidR="001E2598" w:rsidRPr="008A361C" w:rsidRDefault="001E2598" w:rsidP="001E2598">
            <w:pPr>
              <w:widowControl w:val="0"/>
              <w:jc w:val="center"/>
              <w:rPr>
                <w:b/>
              </w:rPr>
            </w:pPr>
          </w:p>
          <w:p w14:paraId="47CCAD3F" w14:textId="77777777" w:rsidR="001E2598" w:rsidRPr="008A361C" w:rsidRDefault="001E2598" w:rsidP="001E2598">
            <w:pPr>
              <w:widowControl w:val="0"/>
              <w:jc w:val="center"/>
              <w:rPr>
                <w:b/>
              </w:rPr>
            </w:pPr>
          </w:p>
          <w:p w14:paraId="121F17A1" w14:textId="77777777" w:rsidR="001E2598" w:rsidRPr="008A361C" w:rsidRDefault="001E2598" w:rsidP="001E2598">
            <w:pPr>
              <w:widowControl w:val="0"/>
              <w:jc w:val="center"/>
              <w:rPr>
                <w:b/>
              </w:rPr>
            </w:pPr>
          </w:p>
          <w:p w14:paraId="4DDA2D17" w14:textId="77777777" w:rsidR="001E2598" w:rsidRPr="008A361C" w:rsidRDefault="001E2598" w:rsidP="001E2598">
            <w:pPr>
              <w:widowControl w:val="0"/>
              <w:jc w:val="center"/>
              <w:rPr>
                <w:b/>
              </w:rPr>
            </w:pPr>
          </w:p>
          <w:p w14:paraId="7F00591E" w14:textId="4600AEA3" w:rsidR="001E2598" w:rsidRPr="008A361C" w:rsidRDefault="001E2598" w:rsidP="001E2598">
            <w:pPr>
              <w:widowControl w:val="0"/>
              <w:jc w:val="center"/>
              <w:rPr>
                <w:sz w:val="27"/>
                <w:szCs w:val="27"/>
              </w:rPr>
            </w:pPr>
            <w:r w:rsidRPr="008A361C">
              <w:rPr>
                <w:b/>
              </w:rPr>
              <w:t>Lê Trí Khải</w:t>
            </w:r>
          </w:p>
        </w:tc>
      </w:tr>
    </w:tbl>
    <w:p w14:paraId="647D8501" w14:textId="77777777" w:rsidR="00CD3212" w:rsidRPr="008A361C" w:rsidRDefault="00CD3212" w:rsidP="00BD7B3B">
      <w:pPr>
        <w:widowControl w:val="0"/>
        <w:pBdr>
          <w:top w:val="dotted" w:sz="4" w:space="0" w:color="FFFFFF"/>
          <w:left w:val="dotted" w:sz="4" w:space="0" w:color="FFFFFF"/>
          <w:bottom w:val="dotted" w:sz="4" w:space="25" w:color="FFFFFF"/>
          <w:right w:val="dotted" w:sz="4" w:space="0" w:color="FFFFFF"/>
        </w:pBdr>
        <w:shd w:val="clear" w:color="auto" w:fill="FFFFFF"/>
        <w:ind w:firstLine="720"/>
        <w:jc w:val="both"/>
      </w:pPr>
    </w:p>
    <w:sectPr w:rsidR="00CD3212" w:rsidRPr="008A361C">
      <w:headerReference w:type="default" r:id="rId8"/>
      <w:footerReference w:type="even" r:id="rId9"/>
      <w:pgSz w:w="11909" w:h="16834"/>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3EB75B" w14:textId="77777777" w:rsidR="00814014" w:rsidRDefault="00814014">
      <w:r>
        <w:separator/>
      </w:r>
    </w:p>
  </w:endnote>
  <w:endnote w:type="continuationSeparator" w:id="0">
    <w:p w14:paraId="039ADABC" w14:textId="77777777" w:rsidR="00814014" w:rsidRDefault="008140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VnTimeH">
    <w:altName w:val="Times New Roman"/>
    <w:panose1 w:val="020B7200000000000000"/>
    <w:charset w:val="00"/>
    <w:family w:val="swiss"/>
    <w:pitch w:val="variable"/>
    <w:sig w:usb0="00000007" w:usb1="00000000" w:usb2="00000000" w:usb3="00000000" w:csb0="00000013" w:csb1="00000000"/>
  </w:font>
  <w:font w:name="Cambria">
    <w:panose1 w:val="02040503050406030204"/>
    <w:charset w:val="A3"/>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w:panose1 w:val="020F0502020204030204"/>
    <w:charset w:val="A3"/>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Yu Mincho">
    <w:charset w:val="80"/>
    <w:family w:val="roman"/>
    <w:pitch w:val="variable"/>
    <w:sig w:usb0="800002E7" w:usb1="2AC7FCFF" w:usb2="00000012" w:usb3="00000000" w:csb0="0002009F" w:csb1="00000000"/>
  </w:font>
  <w:font w:name="Verdana">
    <w:panose1 w:val="020B0604030504040204"/>
    <w:charset w:val="A3"/>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DF379" w14:textId="77777777" w:rsidR="00CD3212" w:rsidRDefault="00000000">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FD24FAF" w14:textId="77777777" w:rsidR="00CD3212" w:rsidRDefault="00CD3212">
    <w:pPr>
      <w:pStyle w:val="Footer"/>
      <w:ind w:right="360"/>
    </w:pPr>
  </w:p>
  <w:p w14:paraId="3247C79D" w14:textId="77777777" w:rsidR="00CD3212" w:rsidRDefault="00CD3212"/>
  <w:p w14:paraId="06C1A01D" w14:textId="77777777" w:rsidR="00CD3212" w:rsidRDefault="00CD3212"/>
  <w:p w14:paraId="4D28365A" w14:textId="77777777" w:rsidR="00CD3212" w:rsidRDefault="00CD3212"/>
  <w:p w14:paraId="1AB9EEEB" w14:textId="77777777" w:rsidR="00CD3212" w:rsidRDefault="00CD3212"/>
  <w:p w14:paraId="6A0F6723" w14:textId="77777777" w:rsidR="00CD3212" w:rsidRDefault="00CD3212"/>
  <w:p w14:paraId="6BF4ABA3" w14:textId="77777777" w:rsidR="00CD3212" w:rsidRDefault="00CD3212"/>
  <w:p w14:paraId="24698B12" w14:textId="77777777" w:rsidR="00CD3212" w:rsidRDefault="00CD3212"/>
  <w:p w14:paraId="0008F8F3" w14:textId="77777777" w:rsidR="00CD3212" w:rsidRDefault="00CD321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78C267" w14:textId="77777777" w:rsidR="00814014" w:rsidRDefault="00814014">
      <w:r>
        <w:separator/>
      </w:r>
    </w:p>
  </w:footnote>
  <w:footnote w:type="continuationSeparator" w:id="0">
    <w:p w14:paraId="6571F85C" w14:textId="77777777" w:rsidR="00814014" w:rsidRDefault="008140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A3C58" w14:textId="77777777" w:rsidR="00CD3212" w:rsidRDefault="00000000">
    <w:pPr>
      <w:pStyle w:val="Header"/>
      <w:jc w:val="center"/>
    </w:pPr>
    <w:r>
      <w:fldChar w:fldCharType="begin"/>
    </w:r>
    <w:r>
      <w:instrText xml:space="preserve"> PAGE   \* MERGEFORMAT </w:instrText>
    </w:r>
    <w:r>
      <w:fldChar w:fldCharType="separate"/>
    </w:r>
    <w:r>
      <w:t>8</w:t>
    </w:r>
    <w: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characterSpacingControl w:val="doNotCompress"/>
  <w:savePreviewPicture/>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5920"/>
    <w:rsid w:val="0000069C"/>
    <w:rsid w:val="0000347C"/>
    <w:rsid w:val="000039A9"/>
    <w:rsid w:val="000040AD"/>
    <w:rsid w:val="000046F4"/>
    <w:rsid w:val="00004BD3"/>
    <w:rsid w:val="00004EAE"/>
    <w:rsid w:val="000050CC"/>
    <w:rsid w:val="00005162"/>
    <w:rsid w:val="00005C8F"/>
    <w:rsid w:val="000105AE"/>
    <w:rsid w:val="0001115D"/>
    <w:rsid w:val="000113C8"/>
    <w:rsid w:val="000118CD"/>
    <w:rsid w:val="00012566"/>
    <w:rsid w:val="00012CC0"/>
    <w:rsid w:val="00012DCD"/>
    <w:rsid w:val="00013186"/>
    <w:rsid w:val="000132D8"/>
    <w:rsid w:val="00013F03"/>
    <w:rsid w:val="000154F4"/>
    <w:rsid w:val="000158C6"/>
    <w:rsid w:val="000160E9"/>
    <w:rsid w:val="000202BD"/>
    <w:rsid w:val="000207F0"/>
    <w:rsid w:val="0002316A"/>
    <w:rsid w:val="000236DF"/>
    <w:rsid w:val="00024F0F"/>
    <w:rsid w:val="00024F78"/>
    <w:rsid w:val="0002616D"/>
    <w:rsid w:val="00030902"/>
    <w:rsid w:val="0003277C"/>
    <w:rsid w:val="00033690"/>
    <w:rsid w:val="00034C25"/>
    <w:rsid w:val="00035BC5"/>
    <w:rsid w:val="00041A71"/>
    <w:rsid w:val="000420DA"/>
    <w:rsid w:val="00042595"/>
    <w:rsid w:val="000445B3"/>
    <w:rsid w:val="0004480C"/>
    <w:rsid w:val="00044EAE"/>
    <w:rsid w:val="00046A12"/>
    <w:rsid w:val="00050F53"/>
    <w:rsid w:val="00054EDC"/>
    <w:rsid w:val="00055A4D"/>
    <w:rsid w:val="00056138"/>
    <w:rsid w:val="000568D7"/>
    <w:rsid w:val="00056B8A"/>
    <w:rsid w:val="00057ABD"/>
    <w:rsid w:val="000606ED"/>
    <w:rsid w:val="00062D33"/>
    <w:rsid w:val="00063C87"/>
    <w:rsid w:val="00064CB3"/>
    <w:rsid w:val="0006500A"/>
    <w:rsid w:val="00071E13"/>
    <w:rsid w:val="00072D9F"/>
    <w:rsid w:val="00076366"/>
    <w:rsid w:val="00077F7F"/>
    <w:rsid w:val="00081311"/>
    <w:rsid w:val="000818E3"/>
    <w:rsid w:val="00082626"/>
    <w:rsid w:val="00082A78"/>
    <w:rsid w:val="00083B70"/>
    <w:rsid w:val="00084161"/>
    <w:rsid w:val="00086D5B"/>
    <w:rsid w:val="00087C44"/>
    <w:rsid w:val="00090A29"/>
    <w:rsid w:val="00090B45"/>
    <w:rsid w:val="00090F8D"/>
    <w:rsid w:val="00092337"/>
    <w:rsid w:val="0009266C"/>
    <w:rsid w:val="00094D7F"/>
    <w:rsid w:val="0009540F"/>
    <w:rsid w:val="0009559A"/>
    <w:rsid w:val="000979CF"/>
    <w:rsid w:val="000A0927"/>
    <w:rsid w:val="000A1870"/>
    <w:rsid w:val="000A30FF"/>
    <w:rsid w:val="000A5B99"/>
    <w:rsid w:val="000B0FEA"/>
    <w:rsid w:val="000B2A11"/>
    <w:rsid w:val="000B2DC8"/>
    <w:rsid w:val="000B64F5"/>
    <w:rsid w:val="000B6E81"/>
    <w:rsid w:val="000B7611"/>
    <w:rsid w:val="000B78FB"/>
    <w:rsid w:val="000B79D5"/>
    <w:rsid w:val="000B7C72"/>
    <w:rsid w:val="000C0027"/>
    <w:rsid w:val="000C06B2"/>
    <w:rsid w:val="000C1E83"/>
    <w:rsid w:val="000C33FC"/>
    <w:rsid w:val="000C3B93"/>
    <w:rsid w:val="000C5520"/>
    <w:rsid w:val="000C5B50"/>
    <w:rsid w:val="000C642A"/>
    <w:rsid w:val="000C6C12"/>
    <w:rsid w:val="000D0687"/>
    <w:rsid w:val="000D101B"/>
    <w:rsid w:val="000D19ED"/>
    <w:rsid w:val="000D248C"/>
    <w:rsid w:val="000D25E2"/>
    <w:rsid w:val="000D26D9"/>
    <w:rsid w:val="000D2829"/>
    <w:rsid w:val="000D2AB4"/>
    <w:rsid w:val="000D46CE"/>
    <w:rsid w:val="000D52E4"/>
    <w:rsid w:val="000D64B7"/>
    <w:rsid w:val="000D7250"/>
    <w:rsid w:val="000D733F"/>
    <w:rsid w:val="000E1ECC"/>
    <w:rsid w:val="000E2339"/>
    <w:rsid w:val="000E32E0"/>
    <w:rsid w:val="000E4069"/>
    <w:rsid w:val="000E5098"/>
    <w:rsid w:val="000E73E7"/>
    <w:rsid w:val="000E762F"/>
    <w:rsid w:val="000E7EB9"/>
    <w:rsid w:val="000F097E"/>
    <w:rsid w:val="000F193F"/>
    <w:rsid w:val="000F2F7F"/>
    <w:rsid w:val="000F41C4"/>
    <w:rsid w:val="000F51C5"/>
    <w:rsid w:val="000F5B3B"/>
    <w:rsid w:val="000F6A8C"/>
    <w:rsid w:val="000F7B26"/>
    <w:rsid w:val="000F7C0E"/>
    <w:rsid w:val="00100B69"/>
    <w:rsid w:val="00103FC5"/>
    <w:rsid w:val="00110471"/>
    <w:rsid w:val="001104B7"/>
    <w:rsid w:val="00110642"/>
    <w:rsid w:val="0011065C"/>
    <w:rsid w:val="00111274"/>
    <w:rsid w:val="00111E0F"/>
    <w:rsid w:val="00111E65"/>
    <w:rsid w:val="001128A9"/>
    <w:rsid w:val="00113708"/>
    <w:rsid w:val="001150A3"/>
    <w:rsid w:val="00115ADF"/>
    <w:rsid w:val="00115CEE"/>
    <w:rsid w:val="00116CC2"/>
    <w:rsid w:val="00120610"/>
    <w:rsid w:val="00121820"/>
    <w:rsid w:val="0012183B"/>
    <w:rsid w:val="001242CE"/>
    <w:rsid w:val="00124D7F"/>
    <w:rsid w:val="00125963"/>
    <w:rsid w:val="001262B9"/>
    <w:rsid w:val="00130BF1"/>
    <w:rsid w:val="00131EE1"/>
    <w:rsid w:val="00132669"/>
    <w:rsid w:val="001329D0"/>
    <w:rsid w:val="00133183"/>
    <w:rsid w:val="00135289"/>
    <w:rsid w:val="0013668F"/>
    <w:rsid w:val="00136CCD"/>
    <w:rsid w:val="00137F5D"/>
    <w:rsid w:val="00141E28"/>
    <w:rsid w:val="00144DE5"/>
    <w:rsid w:val="00144EBF"/>
    <w:rsid w:val="00145397"/>
    <w:rsid w:val="00145790"/>
    <w:rsid w:val="00145A6A"/>
    <w:rsid w:val="00147729"/>
    <w:rsid w:val="00147E33"/>
    <w:rsid w:val="00150022"/>
    <w:rsid w:val="00150644"/>
    <w:rsid w:val="00151B8B"/>
    <w:rsid w:val="0015265F"/>
    <w:rsid w:val="001526B5"/>
    <w:rsid w:val="00153508"/>
    <w:rsid w:val="001568FF"/>
    <w:rsid w:val="001569F5"/>
    <w:rsid w:val="001571A0"/>
    <w:rsid w:val="001573EA"/>
    <w:rsid w:val="00157A2B"/>
    <w:rsid w:val="00157D0B"/>
    <w:rsid w:val="00167CFC"/>
    <w:rsid w:val="00171872"/>
    <w:rsid w:val="001724C3"/>
    <w:rsid w:val="001724FF"/>
    <w:rsid w:val="001741AB"/>
    <w:rsid w:val="00174B2E"/>
    <w:rsid w:val="00174B81"/>
    <w:rsid w:val="0017550F"/>
    <w:rsid w:val="00176777"/>
    <w:rsid w:val="00177B51"/>
    <w:rsid w:val="00180F87"/>
    <w:rsid w:val="00182080"/>
    <w:rsid w:val="00183325"/>
    <w:rsid w:val="00184440"/>
    <w:rsid w:val="00184663"/>
    <w:rsid w:val="00184752"/>
    <w:rsid w:val="00185D25"/>
    <w:rsid w:val="00187235"/>
    <w:rsid w:val="00187BF2"/>
    <w:rsid w:val="00192BA7"/>
    <w:rsid w:val="001943A9"/>
    <w:rsid w:val="00196720"/>
    <w:rsid w:val="001A1300"/>
    <w:rsid w:val="001A16DE"/>
    <w:rsid w:val="001A22DE"/>
    <w:rsid w:val="001A4B12"/>
    <w:rsid w:val="001A5DF4"/>
    <w:rsid w:val="001A6A34"/>
    <w:rsid w:val="001B004A"/>
    <w:rsid w:val="001B08C4"/>
    <w:rsid w:val="001B0BE3"/>
    <w:rsid w:val="001B32F1"/>
    <w:rsid w:val="001B3C67"/>
    <w:rsid w:val="001C1648"/>
    <w:rsid w:val="001C25A4"/>
    <w:rsid w:val="001C2C6E"/>
    <w:rsid w:val="001C49A1"/>
    <w:rsid w:val="001C4B8B"/>
    <w:rsid w:val="001C563D"/>
    <w:rsid w:val="001C682B"/>
    <w:rsid w:val="001C72DD"/>
    <w:rsid w:val="001C7759"/>
    <w:rsid w:val="001C77AD"/>
    <w:rsid w:val="001D0478"/>
    <w:rsid w:val="001D0A21"/>
    <w:rsid w:val="001D1F3C"/>
    <w:rsid w:val="001D2634"/>
    <w:rsid w:val="001D2D9B"/>
    <w:rsid w:val="001D4591"/>
    <w:rsid w:val="001D52E8"/>
    <w:rsid w:val="001D5476"/>
    <w:rsid w:val="001D6A9C"/>
    <w:rsid w:val="001D6CA6"/>
    <w:rsid w:val="001E000E"/>
    <w:rsid w:val="001E051A"/>
    <w:rsid w:val="001E1781"/>
    <w:rsid w:val="001E1CB5"/>
    <w:rsid w:val="001E2598"/>
    <w:rsid w:val="001E4DFA"/>
    <w:rsid w:val="001F0577"/>
    <w:rsid w:val="001F0725"/>
    <w:rsid w:val="001F0789"/>
    <w:rsid w:val="001F6FC6"/>
    <w:rsid w:val="00200BE3"/>
    <w:rsid w:val="00201B25"/>
    <w:rsid w:val="0020408C"/>
    <w:rsid w:val="002048BF"/>
    <w:rsid w:val="0020510E"/>
    <w:rsid w:val="002055AC"/>
    <w:rsid w:val="002070DF"/>
    <w:rsid w:val="00212D6E"/>
    <w:rsid w:val="00213245"/>
    <w:rsid w:val="0021534D"/>
    <w:rsid w:val="00215B12"/>
    <w:rsid w:val="0022101D"/>
    <w:rsid w:val="00221A97"/>
    <w:rsid w:val="002227A6"/>
    <w:rsid w:val="00222B47"/>
    <w:rsid w:val="00224917"/>
    <w:rsid w:val="00226E13"/>
    <w:rsid w:val="0023056C"/>
    <w:rsid w:val="0023137C"/>
    <w:rsid w:val="00232321"/>
    <w:rsid w:val="00232588"/>
    <w:rsid w:val="00235DEE"/>
    <w:rsid w:val="0023647A"/>
    <w:rsid w:val="0023751C"/>
    <w:rsid w:val="0024231B"/>
    <w:rsid w:val="002435C9"/>
    <w:rsid w:val="002461F1"/>
    <w:rsid w:val="002477CE"/>
    <w:rsid w:val="00247FC6"/>
    <w:rsid w:val="00250E18"/>
    <w:rsid w:val="00251709"/>
    <w:rsid w:val="00255465"/>
    <w:rsid w:val="002555EB"/>
    <w:rsid w:val="00256194"/>
    <w:rsid w:val="00257202"/>
    <w:rsid w:val="002575DC"/>
    <w:rsid w:val="00257C2E"/>
    <w:rsid w:val="0026051C"/>
    <w:rsid w:val="00261501"/>
    <w:rsid w:val="00262308"/>
    <w:rsid w:val="00262EC1"/>
    <w:rsid w:val="00263289"/>
    <w:rsid w:val="00264F35"/>
    <w:rsid w:val="002655D6"/>
    <w:rsid w:val="002708D8"/>
    <w:rsid w:val="002717AF"/>
    <w:rsid w:val="0027346C"/>
    <w:rsid w:val="00275FA6"/>
    <w:rsid w:val="0027692F"/>
    <w:rsid w:val="00280371"/>
    <w:rsid w:val="00281D23"/>
    <w:rsid w:val="002823E4"/>
    <w:rsid w:val="00282AC3"/>
    <w:rsid w:val="0028374A"/>
    <w:rsid w:val="00286CA3"/>
    <w:rsid w:val="00287E30"/>
    <w:rsid w:val="00290519"/>
    <w:rsid w:val="00290EA5"/>
    <w:rsid w:val="002911B4"/>
    <w:rsid w:val="002917B3"/>
    <w:rsid w:val="00291A4E"/>
    <w:rsid w:val="002947E7"/>
    <w:rsid w:val="00295A61"/>
    <w:rsid w:val="00296004"/>
    <w:rsid w:val="00296166"/>
    <w:rsid w:val="002963DB"/>
    <w:rsid w:val="002A0EF7"/>
    <w:rsid w:val="002A0F0E"/>
    <w:rsid w:val="002A18E3"/>
    <w:rsid w:val="002A4F19"/>
    <w:rsid w:val="002A634F"/>
    <w:rsid w:val="002A672F"/>
    <w:rsid w:val="002B0705"/>
    <w:rsid w:val="002B16E5"/>
    <w:rsid w:val="002B2680"/>
    <w:rsid w:val="002B4D6E"/>
    <w:rsid w:val="002B771E"/>
    <w:rsid w:val="002C0445"/>
    <w:rsid w:val="002C1998"/>
    <w:rsid w:val="002C20A0"/>
    <w:rsid w:val="002C29BC"/>
    <w:rsid w:val="002C2D40"/>
    <w:rsid w:val="002C558E"/>
    <w:rsid w:val="002C6874"/>
    <w:rsid w:val="002C6DD3"/>
    <w:rsid w:val="002C752A"/>
    <w:rsid w:val="002D3AB7"/>
    <w:rsid w:val="002D46E4"/>
    <w:rsid w:val="002D5E3A"/>
    <w:rsid w:val="002E0739"/>
    <w:rsid w:val="002E1186"/>
    <w:rsid w:val="002E1EDD"/>
    <w:rsid w:val="002E2193"/>
    <w:rsid w:val="002E2287"/>
    <w:rsid w:val="002E2A2B"/>
    <w:rsid w:val="002E2FBE"/>
    <w:rsid w:val="002E3995"/>
    <w:rsid w:val="002E3A06"/>
    <w:rsid w:val="002E3B62"/>
    <w:rsid w:val="002E7D9C"/>
    <w:rsid w:val="002F1153"/>
    <w:rsid w:val="002F1C76"/>
    <w:rsid w:val="002F669B"/>
    <w:rsid w:val="002F72E9"/>
    <w:rsid w:val="00300505"/>
    <w:rsid w:val="00300FE3"/>
    <w:rsid w:val="00303784"/>
    <w:rsid w:val="003038FD"/>
    <w:rsid w:val="00303A7E"/>
    <w:rsid w:val="00303F92"/>
    <w:rsid w:val="003045F4"/>
    <w:rsid w:val="0030559D"/>
    <w:rsid w:val="003056E3"/>
    <w:rsid w:val="00306190"/>
    <w:rsid w:val="00310E60"/>
    <w:rsid w:val="003119A0"/>
    <w:rsid w:val="003119B4"/>
    <w:rsid w:val="00311F1F"/>
    <w:rsid w:val="0031396E"/>
    <w:rsid w:val="00313CDC"/>
    <w:rsid w:val="003164FB"/>
    <w:rsid w:val="00316B6A"/>
    <w:rsid w:val="00316FAB"/>
    <w:rsid w:val="003177C7"/>
    <w:rsid w:val="003205E2"/>
    <w:rsid w:val="00321783"/>
    <w:rsid w:val="00321AC4"/>
    <w:rsid w:val="0032297B"/>
    <w:rsid w:val="00322BE3"/>
    <w:rsid w:val="003236EB"/>
    <w:rsid w:val="003238A8"/>
    <w:rsid w:val="0032398F"/>
    <w:rsid w:val="0032436C"/>
    <w:rsid w:val="00324F6F"/>
    <w:rsid w:val="00325B31"/>
    <w:rsid w:val="0032643C"/>
    <w:rsid w:val="00326C91"/>
    <w:rsid w:val="00327AFF"/>
    <w:rsid w:val="0033126F"/>
    <w:rsid w:val="003340B0"/>
    <w:rsid w:val="00334B64"/>
    <w:rsid w:val="00334D20"/>
    <w:rsid w:val="00335C29"/>
    <w:rsid w:val="003367CF"/>
    <w:rsid w:val="003374A5"/>
    <w:rsid w:val="00341902"/>
    <w:rsid w:val="00341C1B"/>
    <w:rsid w:val="00345923"/>
    <w:rsid w:val="00345A62"/>
    <w:rsid w:val="00345AC0"/>
    <w:rsid w:val="003474A6"/>
    <w:rsid w:val="00347969"/>
    <w:rsid w:val="00350120"/>
    <w:rsid w:val="003516AB"/>
    <w:rsid w:val="00352D04"/>
    <w:rsid w:val="003558C3"/>
    <w:rsid w:val="00360CAF"/>
    <w:rsid w:val="003629A6"/>
    <w:rsid w:val="00363447"/>
    <w:rsid w:val="003643BF"/>
    <w:rsid w:val="00367781"/>
    <w:rsid w:val="00371D93"/>
    <w:rsid w:val="00373BFF"/>
    <w:rsid w:val="0037551D"/>
    <w:rsid w:val="00375962"/>
    <w:rsid w:val="003761D9"/>
    <w:rsid w:val="00380E3E"/>
    <w:rsid w:val="0038168B"/>
    <w:rsid w:val="00382CB8"/>
    <w:rsid w:val="00383B5F"/>
    <w:rsid w:val="00384909"/>
    <w:rsid w:val="003852E5"/>
    <w:rsid w:val="00386787"/>
    <w:rsid w:val="0038717C"/>
    <w:rsid w:val="003905F3"/>
    <w:rsid w:val="003910AF"/>
    <w:rsid w:val="0039121C"/>
    <w:rsid w:val="003912D4"/>
    <w:rsid w:val="00391709"/>
    <w:rsid w:val="0039277F"/>
    <w:rsid w:val="00392B1A"/>
    <w:rsid w:val="00393F47"/>
    <w:rsid w:val="00395280"/>
    <w:rsid w:val="003A1703"/>
    <w:rsid w:val="003A2197"/>
    <w:rsid w:val="003A4937"/>
    <w:rsid w:val="003B087E"/>
    <w:rsid w:val="003B0C6B"/>
    <w:rsid w:val="003B0D94"/>
    <w:rsid w:val="003B1CDD"/>
    <w:rsid w:val="003B33F2"/>
    <w:rsid w:val="003B4434"/>
    <w:rsid w:val="003B59D6"/>
    <w:rsid w:val="003B7968"/>
    <w:rsid w:val="003C03C8"/>
    <w:rsid w:val="003C046C"/>
    <w:rsid w:val="003C0B14"/>
    <w:rsid w:val="003C2C46"/>
    <w:rsid w:val="003C2FE5"/>
    <w:rsid w:val="003C3EC5"/>
    <w:rsid w:val="003C74DB"/>
    <w:rsid w:val="003D1381"/>
    <w:rsid w:val="003D2520"/>
    <w:rsid w:val="003D4574"/>
    <w:rsid w:val="003D4E52"/>
    <w:rsid w:val="003D691B"/>
    <w:rsid w:val="003E2057"/>
    <w:rsid w:val="003E4E4F"/>
    <w:rsid w:val="003E5757"/>
    <w:rsid w:val="003E5B43"/>
    <w:rsid w:val="003E7443"/>
    <w:rsid w:val="003E7838"/>
    <w:rsid w:val="003E7919"/>
    <w:rsid w:val="003F00B3"/>
    <w:rsid w:val="003F06B9"/>
    <w:rsid w:val="003F0834"/>
    <w:rsid w:val="003F0E01"/>
    <w:rsid w:val="003F139C"/>
    <w:rsid w:val="003F15F3"/>
    <w:rsid w:val="003F24FD"/>
    <w:rsid w:val="003F30F6"/>
    <w:rsid w:val="003F3335"/>
    <w:rsid w:val="003F5740"/>
    <w:rsid w:val="003F6BE7"/>
    <w:rsid w:val="00401A93"/>
    <w:rsid w:val="00401CE3"/>
    <w:rsid w:val="00401ECC"/>
    <w:rsid w:val="004031F2"/>
    <w:rsid w:val="0040400E"/>
    <w:rsid w:val="00405A76"/>
    <w:rsid w:val="00405DF3"/>
    <w:rsid w:val="00406C1A"/>
    <w:rsid w:val="00407174"/>
    <w:rsid w:val="00407936"/>
    <w:rsid w:val="00407B8A"/>
    <w:rsid w:val="004106EE"/>
    <w:rsid w:val="0041256A"/>
    <w:rsid w:val="0041314E"/>
    <w:rsid w:val="0041597B"/>
    <w:rsid w:val="00416351"/>
    <w:rsid w:val="00421FC5"/>
    <w:rsid w:val="00422AC2"/>
    <w:rsid w:val="00423C53"/>
    <w:rsid w:val="004241DC"/>
    <w:rsid w:val="00424EEB"/>
    <w:rsid w:val="00426E7A"/>
    <w:rsid w:val="004270C7"/>
    <w:rsid w:val="004300F9"/>
    <w:rsid w:val="00430A5B"/>
    <w:rsid w:val="0043118A"/>
    <w:rsid w:val="0043404E"/>
    <w:rsid w:val="00434ABB"/>
    <w:rsid w:val="00435991"/>
    <w:rsid w:val="00435B8E"/>
    <w:rsid w:val="00436FDD"/>
    <w:rsid w:val="004401B1"/>
    <w:rsid w:val="00440300"/>
    <w:rsid w:val="0044094C"/>
    <w:rsid w:val="00440A43"/>
    <w:rsid w:val="00440DB4"/>
    <w:rsid w:val="004417B1"/>
    <w:rsid w:val="00441EE9"/>
    <w:rsid w:val="004434C7"/>
    <w:rsid w:val="004459E9"/>
    <w:rsid w:val="00447725"/>
    <w:rsid w:val="0045342D"/>
    <w:rsid w:val="004547EF"/>
    <w:rsid w:val="00454A81"/>
    <w:rsid w:val="00454C33"/>
    <w:rsid w:val="00454F35"/>
    <w:rsid w:val="00455B6A"/>
    <w:rsid w:val="00456250"/>
    <w:rsid w:val="004574D2"/>
    <w:rsid w:val="00457C5D"/>
    <w:rsid w:val="00460A16"/>
    <w:rsid w:val="00461501"/>
    <w:rsid w:val="00463B6F"/>
    <w:rsid w:val="0046465E"/>
    <w:rsid w:val="00464D67"/>
    <w:rsid w:val="00464F69"/>
    <w:rsid w:val="00467D7A"/>
    <w:rsid w:val="00467F52"/>
    <w:rsid w:val="00470683"/>
    <w:rsid w:val="0047330B"/>
    <w:rsid w:val="00473811"/>
    <w:rsid w:val="00473956"/>
    <w:rsid w:val="00473C65"/>
    <w:rsid w:val="00473DC0"/>
    <w:rsid w:val="004762E6"/>
    <w:rsid w:val="00476704"/>
    <w:rsid w:val="0047782A"/>
    <w:rsid w:val="00477A91"/>
    <w:rsid w:val="0048029C"/>
    <w:rsid w:val="00480F73"/>
    <w:rsid w:val="00481FFD"/>
    <w:rsid w:val="004822EC"/>
    <w:rsid w:val="00483C57"/>
    <w:rsid w:val="00484807"/>
    <w:rsid w:val="0049127E"/>
    <w:rsid w:val="00493CAC"/>
    <w:rsid w:val="0049676A"/>
    <w:rsid w:val="004968DB"/>
    <w:rsid w:val="00497975"/>
    <w:rsid w:val="004A0153"/>
    <w:rsid w:val="004A1C55"/>
    <w:rsid w:val="004A391A"/>
    <w:rsid w:val="004A4A3A"/>
    <w:rsid w:val="004A6798"/>
    <w:rsid w:val="004A7012"/>
    <w:rsid w:val="004A7643"/>
    <w:rsid w:val="004B0723"/>
    <w:rsid w:val="004B0ECE"/>
    <w:rsid w:val="004B189A"/>
    <w:rsid w:val="004B1B4E"/>
    <w:rsid w:val="004B2F24"/>
    <w:rsid w:val="004B3C9B"/>
    <w:rsid w:val="004B3E3C"/>
    <w:rsid w:val="004B427E"/>
    <w:rsid w:val="004B4A18"/>
    <w:rsid w:val="004C139A"/>
    <w:rsid w:val="004C2455"/>
    <w:rsid w:val="004C262E"/>
    <w:rsid w:val="004C2831"/>
    <w:rsid w:val="004C2A44"/>
    <w:rsid w:val="004C3B9A"/>
    <w:rsid w:val="004C3C16"/>
    <w:rsid w:val="004C48EB"/>
    <w:rsid w:val="004C5111"/>
    <w:rsid w:val="004C5920"/>
    <w:rsid w:val="004C798E"/>
    <w:rsid w:val="004D3727"/>
    <w:rsid w:val="004D4343"/>
    <w:rsid w:val="004D535E"/>
    <w:rsid w:val="004D5F9B"/>
    <w:rsid w:val="004D6589"/>
    <w:rsid w:val="004D72AE"/>
    <w:rsid w:val="004E1D09"/>
    <w:rsid w:val="004E1FFB"/>
    <w:rsid w:val="004E3759"/>
    <w:rsid w:val="004E38C0"/>
    <w:rsid w:val="004F0C0E"/>
    <w:rsid w:val="004F1C50"/>
    <w:rsid w:val="004F2C18"/>
    <w:rsid w:val="004F3DC0"/>
    <w:rsid w:val="004F503C"/>
    <w:rsid w:val="004F678A"/>
    <w:rsid w:val="004F6F7E"/>
    <w:rsid w:val="004F706B"/>
    <w:rsid w:val="004F71D0"/>
    <w:rsid w:val="004F7649"/>
    <w:rsid w:val="005002A0"/>
    <w:rsid w:val="00502831"/>
    <w:rsid w:val="00503254"/>
    <w:rsid w:val="005035C0"/>
    <w:rsid w:val="0050381D"/>
    <w:rsid w:val="00504D1C"/>
    <w:rsid w:val="00506A91"/>
    <w:rsid w:val="00510BA1"/>
    <w:rsid w:val="00511482"/>
    <w:rsid w:val="00511E92"/>
    <w:rsid w:val="005126F9"/>
    <w:rsid w:val="005128A1"/>
    <w:rsid w:val="00515079"/>
    <w:rsid w:val="00520247"/>
    <w:rsid w:val="00521195"/>
    <w:rsid w:val="00521AE5"/>
    <w:rsid w:val="00522DC0"/>
    <w:rsid w:val="00525BB1"/>
    <w:rsid w:val="00527F02"/>
    <w:rsid w:val="0053007E"/>
    <w:rsid w:val="00530EF7"/>
    <w:rsid w:val="00531174"/>
    <w:rsid w:val="0053129C"/>
    <w:rsid w:val="00532228"/>
    <w:rsid w:val="005328FB"/>
    <w:rsid w:val="00532C9C"/>
    <w:rsid w:val="00534B9B"/>
    <w:rsid w:val="00534E1C"/>
    <w:rsid w:val="0053518F"/>
    <w:rsid w:val="00535321"/>
    <w:rsid w:val="0053601B"/>
    <w:rsid w:val="00536287"/>
    <w:rsid w:val="0054002E"/>
    <w:rsid w:val="00542F8F"/>
    <w:rsid w:val="00544861"/>
    <w:rsid w:val="00544B71"/>
    <w:rsid w:val="00546680"/>
    <w:rsid w:val="00546D4E"/>
    <w:rsid w:val="00550023"/>
    <w:rsid w:val="005500DD"/>
    <w:rsid w:val="00551A68"/>
    <w:rsid w:val="0055210B"/>
    <w:rsid w:val="00553155"/>
    <w:rsid w:val="00555B4A"/>
    <w:rsid w:val="00560049"/>
    <w:rsid w:val="00560449"/>
    <w:rsid w:val="00560560"/>
    <w:rsid w:val="00560962"/>
    <w:rsid w:val="005621F2"/>
    <w:rsid w:val="0056267D"/>
    <w:rsid w:val="00563881"/>
    <w:rsid w:val="00564521"/>
    <w:rsid w:val="00565A8C"/>
    <w:rsid w:val="00567BF2"/>
    <w:rsid w:val="00567CAC"/>
    <w:rsid w:val="00571212"/>
    <w:rsid w:val="0057174D"/>
    <w:rsid w:val="00571DF9"/>
    <w:rsid w:val="005732A3"/>
    <w:rsid w:val="0057446F"/>
    <w:rsid w:val="005746A4"/>
    <w:rsid w:val="0057561A"/>
    <w:rsid w:val="005757AC"/>
    <w:rsid w:val="0057749F"/>
    <w:rsid w:val="00580394"/>
    <w:rsid w:val="005843C0"/>
    <w:rsid w:val="00584BF9"/>
    <w:rsid w:val="00584F88"/>
    <w:rsid w:val="00587CBE"/>
    <w:rsid w:val="00591A98"/>
    <w:rsid w:val="00594FA9"/>
    <w:rsid w:val="0059560B"/>
    <w:rsid w:val="0059578B"/>
    <w:rsid w:val="0059658F"/>
    <w:rsid w:val="0059671C"/>
    <w:rsid w:val="00596D95"/>
    <w:rsid w:val="00597A0D"/>
    <w:rsid w:val="005A0507"/>
    <w:rsid w:val="005A0EC3"/>
    <w:rsid w:val="005A0FBB"/>
    <w:rsid w:val="005A1FE6"/>
    <w:rsid w:val="005A2882"/>
    <w:rsid w:val="005A3BB5"/>
    <w:rsid w:val="005A3DCF"/>
    <w:rsid w:val="005A5543"/>
    <w:rsid w:val="005A62AB"/>
    <w:rsid w:val="005A75BC"/>
    <w:rsid w:val="005A7F85"/>
    <w:rsid w:val="005B0905"/>
    <w:rsid w:val="005B0C6F"/>
    <w:rsid w:val="005B10D0"/>
    <w:rsid w:val="005B1ACD"/>
    <w:rsid w:val="005B22BB"/>
    <w:rsid w:val="005B31A9"/>
    <w:rsid w:val="005B40C4"/>
    <w:rsid w:val="005B4246"/>
    <w:rsid w:val="005B5E2D"/>
    <w:rsid w:val="005B60D7"/>
    <w:rsid w:val="005B70BF"/>
    <w:rsid w:val="005B7D5A"/>
    <w:rsid w:val="005C1FD4"/>
    <w:rsid w:val="005C2F84"/>
    <w:rsid w:val="005C3373"/>
    <w:rsid w:val="005C3E82"/>
    <w:rsid w:val="005C41FB"/>
    <w:rsid w:val="005C540E"/>
    <w:rsid w:val="005C6CC9"/>
    <w:rsid w:val="005D0638"/>
    <w:rsid w:val="005D1979"/>
    <w:rsid w:val="005D3810"/>
    <w:rsid w:val="005D3AE7"/>
    <w:rsid w:val="005D3BD1"/>
    <w:rsid w:val="005D5A2A"/>
    <w:rsid w:val="005D697C"/>
    <w:rsid w:val="005D70F7"/>
    <w:rsid w:val="005D742B"/>
    <w:rsid w:val="005E0345"/>
    <w:rsid w:val="005E091D"/>
    <w:rsid w:val="005E0B04"/>
    <w:rsid w:val="005E2313"/>
    <w:rsid w:val="005E2ADF"/>
    <w:rsid w:val="005E3688"/>
    <w:rsid w:val="005E3EE0"/>
    <w:rsid w:val="005E72D9"/>
    <w:rsid w:val="005E745E"/>
    <w:rsid w:val="005E758F"/>
    <w:rsid w:val="005F14DC"/>
    <w:rsid w:val="005F1C92"/>
    <w:rsid w:val="005F1D43"/>
    <w:rsid w:val="005F21DB"/>
    <w:rsid w:val="005F275E"/>
    <w:rsid w:val="005F33AF"/>
    <w:rsid w:val="005F5861"/>
    <w:rsid w:val="005F5AB4"/>
    <w:rsid w:val="005F686C"/>
    <w:rsid w:val="005F6A32"/>
    <w:rsid w:val="005F6C03"/>
    <w:rsid w:val="00600B01"/>
    <w:rsid w:val="00600B56"/>
    <w:rsid w:val="00601706"/>
    <w:rsid w:val="00601BC5"/>
    <w:rsid w:val="00603542"/>
    <w:rsid w:val="006038A8"/>
    <w:rsid w:val="00603CBC"/>
    <w:rsid w:val="00603DD3"/>
    <w:rsid w:val="00604869"/>
    <w:rsid w:val="006060D3"/>
    <w:rsid w:val="00610C17"/>
    <w:rsid w:val="00612EC2"/>
    <w:rsid w:val="00613DE5"/>
    <w:rsid w:val="00616813"/>
    <w:rsid w:val="0061696A"/>
    <w:rsid w:val="00617854"/>
    <w:rsid w:val="00620984"/>
    <w:rsid w:val="00620AB8"/>
    <w:rsid w:val="00620DAF"/>
    <w:rsid w:val="00621216"/>
    <w:rsid w:val="00621566"/>
    <w:rsid w:val="00622F94"/>
    <w:rsid w:val="006232CC"/>
    <w:rsid w:val="006253B3"/>
    <w:rsid w:val="0062562E"/>
    <w:rsid w:val="006272FB"/>
    <w:rsid w:val="006278B5"/>
    <w:rsid w:val="006278E0"/>
    <w:rsid w:val="006307F2"/>
    <w:rsid w:val="00631D70"/>
    <w:rsid w:val="006333BD"/>
    <w:rsid w:val="00634D76"/>
    <w:rsid w:val="006358CA"/>
    <w:rsid w:val="0063735E"/>
    <w:rsid w:val="00640C51"/>
    <w:rsid w:val="00641227"/>
    <w:rsid w:val="00641755"/>
    <w:rsid w:val="00641E7F"/>
    <w:rsid w:val="00642C22"/>
    <w:rsid w:val="006439AA"/>
    <w:rsid w:val="0064694F"/>
    <w:rsid w:val="00646D98"/>
    <w:rsid w:val="006470A0"/>
    <w:rsid w:val="00647613"/>
    <w:rsid w:val="00650E66"/>
    <w:rsid w:val="006516B9"/>
    <w:rsid w:val="006517A6"/>
    <w:rsid w:val="00651AFD"/>
    <w:rsid w:val="00655DC0"/>
    <w:rsid w:val="00656A7A"/>
    <w:rsid w:val="006572A9"/>
    <w:rsid w:val="00657581"/>
    <w:rsid w:val="006575D6"/>
    <w:rsid w:val="00663BE3"/>
    <w:rsid w:val="006643CA"/>
    <w:rsid w:val="00664636"/>
    <w:rsid w:val="00664D41"/>
    <w:rsid w:val="00666C45"/>
    <w:rsid w:val="00670DBC"/>
    <w:rsid w:val="0067128D"/>
    <w:rsid w:val="00672B01"/>
    <w:rsid w:val="00672FF3"/>
    <w:rsid w:val="00673885"/>
    <w:rsid w:val="006753DC"/>
    <w:rsid w:val="00676A5C"/>
    <w:rsid w:val="00676AFF"/>
    <w:rsid w:val="00677A93"/>
    <w:rsid w:val="0068124D"/>
    <w:rsid w:val="00681E14"/>
    <w:rsid w:val="00682663"/>
    <w:rsid w:val="00682D68"/>
    <w:rsid w:val="006833CD"/>
    <w:rsid w:val="0068345B"/>
    <w:rsid w:val="0069000E"/>
    <w:rsid w:val="00694347"/>
    <w:rsid w:val="00696B1F"/>
    <w:rsid w:val="006979D8"/>
    <w:rsid w:val="00697E5C"/>
    <w:rsid w:val="006A0419"/>
    <w:rsid w:val="006A1590"/>
    <w:rsid w:val="006A18F1"/>
    <w:rsid w:val="006A2F50"/>
    <w:rsid w:val="006A38CE"/>
    <w:rsid w:val="006A38D5"/>
    <w:rsid w:val="006A3E0A"/>
    <w:rsid w:val="006A75C4"/>
    <w:rsid w:val="006B0061"/>
    <w:rsid w:val="006B05D4"/>
    <w:rsid w:val="006B1419"/>
    <w:rsid w:val="006B1F6C"/>
    <w:rsid w:val="006B381E"/>
    <w:rsid w:val="006B401F"/>
    <w:rsid w:val="006B4555"/>
    <w:rsid w:val="006B6259"/>
    <w:rsid w:val="006B65E5"/>
    <w:rsid w:val="006C212B"/>
    <w:rsid w:val="006C26DF"/>
    <w:rsid w:val="006C460A"/>
    <w:rsid w:val="006C72AD"/>
    <w:rsid w:val="006D08FE"/>
    <w:rsid w:val="006D404B"/>
    <w:rsid w:val="006D411E"/>
    <w:rsid w:val="006D5E3A"/>
    <w:rsid w:val="006E0F88"/>
    <w:rsid w:val="006E19CC"/>
    <w:rsid w:val="006E2A6B"/>
    <w:rsid w:val="006E35F7"/>
    <w:rsid w:val="006E5200"/>
    <w:rsid w:val="006E5664"/>
    <w:rsid w:val="006E6608"/>
    <w:rsid w:val="006F2345"/>
    <w:rsid w:val="006F61DF"/>
    <w:rsid w:val="00701CA0"/>
    <w:rsid w:val="00701ECE"/>
    <w:rsid w:val="00702C76"/>
    <w:rsid w:val="0070317F"/>
    <w:rsid w:val="00703531"/>
    <w:rsid w:val="007057BD"/>
    <w:rsid w:val="00705AAE"/>
    <w:rsid w:val="00706C69"/>
    <w:rsid w:val="007107D6"/>
    <w:rsid w:val="00710B66"/>
    <w:rsid w:val="00711092"/>
    <w:rsid w:val="007111DA"/>
    <w:rsid w:val="00711F06"/>
    <w:rsid w:val="00711FFC"/>
    <w:rsid w:val="007139E8"/>
    <w:rsid w:val="00713BB9"/>
    <w:rsid w:val="007145BC"/>
    <w:rsid w:val="0071502D"/>
    <w:rsid w:val="007151C3"/>
    <w:rsid w:val="0071526D"/>
    <w:rsid w:val="0071629B"/>
    <w:rsid w:val="00717E1D"/>
    <w:rsid w:val="00720088"/>
    <w:rsid w:val="00722687"/>
    <w:rsid w:val="007239C9"/>
    <w:rsid w:val="007248B2"/>
    <w:rsid w:val="00725169"/>
    <w:rsid w:val="007272E0"/>
    <w:rsid w:val="00727B86"/>
    <w:rsid w:val="00727D66"/>
    <w:rsid w:val="007301BB"/>
    <w:rsid w:val="0073038E"/>
    <w:rsid w:val="007310C3"/>
    <w:rsid w:val="0073132A"/>
    <w:rsid w:val="007322D5"/>
    <w:rsid w:val="00732644"/>
    <w:rsid w:val="00733C95"/>
    <w:rsid w:val="00735E05"/>
    <w:rsid w:val="00736DF6"/>
    <w:rsid w:val="007405ED"/>
    <w:rsid w:val="007406AA"/>
    <w:rsid w:val="00741D1D"/>
    <w:rsid w:val="0074464D"/>
    <w:rsid w:val="0074504C"/>
    <w:rsid w:val="0074518C"/>
    <w:rsid w:val="00745420"/>
    <w:rsid w:val="00746C19"/>
    <w:rsid w:val="00747F8C"/>
    <w:rsid w:val="00751088"/>
    <w:rsid w:val="00751CBC"/>
    <w:rsid w:val="0075265C"/>
    <w:rsid w:val="00753A21"/>
    <w:rsid w:val="00753E9A"/>
    <w:rsid w:val="00755BB5"/>
    <w:rsid w:val="007561DF"/>
    <w:rsid w:val="007577DD"/>
    <w:rsid w:val="0076322F"/>
    <w:rsid w:val="00763A88"/>
    <w:rsid w:val="00764983"/>
    <w:rsid w:val="00767CCA"/>
    <w:rsid w:val="00770573"/>
    <w:rsid w:val="00771868"/>
    <w:rsid w:val="00771E4A"/>
    <w:rsid w:val="00771F51"/>
    <w:rsid w:val="007731E0"/>
    <w:rsid w:val="007737ED"/>
    <w:rsid w:val="00773F10"/>
    <w:rsid w:val="0077450F"/>
    <w:rsid w:val="00775093"/>
    <w:rsid w:val="00775B27"/>
    <w:rsid w:val="00777047"/>
    <w:rsid w:val="007804B2"/>
    <w:rsid w:val="00781938"/>
    <w:rsid w:val="00787008"/>
    <w:rsid w:val="007918D6"/>
    <w:rsid w:val="0079251C"/>
    <w:rsid w:val="00796544"/>
    <w:rsid w:val="00797DC9"/>
    <w:rsid w:val="007A0402"/>
    <w:rsid w:val="007A13FA"/>
    <w:rsid w:val="007A161D"/>
    <w:rsid w:val="007A20D9"/>
    <w:rsid w:val="007A210E"/>
    <w:rsid w:val="007A24B6"/>
    <w:rsid w:val="007A5593"/>
    <w:rsid w:val="007A62F7"/>
    <w:rsid w:val="007A6E7B"/>
    <w:rsid w:val="007B0273"/>
    <w:rsid w:val="007B0481"/>
    <w:rsid w:val="007B1569"/>
    <w:rsid w:val="007B2110"/>
    <w:rsid w:val="007B21F4"/>
    <w:rsid w:val="007B30DE"/>
    <w:rsid w:val="007B57FF"/>
    <w:rsid w:val="007C0B6C"/>
    <w:rsid w:val="007C2529"/>
    <w:rsid w:val="007C48C8"/>
    <w:rsid w:val="007C523C"/>
    <w:rsid w:val="007C5403"/>
    <w:rsid w:val="007C64FD"/>
    <w:rsid w:val="007C7256"/>
    <w:rsid w:val="007D0749"/>
    <w:rsid w:val="007D0AB6"/>
    <w:rsid w:val="007D0F65"/>
    <w:rsid w:val="007D15CB"/>
    <w:rsid w:val="007D1873"/>
    <w:rsid w:val="007D204C"/>
    <w:rsid w:val="007D2BAF"/>
    <w:rsid w:val="007D2FE3"/>
    <w:rsid w:val="007D4264"/>
    <w:rsid w:val="007D50B5"/>
    <w:rsid w:val="007D572A"/>
    <w:rsid w:val="007E05AE"/>
    <w:rsid w:val="007E08CA"/>
    <w:rsid w:val="007E375F"/>
    <w:rsid w:val="007E4095"/>
    <w:rsid w:val="007F09DB"/>
    <w:rsid w:val="007F0DC9"/>
    <w:rsid w:val="007F28C4"/>
    <w:rsid w:val="007F34B7"/>
    <w:rsid w:val="007F431C"/>
    <w:rsid w:val="007F4A54"/>
    <w:rsid w:val="007F4E00"/>
    <w:rsid w:val="0080416F"/>
    <w:rsid w:val="00804994"/>
    <w:rsid w:val="00806723"/>
    <w:rsid w:val="00806DA3"/>
    <w:rsid w:val="008073C9"/>
    <w:rsid w:val="00810180"/>
    <w:rsid w:val="00810577"/>
    <w:rsid w:val="00813145"/>
    <w:rsid w:val="00813BF4"/>
    <w:rsid w:val="00814014"/>
    <w:rsid w:val="0081405E"/>
    <w:rsid w:val="008142C5"/>
    <w:rsid w:val="00815925"/>
    <w:rsid w:val="00816313"/>
    <w:rsid w:val="008166D7"/>
    <w:rsid w:val="0081789F"/>
    <w:rsid w:val="00822F17"/>
    <w:rsid w:val="00824A90"/>
    <w:rsid w:val="00824E8A"/>
    <w:rsid w:val="0082568A"/>
    <w:rsid w:val="00826AFC"/>
    <w:rsid w:val="00827060"/>
    <w:rsid w:val="0083062E"/>
    <w:rsid w:val="00830B85"/>
    <w:rsid w:val="0083167E"/>
    <w:rsid w:val="008338BF"/>
    <w:rsid w:val="008338CA"/>
    <w:rsid w:val="008344D1"/>
    <w:rsid w:val="00834E7A"/>
    <w:rsid w:val="00834F29"/>
    <w:rsid w:val="00837D16"/>
    <w:rsid w:val="00840B74"/>
    <w:rsid w:val="00844559"/>
    <w:rsid w:val="00844A24"/>
    <w:rsid w:val="008452AA"/>
    <w:rsid w:val="00846FD9"/>
    <w:rsid w:val="0084704E"/>
    <w:rsid w:val="0084713E"/>
    <w:rsid w:val="00850826"/>
    <w:rsid w:val="008509F0"/>
    <w:rsid w:val="00853AA5"/>
    <w:rsid w:val="00855905"/>
    <w:rsid w:val="00855A63"/>
    <w:rsid w:val="00860134"/>
    <w:rsid w:val="008620D0"/>
    <w:rsid w:val="00866A8F"/>
    <w:rsid w:val="00866E35"/>
    <w:rsid w:val="0086705D"/>
    <w:rsid w:val="0087075C"/>
    <w:rsid w:val="00870F73"/>
    <w:rsid w:val="00871461"/>
    <w:rsid w:val="008733D0"/>
    <w:rsid w:val="00873B39"/>
    <w:rsid w:val="0087775F"/>
    <w:rsid w:val="00877C29"/>
    <w:rsid w:val="00880655"/>
    <w:rsid w:val="00880A66"/>
    <w:rsid w:val="00880D2A"/>
    <w:rsid w:val="00880FE4"/>
    <w:rsid w:val="008828C1"/>
    <w:rsid w:val="00883079"/>
    <w:rsid w:val="00883229"/>
    <w:rsid w:val="008835EA"/>
    <w:rsid w:val="00883690"/>
    <w:rsid w:val="0088374C"/>
    <w:rsid w:val="00884730"/>
    <w:rsid w:val="0088488C"/>
    <w:rsid w:val="00885038"/>
    <w:rsid w:val="00885901"/>
    <w:rsid w:val="00886A28"/>
    <w:rsid w:val="008914B0"/>
    <w:rsid w:val="00892A11"/>
    <w:rsid w:val="00892BB2"/>
    <w:rsid w:val="00894D74"/>
    <w:rsid w:val="00894E3E"/>
    <w:rsid w:val="00895815"/>
    <w:rsid w:val="008965F7"/>
    <w:rsid w:val="00896870"/>
    <w:rsid w:val="00897E00"/>
    <w:rsid w:val="008A361C"/>
    <w:rsid w:val="008A66F7"/>
    <w:rsid w:val="008A6924"/>
    <w:rsid w:val="008A7475"/>
    <w:rsid w:val="008B02DC"/>
    <w:rsid w:val="008B0405"/>
    <w:rsid w:val="008B18EE"/>
    <w:rsid w:val="008B3739"/>
    <w:rsid w:val="008B469F"/>
    <w:rsid w:val="008B4711"/>
    <w:rsid w:val="008B4A60"/>
    <w:rsid w:val="008B5578"/>
    <w:rsid w:val="008B56AB"/>
    <w:rsid w:val="008C1D23"/>
    <w:rsid w:val="008C28C5"/>
    <w:rsid w:val="008C4BCE"/>
    <w:rsid w:val="008C578D"/>
    <w:rsid w:val="008C6885"/>
    <w:rsid w:val="008C791F"/>
    <w:rsid w:val="008C7B97"/>
    <w:rsid w:val="008D29CD"/>
    <w:rsid w:val="008D32E6"/>
    <w:rsid w:val="008D4A6E"/>
    <w:rsid w:val="008D59E7"/>
    <w:rsid w:val="008E182B"/>
    <w:rsid w:val="008E2112"/>
    <w:rsid w:val="008E3925"/>
    <w:rsid w:val="008E6F79"/>
    <w:rsid w:val="008F0D39"/>
    <w:rsid w:val="008F1A5A"/>
    <w:rsid w:val="008F1C03"/>
    <w:rsid w:val="008F249D"/>
    <w:rsid w:val="008F4C85"/>
    <w:rsid w:val="008F4CE1"/>
    <w:rsid w:val="008F605D"/>
    <w:rsid w:val="008F7929"/>
    <w:rsid w:val="008F7DB5"/>
    <w:rsid w:val="00900EB6"/>
    <w:rsid w:val="0090347A"/>
    <w:rsid w:val="00903B34"/>
    <w:rsid w:val="0090539E"/>
    <w:rsid w:val="00906E92"/>
    <w:rsid w:val="00910B48"/>
    <w:rsid w:val="00914D7E"/>
    <w:rsid w:val="00915380"/>
    <w:rsid w:val="00915603"/>
    <w:rsid w:val="00917879"/>
    <w:rsid w:val="00920FCE"/>
    <w:rsid w:val="00922045"/>
    <w:rsid w:val="0092240E"/>
    <w:rsid w:val="00922C64"/>
    <w:rsid w:val="00925B96"/>
    <w:rsid w:val="009260A0"/>
    <w:rsid w:val="009267C9"/>
    <w:rsid w:val="00926E4E"/>
    <w:rsid w:val="00926F44"/>
    <w:rsid w:val="009303F1"/>
    <w:rsid w:val="0093463C"/>
    <w:rsid w:val="009356CA"/>
    <w:rsid w:val="00936685"/>
    <w:rsid w:val="00936ADD"/>
    <w:rsid w:val="00936C5E"/>
    <w:rsid w:val="00940B99"/>
    <w:rsid w:val="0094161C"/>
    <w:rsid w:val="009429B2"/>
    <w:rsid w:val="00942A44"/>
    <w:rsid w:val="00942E15"/>
    <w:rsid w:val="00943013"/>
    <w:rsid w:val="00944B2B"/>
    <w:rsid w:val="00944D1D"/>
    <w:rsid w:val="00944E11"/>
    <w:rsid w:val="00945FEC"/>
    <w:rsid w:val="009460E5"/>
    <w:rsid w:val="009463AE"/>
    <w:rsid w:val="00946CDD"/>
    <w:rsid w:val="00950B69"/>
    <w:rsid w:val="0095124F"/>
    <w:rsid w:val="00952573"/>
    <w:rsid w:val="00953B4C"/>
    <w:rsid w:val="0095438E"/>
    <w:rsid w:val="00954519"/>
    <w:rsid w:val="00955EE7"/>
    <w:rsid w:val="00956061"/>
    <w:rsid w:val="0095652F"/>
    <w:rsid w:val="00957C72"/>
    <w:rsid w:val="0096014E"/>
    <w:rsid w:val="0096224A"/>
    <w:rsid w:val="00963082"/>
    <w:rsid w:val="00964B90"/>
    <w:rsid w:val="00964DBF"/>
    <w:rsid w:val="00965039"/>
    <w:rsid w:val="009658F8"/>
    <w:rsid w:val="00966CBA"/>
    <w:rsid w:val="00967CCD"/>
    <w:rsid w:val="00967F83"/>
    <w:rsid w:val="009704E9"/>
    <w:rsid w:val="00971AC0"/>
    <w:rsid w:val="009724DA"/>
    <w:rsid w:val="00972C09"/>
    <w:rsid w:val="009734FE"/>
    <w:rsid w:val="00974959"/>
    <w:rsid w:val="00974E66"/>
    <w:rsid w:val="00975243"/>
    <w:rsid w:val="0097704B"/>
    <w:rsid w:val="00977DEC"/>
    <w:rsid w:val="00981636"/>
    <w:rsid w:val="00982EF3"/>
    <w:rsid w:val="00983121"/>
    <w:rsid w:val="00983263"/>
    <w:rsid w:val="00983599"/>
    <w:rsid w:val="00983745"/>
    <w:rsid w:val="00983B22"/>
    <w:rsid w:val="00984D99"/>
    <w:rsid w:val="00985C54"/>
    <w:rsid w:val="00985DAE"/>
    <w:rsid w:val="009866E0"/>
    <w:rsid w:val="0098676A"/>
    <w:rsid w:val="00991A33"/>
    <w:rsid w:val="00992FF3"/>
    <w:rsid w:val="00994FF0"/>
    <w:rsid w:val="00996E49"/>
    <w:rsid w:val="0099716B"/>
    <w:rsid w:val="00997FB9"/>
    <w:rsid w:val="009A0271"/>
    <w:rsid w:val="009A0750"/>
    <w:rsid w:val="009A0799"/>
    <w:rsid w:val="009A1354"/>
    <w:rsid w:val="009A37B7"/>
    <w:rsid w:val="009A3BC3"/>
    <w:rsid w:val="009A528C"/>
    <w:rsid w:val="009A55AE"/>
    <w:rsid w:val="009A6D4D"/>
    <w:rsid w:val="009A79DC"/>
    <w:rsid w:val="009B0132"/>
    <w:rsid w:val="009B17B2"/>
    <w:rsid w:val="009B1D3C"/>
    <w:rsid w:val="009B238D"/>
    <w:rsid w:val="009B45C0"/>
    <w:rsid w:val="009B45E5"/>
    <w:rsid w:val="009B4B9C"/>
    <w:rsid w:val="009B54F8"/>
    <w:rsid w:val="009B5E87"/>
    <w:rsid w:val="009B660C"/>
    <w:rsid w:val="009C1A6D"/>
    <w:rsid w:val="009C4A26"/>
    <w:rsid w:val="009C65E7"/>
    <w:rsid w:val="009C7699"/>
    <w:rsid w:val="009C7A0F"/>
    <w:rsid w:val="009D029A"/>
    <w:rsid w:val="009D24E2"/>
    <w:rsid w:val="009D2773"/>
    <w:rsid w:val="009D3B75"/>
    <w:rsid w:val="009D4B52"/>
    <w:rsid w:val="009D4EFE"/>
    <w:rsid w:val="009D59A5"/>
    <w:rsid w:val="009D5D65"/>
    <w:rsid w:val="009D6975"/>
    <w:rsid w:val="009D73A3"/>
    <w:rsid w:val="009D74BD"/>
    <w:rsid w:val="009D76E9"/>
    <w:rsid w:val="009E23B9"/>
    <w:rsid w:val="009E247D"/>
    <w:rsid w:val="009E2B8B"/>
    <w:rsid w:val="009E36CD"/>
    <w:rsid w:val="009E72F6"/>
    <w:rsid w:val="009F0073"/>
    <w:rsid w:val="009F0D25"/>
    <w:rsid w:val="009F1585"/>
    <w:rsid w:val="009F271E"/>
    <w:rsid w:val="009F2E13"/>
    <w:rsid w:val="009F2FC2"/>
    <w:rsid w:val="009F305B"/>
    <w:rsid w:val="009F410E"/>
    <w:rsid w:val="009F4688"/>
    <w:rsid w:val="009F641E"/>
    <w:rsid w:val="009F68A1"/>
    <w:rsid w:val="009F6994"/>
    <w:rsid w:val="009F7834"/>
    <w:rsid w:val="009F7975"/>
    <w:rsid w:val="00A01B4C"/>
    <w:rsid w:val="00A03BAA"/>
    <w:rsid w:val="00A03BC0"/>
    <w:rsid w:val="00A048E3"/>
    <w:rsid w:val="00A04CAB"/>
    <w:rsid w:val="00A05988"/>
    <w:rsid w:val="00A05C73"/>
    <w:rsid w:val="00A06012"/>
    <w:rsid w:val="00A06E05"/>
    <w:rsid w:val="00A06ECE"/>
    <w:rsid w:val="00A10085"/>
    <w:rsid w:val="00A11DB5"/>
    <w:rsid w:val="00A126F3"/>
    <w:rsid w:val="00A13291"/>
    <w:rsid w:val="00A13870"/>
    <w:rsid w:val="00A1399B"/>
    <w:rsid w:val="00A1401B"/>
    <w:rsid w:val="00A15CD5"/>
    <w:rsid w:val="00A16435"/>
    <w:rsid w:val="00A16D10"/>
    <w:rsid w:val="00A17221"/>
    <w:rsid w:val="00A1782C"/>
    <w:rsid w:val="00A17CC3"/>
    <w:rsid w:val="00A2017F"/>
    <w:rsid w:val="00A20874"/>
    <w:rsid w:val="00A221FB"/>
    <w:rsid w:val="00A26434"/>
    <w:rsid w:val="00A26993"/>
    <w:rsid w:val="00A30251"/>
    <w:rsid w:val="00A305AC"/>
    <w:rsid w:val="00A3236C"/>
    <w:rsid w:val="00A33370"/>
    <w:rsid w:val="00A34339"/>
    <w:rsid w:val="00A349AA"/>
    <w:rsid w:val="00A35BB1"/>
    <w:rsid w:val="00A36EA8"/>
    <w:rsid w:val="00A37871"/>
    <w:rsid w:val="00A4096E"/>
    <w:rsid w:val="00A40BB7"/>
    <w:rsid w:val="00A40FC5"/>
    <w:rsid w:val="00A424B8"/>
    <w:rsid w:val="00A435C4"/>
    <w:rsid w:val="00A44190"/>
    <w:rsid w:val="00A45F42"/>
    <w:rsid w:val="00A47469"/>
    <w:rsid w:val="00A50585"/>
    <w:rsid w:val="00A53A65"/>
    <w:rsid w:val="00A56329"/>
    <w:rsid w:val="00A56C53"/>
    <w:rsid w:val="00A607E2"/>
    <w:rsid w:val="00A60833"/>
    <w:rsid w:val="00A61253"/>
    <w:rsid w:val="00A64B9E"/>
    <w:rsid w:val="00A652E9"/>
    <w:rsid w:val="00A65843"/>
    <w:rsid w:val="00A66F48"/>
    <w:rsid w:val="00A70828"/>
    <w:rsid w:val="00A72875"/>
    <w:rsid w:val="00A7336F"/>
    <w:rsid w:val="00A7544B"/>
    <w:rsid w:val="00A76006"/>
    <w:rsid w:val="00A80411"/>
    <w:rsid w:val="00A80854"/>
    <w:rsid w:val="00A8138D"/>
    <w:rsid w:val="00A81B39"/>
    <w:rsid w:val="00A838C6"/>
    <w:rsid w:val="00A838E3"/>
    <w:rsid w:val="00A843ED"/>
    <w:rsid w:val="00A8595B"/>
    <w:rsid w:val="00A86A3F"/>
    <w:rsid w:val="00A86E34"/>
    <w:rsid w:val="00A90A48"/>
    <w:rsid w:val="00A90A6A"/>
    <w:rsid w:val="00A91051"/>
    <w:rsid w:val="00A92093"/>
    <w:rsid w:val="00A95744"/>
    <w:rsid w:val="00A95ECC"/>
    <w:rsid w:val="00A96FD2"/>
    <w:rsid w:val="00AA179C"/>
    <w:rsid w:val="00AA1E4A"/>
    <w:rsid w:val="00AA26AD"/>
    <w:rsid w:val="00AA474D"/>
    <w:rsid w:val="00AA6160"/>
    <w:rsid w:val="00AA74CE"/>
    <w:rsid w:val="00AA7D30"/>
    <w:rsid w:val="00AA7FC5"/>
    <w:rsid w:val="00AB031F"/>
    <w:rsid w:val="00AB1EB6"/>
    <w:rsid w:val="00AB2BA6"/>
    <w:rsid w:val="00AB5095"/>
    <w:rsid w:val="00AB56C5"/>
    <w:rsid w:val="00AB65AF"/>
    <w:rsid w:val="00AB7BB9"/>
    <w:rsid w:val="00AC0574"/>
    <w:rsid w:val="00AC2C7D"/>
    <w:rsid w:val="00AC6E35"/>
    <w:rsid w:val="00AC7A67"/>
    <w:rsid w:val="00AD2B6E"/>
    <w:rsid w:val="00AD4617"/>
    <w:rsid w:val="00AD5AEC"/>
    <w:rsid w:val="00AD7157"/>
    <w:rsid w:val="00AD7FF9"/>
    <w:rsid w:val="00AE135C"/>
    <w:rsid w:val="00AE272B"/>
    <w:rsid w:val="00AE2AF8"/>
    <w:rsid w:val="00AE30B3"/>
    <w:rsid w:val="00AE323B"/>
    <w:rsid w:val="00AE4230"/>
    <w:rsid w:val="00AE44D7"/>
    <w:rsid w:val="00AE4B13"/>
    <w:rsid w:val="00AE5A45"/>
    <w:rsid w:val="00AE6B53"/>
    <w:rsid w:val="00AE7259"/>
    <w:rsid w:val="00AF0D37"/>
    <w:rsid w:val="00AF1535"/>
    <w:rsid w:val="00AF2568"/>
    <w:rsid w:val="00AF5F2E"/>
    <w:rsid w:val="00AF6076"/>
    <w:rsid w:val="00AF6A0B"/>
    <w:rsid w:val="00AF775A"/>
    <w:rsid w:val="00AF77E3"/>
    <w:rsid w:val="00B01C5E"/>
    <w:rsid w:val="00B01E62"/>
    <w:rsid w:val="00B01F75"/>
    <w:rsid w:val="00B032CE"/>
    <w:rsid w:val="00B03A9F"/>
    <w:rsid w:val="00B03D80"/>
    <w:rsid w:val="00B05F43"/>
    <w:rsid w:val="00B07160"/>
    <w:rsid w:val="00B078C8"/>
    <w:rsid w:val="00B07C4D"/>
    <w:rsid w:val="00B10B5D"/>
    <w:rsid w:val="00B10C49"/>
    <w:rsid w:val="00B10D76"/>
    <w:rsid w:val="00B110F8"/>
    <w:rsid w:val="00B11C2F"/>
    <w:rsid w:val="00B13AD8"/>
    <w:rsid w:val="00B140CE"/>
    <w:rsid w:val="00B14627"/>
    <w:rsid w:val="00B15A90"/>
    <w:rsid w:val="00B166B9"/>
    <w:rsid w:val="00B16BD2"/>
    <w:rsid w:val="00B174F8"/>
    <w:rsid w:val="00B21954"/>
    <w:rsid w:val="00B2443B"/>
    <w:rsid w:val="00B24C6C"/>
    <w:rsid w:val="00B260B9"/>
    <w:rsid w:val="00B26585"/>
    <w:rsid w:val="00B26F75"/>
    <w:rsid w:val="00B312B9"/>
    <w:rsid w:val="00B318B8"/>
    <w:rsid w:val="00B32C61"/>
    <w:rsid w:val="00B34154"/>
    <w:rsid w:val="00B352DF"/>
    <w:rsid w:val="00B377BE"/>
    <w:rsid w:val="00B40693"/>
    <w:rsid w:val="00B418F4"/>
    <w:rsid w:val="00B42615"/>
    <w:rsid w:val="00B43886"/>
    <w:rsid w:val="00B4467E"/>
    <w:rsid w:val="00B448CA"/>
    <w:rsid w:val="00B450D4"/>
    <w:rsid w:val="00B452B4"/>
    <w:rsid w:val="00B455F8"/>
    <w:rsid w:val="00B47034"/>
    <w:rsid w:val="00B47095"/>
    <w:rsid w:val="00B50F0B"/>
    <w:rsid w:val="00B53396"/>
    <w:rsid w:val="00B5377C"/>
    <w:rsid w:val="00B54DC0"/>
    <w:rsid w:val="00B5548E"/>
    <w:rsid w:val="00B55A92"/>
    <w:rsid w:val="00B55CC2"/>
    <w:rsid w:val="00B55CDC"/>
    <w:rsid w:val="00B60340"/>
    <w:rsid w:val="00B60BFC"/>
    <w:rsid w:val="00B60E97"/>
    <w:rsid w:val="00B637D1"/>
    <w:rsid w:val="00B65004"/>
    <w:rsid w:val="00B66F5A"/>
    <w:rsid w:val="00B67751"/>
    <w:rsid w:val="00B679CB"/>
    <w:rsid w:val="00B67A72"/>
    <w:rsid w:val="00B70976"/>
    <w:rsid w:val="00B72561"/>
    <w:rsid w:val="00B73F43"/>
    <w:rsid w:val="00B7446E"/>
    <w:rsid w:val="00B74639"/>
    <w:rsid w:val="00B7598E"/>
    <w:rsid w:val="00B77924"/>
    <w:rsid w:val="00B808BB"/>
    <w:rsid w:val="00B82C41"/>
    <w:rsid w:val="00B8496F"/>
    <w:rsid w:val="00B84E39"/>
    <w:rsid w:val="00B859D9"/>
    <w:rsid w:val="00B86496"/>
    <w:rsid w:val="00B91CC8"/>
    <w:rsid w:val="00B93F9A"/>
    <w:rsid w:val="00B94FE2"/>
    <w:rsid w:val="00B95970"/>
    <w:rsid w:val="00B95C2C"/>
    <w:rsid w:val="00B96798"/>
    <w:rsid w:val="00B97940"/>
    <w:rsid w:val="00B97CAC"/>
    <w:rsid w:val="00BA00F3"/>
    <w:rsid w:val="00BA1235"/>
    <w:rsid w:val="00BA177E"/>
    <w:rsid w:val="00BA18B4"/>
    <w:rsid w:val="00BA3E58"/>
    <w:rsid w:val="00BA3E68"/>
    <w:rsid w:val="00BA51B8"/>
    <w:rsid w:val="00BA7ECE"/>
    <w:rsid w:val="00BB0B3D"/>
    <w:rsid w:val="00BB23D6"/>
    <w:rsid w:val="00BB2A46"/>
    <w:rsid w:val="00BB44F4"/>
    <w:rsid w:val="00BB50C6"/>
    <w:rsid w:val="00BB512A"/>
    <w:rsid w:val="00BC1053"/>
    <w:rsid w:val="00BC1BD3"/>
    <w:rsid w:val="00BC23DB"/>
    <w:rsid w:val="00BC2648"/>
    <w:rsid w:val="00BC276D"/>
    <w:rsid w:val="00BC2FDA"/>
    <w:rsid w:val="00BC312A"/>
    <w:rsid w:val="00BC37DF"/>
    <w:rsid w:val="00BC6D3B"/>
    <w:rsid w:val="00BD0BF3"/>
    <w:rsid w:val="00BD129B"/>
    <w:rsid w:val="00BD3B0C"/>
    <w:rsid w:val="00BD4042"/>
    <w:rsid w:val="00BD51EE"/>
    <w:rsid w:val="00BD5F69"/>
    <w:rsid w:val="00BD6299"/>
    <w:rsid w:val="00BD6A18"/>
    <w:rsid w:val="00BD6DC4"/>
    <w:rsid w:val="00BD6E18"/>
    <w:rsid w:val="00BD7144"/>
    <w:rsid w:val="00BD76D2"/>
    <w:rsid w:val="00BD7B3B"/>
    <w:rsid w:val="00BE4186"/>
    <w:rsid w:val="00BE4584"/>
    <w:rsid w:val="00BE568D"/>
    <w:rsid w:val="00BF038F"/>
    <w:rsid w:val="00BF1EAB"/>
    <w:rsid w:val="00BF36A1"/>
    <w:rsid w:val="00BF3A04"/>
    <w:rsid w:val="00BF4A57"/>
    <w:rsid w:val="00BF5082"/>
    <w:rsid w:val="00C00528"/>
    <w:rsid w:val="00C00E59"/>
    <w:rsid w:val="00C01CAD"/>
    <w:rsid w:val="00C03704"/>
    <w:rsid w:val="00C03A24"/>
    <w:rsid w:val="00C052C3"/>
    <w:rsid w:val="00C059CE"/>
    <w:rsid w:val="00C0718A"/>
    <w:rsid w:val="00C12441"/>
    <w:rsid w:val="00C135CB"/>
    <w:rsid w:val="00C1562D"/>
    <w:rsid w:val="00C15CAD"/>
    <w:rsid w:val="00C16030"/>
    <w:rsid w:val="00C20AD1"/>
    <w:rsid w:val="00C23789"/>
    <w:rsid w:val="00C23CD0"/>
    <w:rsid w:val="00C2677F"/>
    <w:rsid w:val="00C26A30"/>
    <w:rsid w:val="00C27F2C"/>
    <w:rsid w:val="00C3047A"/>
    <w:rsid w:val="00C30F1A"/>
    <w:rsid w:val="00C31E33"/>
    <w:rsid w:val="00C32EA3"/>
    <w:rsid w:val="00C34DCE"/>
    <w:rsid w:val="00C354B6"/>
    <w:rsid w:val="00C37B38"/>
    <w:rsid w:val="00C40DCD"/>
    <w:rsid w:val="00C412A2"/>
    <w:rsid w:val="00C41652"/>
    <w:rsid w:val="00C41FED"/>
    <w:rsid w:val="00C42470"/>
    <w:rsid w:val="00C4252C"/>
    <w:rsid w:val="00C42726"/>
    <w:rsid w:val="00C42F28"/>
    <w:rsid w:val="00C43D57"/>
    <w:rsid w:val="00C45451"/>
    <w:rsid w:val="00C454EE"/>
    <w:rsid w:val="00C45728"/>
    <w:rsid w:val="00C473EC"/>
    <w:rsid w:val="00C501FF"/>
    <w:rsid w:val="00C52447"/>
    <w:rsid w:val="00C52A7F"/>
    <w:rsid w:val="00C636C3"/>
    <w:rsid w:val="00C65100"/>
    <w:rsid w:val="00C65DA8"/>
    <w:rsid w:val="00C67018"/>
    <w:rsid w:val="00C678A4"/>
    <w:rsid w:val="00C701E2"/>
    <w:rsid w:val="00C70C0B"/>
    <w:rsid w:val="00C71984"/>
    <w:rsid w:val="00C73F5B"/>
    <w:rsid w:val="00C75463"/>
    <w:rsid w:val="00C7790B"/>
    <w:rsid w:val="00C77C7E"/>
    <w:rsid w:val="00C80E26"/>
    <w:rsid w:val="00C80E28"/>
    <w:rsid w:val="00C817C2"/>
    <w:rsid w:val="00C81E7D"/>
    <w:rsid w:val="00C831FF"/>
    <w:rsid w:val="00C84385"/>
    <w:rsid w:val="00C84935"/>
    <w:rsid w:val="00C8500A"/>
    <w:rsid w:val="00C8592B"/>
    <w:rsid w:val="00C870C7"/>
    <w:rsid w:val="00C87992"/>
    <w:rsid w:val="00C90965"/>
    <w:rsid w:val="00C916CE"/>
    <w:rsid w:val="00C921B3"/>
    <w:rsid w:val="00C9366B"/>
    <w:rsid w:val="00C95833"/>
    <w:rsid w:val="00CA1BF5"/>
    <w:rsid w:val="00CA3B4F"/>
    <w:rsid w:val="00CA3EBD"/>
    <w:rsid w:val="00CA4515"/>
    <w:rsid w:val="00CA4577"/>
    <w:rsid w:val="00CA474D"/>
    <w:rsid w:val="00CA7701"/>
    <w:rsid w:val="00CB045D"/>
    <w:rsid w:val="00CB44AB"/>
    <w:rsid w:val="00CB46D4"/>
    <w:rsid w:val="00CC108A"/>
    <w:rsid w:val="00CC36F5"/>
    <w:rsid w:val="00CC3F6A"/>
    <w:rsid w:val="00CC50B1"/>
    <w:rsid w:val="00CC59D4"/>
    <w:rsid w:val="00CC69E0"/>
    <w:rsid w:val="00CC7188"/>
    <w:rsid w:val="00CC7961"/>
    <w:rsid w:val="00CD0125"/>
    <w:rsid w:val="00CD0285"/>
    <w:rsid w:val="00CD10DE"/>
    <w:rsid w:val="00CD3022"/>
    <w:rsid w:val="00CD3212"/>
    <w:rsid w:val="00CD4D42"/>
    <w:rsid w:val="00CE0B3F"/>
    <w:rsid w:val="00CE106B"/>
    <w:rsid w:val="00CE2A55"/>
    <w:rsid w:val="00CE2B56"/>
    <w:rsid w:val="00CE3DDB"/>
    <w:rsid w:val="00CE42E9"/>
    <w:rsid w:val="00CE4683"/>
    <w:rsid w:val="00CE659C"/>
    <w:rsid w:val="00CE78AC"/>
    <w:rsid w:val="00CF1B40"/>
    <w:rsid w:val="00CF1E48"/>
    <w:rsid w:val="00CF3EE3"/>
    <w:rsid w:val="00CF58F8"/>
    <w:rsid w:val="00CF7E54"/>
    <w:rsid w:val="00CF7F68"/>
    <w:rsid w:val="00D0141F"/>
    <w:rsid w:val="00D0288C"/>
    <w:rsid w:val="00D04C0E"/>
    <w:rsid w:val="00D058B8"/>
    <w:rsid w:val="00D05DA1"/>
    <w:rsid w:val="00D06447"/>
    <w:rsid w:val="00D0651E"/>
    <w:rsid w:val="00D1070D"/>
    <w:rsid w:val="00D12166"/>
    <w:rsid w:val="00D121ED"/>
    <w:rsid w:val="00D12252"/>
    <w:rsid w:val="00D129E4"/>
    <w:rsid w:val="00D13E34"/>
    <w:rsid w:val="00D159CF"/>
    <w:rsid w:val="00D15EB1"/>
    <w:rsid w:val="00D163BC"/>
    <w:rsid w:val="00D1744E"/>
    <w:rsid w:val="00D1777A"/>
    <w:rsid w:val="00D20026"/>
    <w:rsid w:val="00D20161"/>
    <w:rsid w:val="00D20428"/>
    <w:rsid w:val="00D211B0"/>
    <w:rsid w:val="00D238E6"/>
    <w:rsid w:val="00D247C9"/>
    <w:rsid w:val="00D25712"/>
    <w:rsid w:val="00D2656F"/>
    <w:rsid w:val="00D2676F"/>
    <w:rsid w:val="00D26AF9"/>
    <w:rsid w:val="00D27BC4"/>
    <w:rsid w:val="00D30B00"/>
    <w:rsid w:val="00D313CF"/>
    <w:rsid w:val="00D31753"/>
    <w:rsid w:val="00D32DFC"/>
    <w:rsid w:val="00D338C2"/>
    <w:rsid w:val="00D34411"/>
    <w:rsid w:val="00D35951"/>
    <w:rsid w:val="00D35E8C"/>
    <w:rsid w:val="00D37874"/>
    <w:rsid w:val="00D40A1B"/>
    <w:rsid w:val="00D4247E"/>
    <w:rsid w:val="00D45201"/>
    <w:rsid w:val="00D46C25"/>
    <w:rsid w:val="00D47E91"/>
    <w:rsid w:val="00D502AC"/>
    <w:rsid w:val="00D502E6"/>
    <w:rsid w:val="00D52812"/>
    <w:rsid w:val="00D54071"/>
    <w:rsid w:val="00D54F99"/>
    <w:rsid w:val="00D558DD"/>
    <w:rsid w:val="00D559E7"/>
    <w:rsid w:val="00D56F8E"/>
    <w:rsid w:val="00D619FC"/>
    <w:rsid w:val="00D6364D"/>
    <w:rsid w:val="00D63E55"/>
    <w:rsid w:val="00D64204"/>
    <w:rsid w:val="00D67688"/>
    <w:rsid w:val="00D67793"/>
    <w:rsid w:val="00D70A65"/>
    <w:rsid w:val="00D71261"/>
    <w:rsid w:val="00D7159E"/>
    <w:rsid w:val="00D715CA"/>
    <w:rsid w:val="00D718BA"/>
    <w:rsid w:val="00D75E24"/>
    <w:rsid w:val="00D761D0"/>
    <w:rsid w:val="00D765C0"/>
    <w:rsid w:val="00D816A8"/>
    <w:rsid w:val="00D8243E"/>
    <w:rsid w:val="00D865FE"/>
    <w:rsid w:val="00D86C61"/>
    <w:rsid w:val="00D87B81"/>
    <w:rsid w:val="00D9144C"/>
    <w:rsid w:val="00D91A5C"/>
    <w:rsid w:val="00D9252A"/>
    <w:rsid w:val="00D9325B"/>
    <w:rsid w:val="00D93786"/>
    <w:rsid w:val="00D93D05"/>
    <w:rsid w:val="00D950F7"/>
    <w:rsid w:val="00D95709"/>
    <w:rsid w:val="00D9637D"/>
    <w:rsid w:val="00D968A9"/>
    <w:rsid w:val="00D973F1"/>
    <w:rsid w:val="00DA013A"/>
    <w:rsid w:val="00DA1CE5"/>
    <w:rsid w:val="00DA2397"/>
    <w:rsid w:val="00DA30D1"/>
    <w:rsid w:val="00DA3B72"/>
    <w:rsid w:val="00DA49C6"/>
    <w:rsid w:val="00DA59CC"/>
    <w:rsid w:val="00DA66B5"/>
    <w:rsid w:val="00DA7B82"/>
    <w:rsid w:val="00DB1086"/>
    <w:rsid w:val="00DB1CA5"/>
    <w:rsid w:val="00DB2315"/>
    <w:rsid w:val="00DB244E"/>
    <w:rsid w:val="00DB28B1"/>
    <w:rsid w:val="00DB33D8"/>
    <w:rsid w:val="00DB46C3"/>
    <w:rsid w:val="00DB4FF4"/>
    <w:rsid w:val="00DB7677"/>
    <w:rsid w:val="00DC10C6"/>
    <w:rsid w:val="00DC2280"/>
    <w:rsid w:val="00DC26DF"/>
    <w:rsid w:val="00DC2960"/>
    <w:rsid w:val="00DC3F3D"/>
    <w:rsid w:val="00DC43B6"/>
    <w:rsid w:val="00DC4814"/>
    <w:rsid w:val="00DC4B56"/>
    <w:rsid w:val="00DC5449"/>
    <w:rsid w:val="00DC7065"/>
    <w:rsid w:val="00DC7447"/>
    <w:rsid w:val="00DC7A16"/>
    <w:rsid w:val="00DD20E0"/>
    <w:rsid w:val="00DD21C4"/>
    <w:rsid w:val="00DD24F0"/>
    <w:rsid w:val="00DD50BB"/>
    <w:rsid w:val="00DD5E66"/>
    <w:rsid w:val="00DD6AFD"/>
    <w:rsid w:val="00DD72AC"/>
    <w:rsid w:val="00DD74E3"/>
    <w:rsid w:val="00DE01E8"/>
    <w:rsid w:val="00DE0F6E"/>
    <w:rsid w:val="00DE102A"/>
    <w:rsid w:val="00DE4DA4"/>
    <w:rsid w:val="00DE5980"/>
    <w:rsid w:val="00DE5D32"/>
    <w:rsid w:val="00DE65B3"/>
    <w:rsid w:val="00DF0299"/>
    <w:rsid w:val="00DF0FE7"/>
    <w:rsid w:val="00DF2292"/>
    <w:rsid w:val="00DF3DCC"/>
    <w:rsid w:val="00DF45B3"/>
    <w:rsid w:val="00DF481A"/>
    <w:rsid w:val="00DF5A76"/>
    <w:rsid w:val="00DF6C79"/>
    <w:rsid w:val="00DF6E64"/>
    <w:rsid w:val="00DF6FD1"/>
    <w:rsid w:val="00DF7F0D"/>
    <w:rsid w:val="00E00918"/>
    <w:rsid w:val="00E01419"/>
    <w:rsid w:val="00E01768"/>
    <w:rsid w:val="00E02A00"/>
    <w:rsid w:val="00E031AA"/>
    <w:rsid w:val="00E036CB"/>
    <w:rsid w:val="00E03AAF"/>
    <w:rsid w:val="00E04062"/>
    <w:rsid w:val="00E0411D"/>
    <w:rsid w:val="00E0412F"/>
    <w:rsid w:val="00E05342"/>
    <w:rsid w:val="00E066D9"/>
    <w:rsid w:val="00E0672F"/>
    <w:rsid w:val="00E06A5F"/>
    <w:rsid w:val="00E10413"/>
    <w:rsid w:val="00E112E6"/>
    <w:rsid w:val="00E11F20"/>
    <w:rsid w:val="00E12A71"/>
    <w:rsid w:val="00E143D6"/>
    <w:rsid w:val="00E14BF0"/>
    <w:rsid w:val="00E155B9"/>
    <w:rsid w:val="00E171D8"/>
    <w:rsid w:val="00E2054A"/>
    <w:rsid w:val="00E2605C"/>
    <w:rsid w:val="00E2661F"/>
    <w:rsid w:val="00E26EFA"/>
    <w:rsid w:val="00E27073"/>
    <w:rsid w:val="00E27D7C"/>
    <w:rsid w:val="00E30ED7"/>
    <w:rsid w:val="00E3298D"/>
    <w:rsid w:val="00E341C3"/>
    <w:rsid w:val="00E342E9"/>
    <w:rsid w:val="00E34C3C"/>
    <w:rsid w:val="00E3550A"/>
    <w:rsid w:val="00E3613F"/>
    <w:rsid w:val="00E36210"/>
    <w:rsid w:val="00E41329"/>
    <w:rsid w:val="00E417EB"/>
    <w:rsid w:val="00E41CCA"/>
    <w:rsid w:val="00E42D56"/>
    <w:rsid w:val="00E43837"/>
    <w:rsid w:val="00E473F8"/>
    <w:rsid w:val="00E478EE"/>
    <w:rsid w:val="00E51180"/>
    <w:rsid w:val="00E517B7"/>
    <w:rsid w:val="00E520B9"/>
    <w:rsid w:val="00E523B4"/>
    <w:rsid w:val="00E52E6E"/>
    <w:rsid w:val="00E54EB2"/>
    <w:rsid w:val="00E57917"/>
    <w:rsid w:val="00E579B6"/>
    <w:rsid w:val="00E60082"/>
    <w:rsid w:val="00E60447"/>
    <w:rsid w:val="00E60FA5"/>
    <w:rsid w:val="00E611B6"/>
    <w:rsid w:val="00E617DD"/>
    <w:rsid w:val="00E6322E"/>
    <w:rsid w:val="00E638F8"/>
    <w:rsid w:val="00E63E40"/>
    <w:rsid w:val="00E65978"/>
    <w:rsid w:val="00E6623F"/>
    <w:rsid w:val="00E66A12"/>
    <w:rsid w:val="00E66F14"/>
    <w:rsid w:val="00E71D48"/>
    <w:rsid w:val="00E75386"/>
    <w:rsid w:val="00E76504"/>
    <w:rsid w:val="00E777BA"/>
    <w:rsid w:val="00E8172D"/>
    <w:rsid w:val="00E824BB"/>
    <w:rsid w:val="00E83458"/>
    <w:rsid w:val="00E837BB"/>
    <w:rsid w:val="00E84520"/>
    <w:rsid w:val="00E84E03"/>
    <w:rsid w:val="00E875AB"/>
    <w:rsid w:val="00E903D0"/>
    <w:rsid w:val="00E90D5B"/>
    <w:rsid w:val="00E9313E"/>
    <w:rsid w:val="00E960DB"/>
    <w:rsid w:val="00E965C1"/>
    <w:rsid w:val="00E977A0"/>
    <w:rsid w:val="00EA1856"/>
    <w:rsid w:val="00EA4066"/>
    <w:rsid w:val="00EA4ECF"/>
    <w:rsid w:val="00EA6241"/>
    <w:rsid w:val="00EA6BAB"/>
    <w:rsid w:val="00EB10B8"/>
    <w:rsid w:val="00EB2B16"/>
    <w:rsid w:val="00EB2C13"/>
    <w:rsid w:val="00EB35C2"/>
    <w:rsid w:val="00EB3ADA"/>
    <w:rsid w:val="00EB3EB3"/>
    <w:rsid w:val="00EB5C3F"/>
    <w:rsid w:val="00EB6D7D"/>
    <w:rsid w:val="00EB73AB"/>
    <w:rsid w:val="00EB73ED"/>
    <w:rsid w:val="00EC377F"/>
    <w:rsid w:val="00EC4774"/>
    <w:rsid w:val="00EC6003"/>
    <w:rsid w:val="00EC646B"/>
    <w:rsid w:val="00ED26E6"/>
    <w:rsid w:val="00ED336F"/>
    <w:rsid w:val="00ED3401"/>
    <w:rsid w:val="00ED3CB1"/>
    <w:rsid w:val="00ED55F5"/>
    <w:rsid w:val="00EE0358"/>
    <w:rsid w:val="00EE1E87"/>
    <w:rsid w:val="00EE248D"/>
    <w:rsid w:val="00EE2A76"/>
    <w:rsid w:val="00EE3558"/>
    <w:rsid w:val="00EE4500"/>
    <w:rsid w:val="00EE4AAC"/>
    <w:rsid w:val="00EE4FCA"/>
    <w:rsid w:val="00EF0DFB"/>
    <w:rsid w:val="00EF1987"/>
    <w:rsid w:val="00EF238B"/>
    <w:rsid w:val="00EF2F35"/>
    <w:rsid w:val="00EF4A53"/>
    <w:rsid w:val="00EF5527"/>
    <w:rsid w:val="00F00729"/>
    <w:rsid w:val="00F00A40"/>
    <w:rsid w:val="00F01219"/>
    <w:rsid w:val="00F01539"/>
    <w:rsid w:val="00F02581"/>
    <w:rsid w:val="00F054A9"/>
    <w:rsid w:val="00F05B38"/>
    <w:rsid w:val="00F07725"/>
    <w:rsid w:val="00F07DAA"/>
    <w:rsid w:val="00F12BB3"/>
    <w:rsid w:val="00F1387C"/>
    <w:rsid w:val="00F14C07"/>
    <w:rsid w:val="00F15060"/>
    <w:rsid w:val="00F157B0"/>
    <w:rsid w:val="00F16EAA"/>
    <w:rsid w:val="00F179E0"/>
    <w:rsid w:val="00F17B33"/>
    <w:rsid w:val="00F17CE2"/>
    <w:rsid w:val="00F214D8"/>
    <w:rsid w:val="00F2227C"/>
    <w:rsid w:val="00F226DC"/>
    <w:rsid w:val="00F227AD"/>
    <w:rsid w:val="00F23018"/>
    <w:rsid w:val="00F238F5"/>
    <w:rsid w:val="00F252D6"/>
    <w:rsid w:val="00F25350"/>
    <w:rsid w:val="00F26A91"/>
    <w:rsid w:val="00F27C40"/>
    <w:rsid w:val="00F27D7D"/>
    <w:rsid w:val="00F31A0D"/>
    <w:rsid w:val="00F32E91"/>
    <w:rsid w:val="00F336AC"/>
    <w:rsid w:val="00F34D49"/>
    <w:rsid w:val="00F367AB"/>
    <w:rsid w:val="00F3689F"/>
    <w:rsid w:val="00F4092A"/>
    <w:rsid w:val="00F41670"/>
    <w:rsid w:val="00F42142"/>
    <w:rsid w:val="00F4280C"/>
    <w:rsid w:val="00F42F22"/>
    <w:rsid w:val="00F44B3B"/>
    <w:rsid w:val="00F45584"/>
    <w:rsid w:val="00F459D4"/>
    <w:rsid w:val="00F46167"/>
    <w:rsid w:val="00F463BF"/>
    <w:rsid w:val="00F477CA"/>
    <w:rsid w:val="00F47B9F"/>
    <w:rsid w:val="00F47E0C"/>
    <w:rsid w:val="00F5137B"/>
    <w:rsid w:val="00F529ED"/>
    <w:rsid w:val="00F53D2B"/>
    <w:rsid w:val="00F548D9"/>
    <w:rsid w:val="00F548FF"/>
    <w:rsid w:val="00F55AB2"/>
    <w:rsid w:val="00F56A98"/>
    <w:rsid w:val="00F576DF"/>
    <w:rsid w:val="00F6051D"/>
    <w:rsid w:val="00F606FF"/>
    <w:rsid w:val="00F64E42"/>
    <w:rsid w:val="00F66E05"/>
    <w:rsid w:val="00F700FE"/>
    <w:rsid w:val="00F7038F"/>
    <w:rsid w:val="00F713FC"/>
    <w:rsid w:val="00F72678"/>
    <w:rsid w:val="00F7322C"/>
    <w:rsid w:val="00F75770"/>
    <w:rsid w:val="00F76C2E"/>
    <w:rsid w:val="00F773FB"/>
    <w:rsid w:val="00F806A0"/>
    <w:rsid w:val="00F80B1F"/>
    <w:rsid w:val="00F80B8C"/>
    <w:rsid w:val="00F81DD0"/>
    <w:rsid w:val="00F82994"/>
    <w:rsid w:val="00F85BEB"/>
    <w:rsid w:val="00F87C8F"/>
    <w:rsid w:val="00F9007F"/>
    <w:rsid w:val="00F905B6"/>
    <w:rsid w:val="00F923F9"/>
    <w:rsid w:val="00F926B5"/>
    <w:rsid w:val="00F94453"/>
    <w:rsid w:val="00FA079E"/>
    <w:rsid w:val="00FA2459"/>
    <w:rsid w:val="00FA267F"/>
    <w:rsid w:val="00FA4E2C"/>
    <w:rsid w:val="00FA5D34"/>
    <w:rsid w:val="00FA6051"/>
    <w:rsid w:val="00FB0FED"/>
    <w:rsid w:val="00FB106D"/>
    <w:rsid w:val="00FB187D"/>
    <w:rsid w:val="00FB3E74"/>
    <w:rsid w:val="00FB4E0A"/>
    <w:rsid w:val="00FB4F47"/>
    <w:rsid w:val="00FB52B0"/>
    <w:rsid w:val="00FB5CB5"/>
    <w:rsid w:val="00FB6DD0"/>
    <w:rsid w:val="00FB7CB5"/>
    <w:rsid w:val="00FC1BDE"/>
    <w:rsid w:val="00FC5E09"/>
    <w:rsid w:val="00FC6544"/>
    <w:rsid w:val="00FC681D"/>
    <w:rsid w:val="00FC6AEB"/>
    <w:rsid w:val="00FC7E41"/>
    <w:rsid w:val="00FD0415"/>
    <w:rsid w:val="00FD18E4"/>
    <w:rsid w:val="00FD3192"/>
    <w:rsid w:val="00FD50F9"/>
    <w:rsid w:val="00FD6E56"/>
    <w:rsid w:val="00FD789C"/>
    <w:rsid w:val="00FD7DD3"/>
    <w:rsid w:val="00FE0BBC"/>
    <w:rsid w:val="00FE10C7"/>
    <w:rsid w:val="00FE1269"/>
    <w:rsid w:val="00FE1D66"/>
    <w:rsid w:val="00FE326E"/>
    <w:rsid w:val="00FE37B1"/>
    <w:rsid w:val="00FF0F79"/>
    <w:rsid w:val="00FF1C5F"/>
    <w:rsid w:val="00FF370B"/>
    <w:rsid w:val="00FF4C81"/>
    <w:rsid w:val="00FF5406"/>
    <w:rsid w:val="00FF55B6"/>
    <w:rsid w:val="00FF5F37"/>
    <w:rsid w:val="00FF739B"/>
    <w:rsid w:val="00FF7FB2"/>
    <w:rsid w:val="0BCD5AC9"/>
    <w:rsid w:val="0E0F58AF"/>
    <w:rsid w:val="12DE786A"/>
    <w:rsid w:val="138714F7"/>
    <w:rsid w:val="19210F8D"/>
    <w:rsid w:val="1BF42FD1"/>
    <w:rsid w:val="1EBD4EB9"/>
    <w:rsid w:val="289470CB"/>
    <w:rsid w:val="40934A80"/>
    <w:rsid w:val="4B8C45F3"/>
    <w:rsid w:val="4C041889"/>
    <w:rsid w:val="50C326C7"/>
    <w:rsid w:val="67AB5824"/>
    <w:rsid w:val="6F612FC3"/>
    <w:rsid w:val="737230F7"/>
    <w:rsid w:val="77E77CD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27839D69"/>
  <w15:docId w15:val="{DBC09B60-0E4C-4B4F-8E36-CD4B894917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uiPriority="0"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qFormat="1"/>
    <w:lsdException w:name="annotation text" w:semiHidden="1" w:uiPriority="0" w:unhideWhenUsed="1"/>
    <w:lsdException w:name="header"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qFormat="1"/>
    <w:lsdException w:name="annotation reference" w:semiHidden="1" w:uiPriority="0" w:unhideWhenUsed="1" w:qFormat="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qFormat="1"/>
    <w:lsdException w:name="Body Text 3" w:uiPriority="0" w:qFormat="1"/>
    <w:lsdException w:name="Body Text Indent 2" w:uiPriority="0" w:qFormat="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iPriority="0"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qFormat="1"/>
    <w:lsdException w:name="Table Grid" w:uiPriority="0"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sz w:val="28"/>
      <w:szCs w:val="28"/>
    </w:rPr>
  </w:style>
  <w:style w:type="paragraph" w:styleId="Heading1">
    <w:name w:val="heading 1"/>
    <w:basedOn w:val="Normal"/>
    <w:next w:val="Normal"/>
    <w:link w:val="Heading1Char"/>
    <w:qFormat/>
    <w:pPr>
      <w:keepNext/>
      <w:outlineLvl w:val="0"/>
    </w:pPr>
    <w:rPr>
      <w:rFonts w:ascii=".VnTimeH" w:hAnsi=".VnTimeH"/>
      <w:b/>
      <w:sz w:val="26"/>
      <w:szCs w:val="20"/>
    </w:rPr>
  </w:style>
  <w:style w:type="paragraph" w:styleId="Heading2">
    <w:name w:val="heading 2"/>
    <w:basedOn w:val="Normal"/>
    <w:next w:val="Normal"/>
    <w:link w:val="Heading2Char"/>
    <w:semiHidden/>
    <w:unhideWhenUsed/>
    <w:qFormat/>
    <w:pPr>
      <w:keepNext/>
      <w:spacing w:before="240" w:after="60"/>
      <w:outlineLvl w:val="1"/>
    </w:pPr>
    <w:rPr>
      <w:rFonts w:ascii="Cambria" w:hAnsi="Cambria"/>
      <w:b/>
      <w:bCs/>
      <w:i/>
      <w:iCs/>
    </w:rPr>
  </w:style>
  <w:style w:type="paragraph" w:styleId="Heading4">
    <w:name w:val="heading 4"/>
    <w:basedOn w:val="Normal"/>
    <w:next w:val="Normal"/>
    <w:link w:val="Heading4Char"/>
    <w:semiHidden/>
    <w:unhideWhenUsed/>
    <w:qFormat/>
    <w:pPr>
      <w:keepNext/>
      <w:keepLines/>
      <w:spacing w:before="200"/>
      <w:outlineLvl w:val="3"/>
    </w:pPr>
    <w:rPr>
      <w:rFonts w:asciiTheme="majorHAnsi" w:eastAsiaTheme="majorEastAsia" w:hAnsiTheme="majorHAnsi" w:cstheme="majorBidi"/>
      <w:b/>
      <w:bCs/>
      <w:i/>
      <w:iCs/>
      <w:color w:val="5B9BD5" w:themeColor="accent1"/>
    </w:rPr>
  </w:style>
  <w:style w:type="paragraph" w:styleId="Heading6">
    <w:name w:val="heading 6"/>
    <w:basedOn w:val="Normal"/>
    <w:next w:val="Normal"/>
    <w:link w:val="Heading6Char"/>
    <w:qFormat/>
    <w:pPr>
      <w:spacing w:before="240" w:after="60"/>
      <w:outlineLvl w:val="5"/>
    </w:pPr>
    <w:rPr>
      <w:rFonts w:ascii="Calibri" w:hAnsi="Calibri"/>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qFormat/>
    <w:rPr>
      <w:rFonts w:ascii="Tahoma" w:hAnsi="Tahoma"/>
      <w:sz w:val="16"/>
      <w:szCs w:val="16"/>
    </w:rPr>
  </w:style>
  <w:style w:type="paragraph" w:styleId="BodyText">
    <w:name w:val="Body Text"/>
    <w:basedOn w:val="Normal"/>
    <w:link w:val="BodyTextChar"/>
    <w:unhideWhenUsed/>
    <w:pPr>
      <w:spacing w:after="120"/>
    </w:pPr>
  </w:style>
  <w:style w:type="paragraph" w:styleId="BodyText2">
    <w:name w:val="Body Text 2"/>
    <w:basedOn w:val="Normal"/>
    <w:link w:val="BodyText2Char"/>
    <w:qFormat/>
    <w:rPr>
      <w:bCs/>
      <w:szCs w:val="20"/>
    </w:rPr>
  </w:style>
  <w:style w:type="paragraph" w:styleId="BodyText3">
    <w:name w:val="Body Text 3"/>
    <w:basedOn w:val="Normal"/>
    <w:link w:val="BodyText3Char"/>
    <w:qFormat/>
    <w:pPr>
      <w:spacing w:after="120"/>
    </w:pPr>
    <w:rPr>
      <w:sz w:val="16"/>
      <w:szCs w:val="16"/>
    </w:rPr>
  </w:style>
  <w:style w:type="paragraph" w:styleId="BodyTextIndent2">
    <w:name w:val="Body Text Indent 2"/>
    <w:basedOn w:val="Normal"/>
    <w:link w:val="BodyTextIndent2Char"/>
    <w:qFormat/>
    <w:pPr>
      <w:spacing w:after="120" w:line="480" w:lineRule="auto"/>
      <w:ind w:left="360"/>
    </w:pPr>
  </w:style>
  <w:style w:type="character" w:styleId="CommentReference">
    <w:name w:val="annotation reference"/>
    <w:basedOn w:val="DefaultParagraphFont"/>
    <w:semiHidden/>
    <w:unhideWhenUsed/>
    <w:qFormat/>
    <w:rPr>
      <w:sz w:val="16"/>
      <w:szCs w:val="16"/>
    </w:rPr>
  </w:style>
  <w:style w:type="paragraph" w:styleId="CommentText">
    <w:name w:val="annotation text"/>
    <w:basedOn w:val="Normal"/>
    <w:link w:val="CommentTextChar"/>
    <w:semiHidden/>
    <w:unhideWhenUsed/>
    <w:rPr>
      <w:sz w:val="20"/>
      <w:szCs w:val="20"/>
    </w:rPr>
  </w:style>
  <w:style w:type="paragraph" w:styleId="CommentSubject">
    <w:name w:val="annotation subject"/>
    <w:basedOn w:val="CommentText"/>
    <w:next w:val="CommentText"/>
    <w:link w:val="CommentSubjectChar"/>
    <w:semiHidden/>
    <w:unhideWhenUsed/>
    <w:qFormat/>
    <w:rPr>
      <w:b/>
      <w:bCs/>
    </w:rPr>
  </w:style>
  <w:style w:type="paragraph" w:styleId="Footer">
    <w:name w:val="footer"/>
    <w:basedOn w:val="Normal"/>
    <w:link w:val="FooterChar"/>
    <w:uiPriority w:val="99"/>
    <w:pPr>
      <w:tabs>
        <w:tab w:val="center" w:pos="4320"/>
        <w:tab w:val="right" w:pos="8640"/>
      </w:tabs>
    </w:pPr>
  </w:style>
  <w:style w:type="character" w:styleId="FootnoteReference">
    <w:name w:val="footnote reference"/>
    <w:link w:val="ftrefCharCharChar1Char"/>
    <w:uiPriority w:val="99"/>
    <w:qFormat/>
    <w:rPr>
      <w:vertAlign w:val="superscript"/>
    </w:rPr>
  </w:style>
  <w:style w:type="paragraph" w:customStyle="1" w:styleId="ftrefCharCharChar1Char">
    <w:name w:val="ftref Char Char Char1 Char"/>
    <w:basedOn w:val="Normal"/>
    <w:link w:val="FootnoteReference"/>
    <w:uiPriority w:val="99"/>
    <w:qFormat/>
    <w:pPr>
      <w:spacing w:after="160" w:line="240" w:lineRule="exact"/>
    </w:pPr>
    <w:rPr>
      <w:rFonts w:asciiTheme="minorHAnsi" w:eastAsiaTheme="minorEastAsia" w:hAnsiTheme="minorHAnsi" w:cstheme="minorBidi"/>
      <w:sz w:val="22"/>
      <w:szCs w:val="22"/>
      <w:vertAlign w:val="superscript"/>
      <w:lang w:eastAsia="ja-JP"/>
    </w:rPr>
  </w:style>
  <w:style w:type="paragraph" w:styleId="FootnoteText">
    <w:name w:val="footnote text"/>
    <w:basedOn w:val="Normal"/>
    <w:link w:val="FootnoteTextChar"/>
    <w:uiPriority w:val="99"/>
    <w:qFormat/>
    <w:rPr>
      <w:sz w:val="20"/>
      <w:szCs w:val="20"/>
    </w:rPr>
  </w:style>
  <w:style w:type="paragraph" w:styleId="Header">
    <w:name w:val="header"/>
    <w:basedOn w:val="Normal"/>
    <w:link w:val="HeaderChar"/>
    <w:uiPriority w:val="99"/>
    <w:qFormat/>
    <w:pPr>
      <w:tabs>
        <w:tab w:val="center" w:pos="4320"/>
        <w:tab w:val="right" w:pos="8640"/>
      </w:tabs>
    </w:pPr>
  </w:style>
  <w:style w:type="character" w:styleId="Hyperlink">
    <w:name w:val="Hyperlink"/>
    <w:basedOn w:val="DefaultParagraphFont"/>
    <w:uiPriority w:val="99"/>
    <w:unhideWhenUsed/>
    <w:qFormat/>
    <w:rPr>
      <w:color w:val="0000FF"/>
      <w:u w:val="single"/>
    </w:rPr>
  </w:style>
  <w:style w:type="paragraph" w:styleId="NormalWeb">
    <w:name w:val="Normal (Web)"/>
    <w:basedOn w:val="Normal"/>
    <w:link w:val="NormalWebChar"/>
    <w:uiPriority w:val="99"/>
    <w:qFormat/>
    <w:pPr>
      <w:spacing w:before="100" w:beforeAutospacing="1" w:after="100" w:afterAutospacing="1"/>
    </w:pPr>
    <w:rPr>
      <w:sz w:val="24"/>
      <w:szCs w:val="24"/>
    </w:rPr>
  </w:style>
  <w:style w:type="character" w:styleId="PageNumber">
    <w:name w:val="page number"/>
    <w:basedOn w:val="DefaultParagraphFont"/>
    <w:qFormat/>
  </w:style>
  <w:style w:type="character" w:styleId="Strong">
    <w:name w:val="Strong"/>
    <w:basedOn w:val="DefaultParagraphFont"/>
    <w:uiPriority w:val="22"/>
    <w:qFormat/>
    <w:rPr>
      <w:b/>
      <w:bCs/>
    </w:rPr>
  </w:style>
  <w:style w:type="table" w:styleId="TableGrid">
    <w:name w:val="Table Grid"/>
    <w:basedOn w:val="TableNormal"/>
    <w:qFormat/>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qFormat/>
    <w:rPr>
      <w:rFonts w:ascii=".VnTimeH" w:eastAsia="Times New Roman" w:hAnsi=".VnTimeH" w:cs="Times New Roman"/>
      <w:b/>
      <w:sz w:val="26"/>
      <w:szCs w:val="20"/>
      <w:lang w:eastAsia="en-US"/>
    </w:rPr>
  </w:style>
  <w:style w:type="character" w:customStyle="1" w:styleId="Heading2Char">
    <w:name w:val="Heading 2 Char"/>
    <w:basedOn w:val="DefaultParagraphFont"/>
    <w:link w:val="Heading2"/>
    <w:semiHidden/>
    <w:qFormat/>
    <w:rPr>
      <w:rFonts w:ascii="Cambria" w:eastAsia="Times New Roman" w:hAnsi="Cambria" w:cs="Times New Roman"/>
      <w:b/>
      <w:bCs/>
      <w:i/>
      <w:iCs/>
      <w:sz w:val="28"/>
      <w:szCs w:val="28"/>
      <w:lang w:eastAsia="en-US"/>
    </w:rPr>
  </w:style>
  <w:style w:type="character" w:customStyle="1" w:styleId="Heading4Char">
    <w:name w:val="Heading 4 Char"/>
    <w:basedOn w:val="DefaultParagraphFont"/>
    <w:link w:val="Heading4"/>
    <w:semiHidden/>
    <w:qFormat/>
    <w:rPr>
      <w:rFonts w:asciiTheme="majorHAnsi" w:eastAsiaTheme="majorEastAsia" w:hAnsiTheme="majorHAnsi" w:cstheme="majorBidi"/>
      <w:b/>
      <w:bCs/>
      <w:i/>
      <w:iCs/>
      <w:color w:val="5B9BD5" w:themeColor="accent1"/>
      <w:sz w:val="28"/>
      <w:szCs w:val="28"/>
      <w:lang w:eastAsia="en-US"/>
    </w:rPr>
  </w:style>
  <w:style w:type="character" w:customStyle="1" w:styleId="Heading6Char">
    <w:name w:val="Heading 6 Char"/>
    <w:basedOn w:val="DefaultParagraphFont"/>
    <w:link w:val="Heading6"/>
    <w:qFormat/>
    <w:rPr>
      <w:rFonts w:ascii="Calibri" w:eastAsia="Times New Roman" w:hAnsi="Calibri" w:cs="Times New Roman"/>
      <w:b/>
      <w:bCs/>
      <w:lang w:eastAsia="en-US"/>
    </w:rPr>
  </w:style>
  <w:style w:type="character" w:customStyle="1" w:styleId="FooterChar">
    <w:name w:val="Footer Char"/>
    <w:basedOn w:val="DefaultParagraphFont"/>
    <w:link w:val="Footer"/>
    <w:uiPriority w:val="99"/>
    <w:qFormat/>
    <w:rPr>
      <w:rFonts w:ascii="Times New Roman" w:eastAsia="Times New Roman" w:hAnsi="Times New Roman" w:cs="Times New Roman"/>
      <w:sz w:val="28"/>
      <w:szCs w:val="28"/>
      <w:lang w:eastAsia="en-US"/>
    </w:rPr>
  </w:style>
  <w:style w:type="paragraph" w:customStyle="1" w:styleId="CharCharCharCharCharCharChar">
    <w:name w:val="Char Char Char Char Char Char Char"/>
    <w:basedOn w:val="Normal"/>
    <w:qFormat/>
    <w:pPr>
      <w:spacing w:after="160" w:line="240" w:lineRule="exact"/>
    </w:pPr>
    <w:rPr>
      <w:rFonts w:ascii="Verdana" w:hAnsi="Verdana"/>
      <w:sz w:val="20"/>
      <w:szCs w:val="20"/>
    </w:rPr>
  </w:style>
  <w:style w:type="paragraph" w:customStyle="1" w:styleId="Normal1">
    <w:name w:val="Normal1"/>
    <w:basedOn w:val="Normal"/>
    <w:next w:val="Normal"/>
    <w:autoRedefine/>
    <w:pPr>
      <w:shd w:val="clear" w:color="auto" w:fill="FFFFFF"/>
      <w:spacing w:line="360" w:lineRule="auto"/>
      <w:ind w:firstLine="709"/>
      <w:jc w:val="both"/>
    </w:pPr>
    <w:rPr>
      <w:rFonts w:eastAsia="MS Mincho"/>
      <w:color w:val="000000"/>
      <w:spacing w:val="-4"/>
    </w:rPr>
  </w:style>
  <w:style w:type="character" w:customStyle="1" w:styleId="BodyText2Char">
    <w:name w:val="Body Text 2 Char"/>
    <w:basedOn w:val="DefaultParagraphFont"/>
    <w:link w:val="BodyText2"/>
    <w:rPr>
      <w:rFonts w:ascii="Times New Roman" w:eastAsia="Times New Roman" w:hAnsi="Times New Roman" w:cs="Times New Roman"/>
      <w:bCs/>
      <w:sz w:val="28"/>
      <w:szCs w:val="20"/>
      <w:lang w:eastAsia="en-US"/>
    </w:rPr>
  </w:style>
  <w:style w:type="character" w:customStyle="1" w:styleId="HeaderChar">
    <w:name w:val="Header Char"/>
    <w:basedOn w:val="DefaultParagraphFont"/>
    <w:link w:val="Header"/>
    <w:uiPriority w:val="99"/>
    <w:rPr>
      <w:rFonts w:ascii="Times New Roman" w:eastAsia="Times New Roman" w:hAnsi="Times New Roman" w:cs="Times New Roman"/>
      <w:sz w:val="28"/>
      <w:szCs w:val="28"/>
      <w:lang w:eastAsia="en-US"/>
    </w:rPr>
  </w:style>
  <w:style w:type="character" w:customStyle="1" w:styleId="BodyTextIndent2Char">
    <w:name w:val="Body Text Indent 2 Char"/>
    <w:basedOn w:val="DefaultParagraphFont"/>
    <w:link w:val="BodyTextIndent2"/>
    <w:qFormat/>
    <w:rPr>
      <w:rFonts w:ascii="Times New Roman" w:eastAsia="Times New Roman" w:hAnsi="Times New Roman" w:cs="Times New Roman"/>
      <w:sz w:val="28"/>
      <w:szCs w:val="28"/>
      <w:lang w:eastAsia="en-US"/>
    </w:rPr>
  </w:style>
  <w:style w:type="paragraph" w:customStyle="1" w:styleId="Char">
    <w:name w:val="Char"/>
    <w:basedOn w:val="Normal"/>
    <w:qFormat/>
    <w:pPr>
      <w:spacing w:after="160" w:line="240" w:lineRule="exact"/>
    </w:pPr>
    <w:rPr>
      <w:rFonts w:ascii="Verdana" w:hAnsi="Verdana"/>
      <w:sz w:val="20"/>
      <w:szCs w:val="20"/>
    </w:rPr>
  </w:style>
  <w:style w:type="character" w:customStyle="1" w:styleId="apple-converted-space">
    <w:name w:val="apple-converted-space"/>
  </w:style>
  <w:style w:type="character" w:customStyle="1" w:styleId="dieuCharChar">
    <w:name w:val="dieu Char Char"/>
    <w:qFormat/>
    <w:rPr>
      <w:b/>
      <w:color w:val="0000FF"/>
      <w:sz w:val="26"/>
      <w:szCs w:val="24"/>
      <w:lang w:val="en-US" w:eastAsia="en-US" w:bidi="ar-SA"/>
    </w:rPr>
  </w:style>
  <w:style w:type="character" w:customStyle="1" w:styleId="BalloonTextChar">
    <w:name w:val="Balloon Text Char"/>
    <w:basedOn w:val="DefaultParagraphFont"/>
    <w:link w:val="BalloonText"/>
    <w:qFormat/>
    <w:rPr>
      <w:rFonts w:ascii="Tahoma" w:eastAsia="Times New Roman" w:hAnsi="Tahoma" w:cs="Times New Roman"/>
      <w:sz w:val="16"/>
      <w:szCs w:val="16"/>
      <w:lang w:eastAsia="en-US"/>
    </w:rPr>
  </w:style>
  <w:style w:type="character" w:customStyle="1" w:styleId="BodyText3Char">
    <w:name w:val="Body Text 3 Char"/>
    <w:basedOn w:val="DefaultParagraphFont"/>
    <w:link w:val="BodyText3"/>
    <w:qFormat/>
    <w:rPr>
      <w:rFonts w:ascii="Times New Roman" w:eastAsia="Times New Roman" w:hAnsi="Times New Roman" w:cs="Times New Roman"/>
      <w:sz w:val="16"/>
      <w:szCs w:val="16"/>
      <w:lang w:eastAsia="en-US"/>
    </w:rPr>
  </w:style>
  <w:style w:type="paragraph" w:styleId="ListParagraph">
    <w:name w:val="List Paragraph"/>
    <w:basedOn w:val="Normal"/>
    <w:uiPriority w:val="34"/>
    <w:qFormat/>
    <w:pPr>
      <w:spacing w:after="160" w:line="259" w:lineRule="auto"/>
      <w:ind w:left="720"/>
      <w:contextualSpacing/>
    </w:pPr>
    <w:rPr>
      <w:rFonts w:eastAsia="Arial"/>
      <w:szCs w:val="22"/>
      <w:lang w:val="vi-VN"/>
    </w:rPr>
  </w:style>
  <w:style w:type="character" w:customStyle="1" w:styleId="fontstyle01">
    <w:name w:val="fontstyle01"/>
    <w:rPr>
      <w:rFonts w:ascii="TimesNewRomanPSMT" w:hAnsi="TimesNewRomanPSMT" w:hint="default"/>
      <w:color w:val="000000"/>
      <w:sz w:val="28"/>
      <w:szCs w:val="28"/>
    </w:rPr>
  </w:style>
  <w:style w:type="character" w:customStyle="1" w:styleId="FootnoteTextChar">
    <w:name w:val="Footnote Text Char"/>
    <w:basedOn w:val="DefaultParagraphFont"/>
    <w:link w:val="FootnoteText"/>
    <w:uiPriority w:val="99"/>
    <w:qFormat/>
    <w:rPr>
      <w:rFonts w:ascii="Times New Roman" w:eastAsia="Times New Roman" w:hAnsi="Times New Roman" w:cs="Times New Roman"/>
      <w:sz w:val="20"/>
      <w:szCs w:val="20"/>
      <w:lang w:eastAsia="en-US"/>
    </w:rPr>
  </w:style>
  <w:style w:type="paragraph" w:customStyle="1" w:styleId="Default">
    <w:name w:val="Default"/>
    <w:qFormat/>
    <w:pPr>
      <w:autoSpaceDE w:val="0"/>
      <w:autoSpaceDN w:val="0"/>
      <w:adjustRightInd w:val="0"/>
    </w:pPr>
    <w:rPr>
      <w:rFonts w:ascii="Times New Roman" w:eastAsia="Calibri" w:hAnsi="Times New Roman" w:cs="Times New Roman"/>
      <w:color w:val="000000"/>
      <w:sz w:val="24"/>
      <w:szCs w:val="24"/>
    </w:rPr>
  </w:style>
  <w:style w:type="character" w:customStyle="1" w:styleId="NormalWebChar">
    <w:name w:val="Normal (Web) Char"/>
    <w:link w:val="NormalWeb"/>
    <w:uiPriority w:val="99"/>
    <w:rPr>
      <w:rFonts w:ascii="Times New Roman" w:eastAsia="Times New Roman" w:hAnsi="Times New Roman" w:cs="Times New Roman"/>
      <w:sz w:val="24"/>
      <w:szCs w:val="24"/>
      <w:lang w:eastAsia="en-US"/>
    </w:rPr>
  </w:style>
  <w:style w:type="paragraph" w:customStyle="1" w:styleId="4">
    <w:name w:val="4_"/>
    <w:basedOn w:val="Normal"/>
    <w:pPr>
      <w:spacing w:after="160" w:line="240" w:lineRule="exact"/>
    </w:pPr>
    <w:rPr>
      <w:sz w:val="20"/>
      <w:szCs w:val="20"/>
      <w:vertAlign w:val="superscript"/>
    </w:rPr>
  </w:style>
  <w:style w:type="character" w:customStyle="1" w:styleId="CommentTextChar">
    <w:name w:val="Comment Text Char"/>
    <w:basedOn w:val="DefaultParagraphFont"/>
    <w:link w:val="CommentText"/>
    <w:semiHidden/>
    <w:rPr>
      <w:rFonts w:ascii="Times New Roman" w:eastAsia="Times New Roman" w:hAnsi="Times New Roman" w:cs="Times New Roman"/>
      <w:sz w:val="20"/>
      <w:szCs w:val="20"/>
      <w:lang w:eastAsia="en-US"/>
    </w:rPr>
  </w:style>
  <w:style w:type="character" w:customStyle="1" w:styleId="CommentSubjectChar">
    <w:name w:val="Comment Subject Char"/>
    <w:basedOn w:val="CommentTextChar"/>
    <w:link w:val="CommentSubject"/>
    <w:semiHidden/>
    <w:rPr>
      <w:rFonts w:ascii="Times New Roman" w:eastAsia="Times New Roman" w:hAnsi="Times New Roman" w:cs="Times New Roman"/>
      <w:b/>
      <w:bCs/>
      <w:sz w:val="20"/>
      <w:szCs w:val="20"/>
      <w:lang w:eastAsia="en-US"/>
    </w:rPr>
  </w:style>
  <w:style w:type="character" w:customStyle="1" w:styleId="fontstyle21">
    <w:name w:val="fontstyle21"/>
    <w:basedOn w:val="DefaultParagraphFont"/>
    <w:rPr>
      <w:rFonts w:ascii="TimesNewRomanPS-ItalicMT" w:hAnsi="TimesNewRomanPS-ItalicMT" w:hint="default"/>
      <w:i/>
      <w:iCs/>
      <w:color w:val="000000"/>
      <w:sz w:val="28"/>
      <w:szCs w:val="28"/>
    </w:rPr>
  </w:style>
  <w:style w:type="character" w:customStyle="1" w:styleId="Bodytext0">
    <w:name w:val="Body text_"/>
    <w:link w:val="BodyText17"/>
    <w:rPr>
      <w:sz w:val="25"/>
      <w:szCs w:val="25"/>
      <w:shd w:val="clear" w:color="auto" w:fill="FFFFFF"/>
    </w:rPr>
  </w:style>
  <w:style w:type="paragraph" w:customStyle="1" w:styleId="BodyText17">
    <w:name w:val="Body Text17"/>
    <w:basedOn w:val="Normal"/>
    <w:link w:val="Bodytext0"/>
    <w:pPr>
      <w:widowControl w:val="0"/>
      <w:shd w:val="clear" w:color="auto" w:fill="FFFFFF"/>
      <w:spacing w:after="420" w:line="0" w:lineRule="atLeast"/>
    </w:pPr>
    <w:rPr>
      <w:rFonts w:asciiTheme="minorHAnsi" w:eastAsiaTheme="minorEastAsia" w:hAnsiTheme="minorHAnsi" w:cstheme="minorBidi"/>
      <w:sz w:val="25"/>
      <w:szCs w:val="25"/>
      <w:lang w:eastAsia="ja-JP"/>
    </w:rPr>
  </w:style>
  <w:style w:type="paragraph" w:customStyle="1" w:styleId="Revision1">
    <w:name w:val="Revision1"/>
    <w:hidden/>
    <w:uiPriority w:val="99"/>
    <w:semiHidden/>
    <w:rPr>
      <w:rFonts w:ascii="Times New Roman" w:eastAsia="Times New Roman" w:hAnsi="Times New Roman" w:cs="Times New Roman"/>
      <w:sz w:val="28"/>
      <w:szCs w:val="28"/>
    </w:rPr>
  </w:style>
  <w:style w:type="character" w:customStyle="1" w:styleId="BodyTextChar">
    <w:name w:val="Body Text Char"/>
    <w:basedOn w:val="DefaultParagraphFont"/>
    <w:link w:val="BodyText"/>
    <w:rPr>
      <w:rFonts w:ascii="Times New Roman" w:eastAsia="Times New Roman" w:hAnsi="Times New Roman" w:cs="Times New Roman"/>
      <w:sz w:val="28"/>
      <w:szCs w:val="28"/>
      <w:lang w:eastAsia="en-US"/>
    </w:rPr>
  </w:style>
  <w:style w:type="character" w:customStyle="1" w:styleId="Bodytext20">
    <w:name w:val="Body text (2)"/>
    <w:rPr>
      <w:rFonts w:ascii="Times New Roman" w:eastAsia="Times New Roman" w:hAnsi="Times New Roman" w:cs="Times New Roman" w:hint="default"/>
      <w:b/>
      <w:bCs/>
      <w:color w:val="000000"/>
      <w:spacing w:val="10"/>
      <w:w w:val="100"/>
      <w:position w:val="0"/>
      <w:sz w:val="25"/>
      <w:szCs w:val="25"/>
      <w:u w:val="none"/>
      <w:lang w:val="vi-VN"/>
    </w:rPr>
  </w:style>
  <w:style w:type="character" w:styleId="UnresolvedMention">
    <w:name w:val="Unresolved Mention"/>
    <w:basedOn w:val="DefaultParagraphFont"/>
    <w:uiPriority w:val="99"/>
    <w:semiHidden/>
    <w:unhideWhenUsed/>
    <w:rsid w:val="00C41FED"/>
    <w:rPr>
      <w:color w:val="605E5C"/>
      <w:shd w:val="clear" w:color="auto" w:fill="E1DFDD"/>
    </w:rPr>
  </w:style>
  <w:style w:type="character" w:styleId="FollowedHyperlink">
    <w:name w:val="FollowedHyperlink"/>
    <w:basedOn w:val="DefaultParagraphFont"/>
    <w:uiPriority w:val="99"/>
    <w:semiHidden/>
    <w:unhideWhenUsed/>
    <w:rsid w:val="00C41FED"/>
    <w:rPr>
      <w:color w:val="954F72" w:themeColor="followedHyperlink"/>
      <w:u w:val="single"/>
    </w:rPr>
  </w:style>
  <w:style w:type="table" w:customStyle="1" w:styleId="TableGrid1">
    <w:name w:val="Table Grid1"/>
    <w:basedOn w:val="TableNormal"/>
    <w:next w:val="TableGrid"/>
    <w:rsid w:val="006232CC"/>
    <w:rPr>
      <w:rFonts w:ascii="Times New Roman" w:eastAsia="Times New Roman" w:hAnsi="Times New Roman" w:cs="Times New Roman"/>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990743A8-525E-4177-A851-F45E22B4A2D0}">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66</TotalTime>
  <Pages>8</Pages>
  <Words>2716</Words>
  <Characters>15485</Characters>
  <Application>Microsoft Office Word</Application>
  <DocSecurity>0</DocSecurity>
  <Lines>129</Lines>
  <Paragraphs>36</Paragraphs>
  <ScaleCrop>false</ScaleCrop>
  <HeadingPairs>
    <vt:vector size="4" baseType="variant">
      <vt:variant>
        <vt:lpstr>Title</vt:lpstr>
      </vt:variant>
      <vt:variant>
        <vt:i4>1</vt:i4>
      </vt:variant>
      <vt:variant>
        <vt:lpstr>Headings</vt:lpstr>
      </vt:variant>
      <vt:variant>
        <vt:i4>2</vt:i4>
      </vt:variant>
    </vt:vector>
  </HeadingPairs>
  <TitlesOfParts>
    <vt:vector size="3" baseType="lpstr">
      <vt:lpstr/>
      <vt:lpstr>    </vt:lpstr>
      <vt:lpstr>    BÁO CÁO</vt:lpstr>
    </vt:vector>
  </TitlesOfParts>
  <Company/>
  <LinksUpToDate>false</LinksUpToDate>
  <CharactersWithSpaces>18165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Bùi Như Quỳnh</dc:creator>
  <cp:lastModifiedBy>Nguyễn Ngọc Quang Phục</cp:lastModifiedBy>
  <cp:revision>26</cp:revision>
  <dcterms:created xsi:type="dcterms:W3CDTF">2026-07-21T09:55:00Z</dcterms:created>
  <dcterms:modified xsi:type="dcterms:W3CDTF">2026-08-18T03:09:00Z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eyJoZGlkIjoiY2U2NGE4OTlmMTU2MDYzNmU3MjllMjI2Yjc5OWM1MzkifQ==</vt:lpwstr>
  </property>
  <property fmtid="{D5CDD505-2E9C-101B-9397-08002B2CF9AE}" pid="3" name="KSOProductBuildVer">
    <vt:lpwstr>1033-12.1.0.27458</vt:lpwstr>
  </property>
  <property fmtid="{D5CDD505-2E9C-101B-9397-08002B2CF9AE}" pid="4" name="ICV">
    <vt:lpwstr>8C37E5F682BA4CA9BDA48D5FD3D829FE_12</vt:lpwstr>
  </property>
</Properties>
</file>