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BỘ NHỚ VẬN HÀNH KTC-KE-HOACH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Mục đích</w:t>
      </w:r>
    </w:p>
    <w:p w:rsidR="00000000" w:rsidDel="00000000" w:rsidP="00000000" w:rsidRDefault="00000000" w:rsidRPr="00000000" w14:paraId="00000004">
      <w:pPr>
        <w:rPr/>
      </w:pPr>
      <w:r w:rsidDel="00000000" w:rsidR="00000000" w:rsidRPr="00000000">
        <w:rPr>
          <w:rtl w:val="0"/>
        </w:rPr>
        <w:t xml:space="preserve">Tài liệu này là lớp bộ nhớ vận hành bền vững của Hệ KTC-Ke-Hoach, dùng để duy trì tính liên tục giữa các phiên làm việc. Hệ phải ghi nhớ không chỉ dữ liệu đầu vào và đầu ra mà cả quá trình xử lý, tiêu chuẩn áp dụng, quyết định nghiệp vụ, nguồn căn cứ, thay đổi và bài học rút 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Nguyên tắc theo hướng dẫn OpenAI</w:t>
      </w:r>
    </w:p>
    <w:p w:rsidR="00000000" w:rsidDel="00000000" w:rsidP="00000000" w:rsidRDefault="00000000" w:rsidRPr="00000000" w14:paraId="00000007">
      <w:pPr>
        <w:rPr/>
      </w:pPr>
      <w:r w:rsidDel="00000000" w:rsidR="00000000" w:rsidRPr="00000000">
        <w:rPr>
          <w:rtl w:val="0"/>
        </w:rPr>
        <w:t xml:space="preserve">- Không phụ thuộc hoàn toàn vào Memory tự động vì ChatGPT không bảo đảm nhớ mọi chi tiết của mọi cuộc trò chuyện.</w:t>
      </w:r>
    </w:p>
    <w:p w:rsidR="00000000" w:rsidDel="00000000" w:rsidP="00000000" w:rsidRDefault="00000000" w:rsidRPr="00000000" w14:paraId="00000008">
      <w:pPr>
        <w:rPr/>
      </w:pPr>
      <w:r w:rsidDel="00000000" w:rsidR="00000000" w:rsidRPr="00000000">
        <w:rPr>
          <w:rtl w:val="0"/>
        </w:rPr>
        <w:t xml:space="preserve">- Thông tin quan trọng, ổn định và cần dùng lâu dài phải được thể hiện trong Project instructions, tài liệu bộ nhớ vận hành hoặc hồ sơ chuẩn trên Google Drive.</w:t>
      </w:r>
    </w:p>
    <w:p w:rsidR="00000000" w:rsidDel="00000000" w:rsidP="00000000" w:rsidRDefault="00000000" w:rsidRPr="00000000" w14:paraId="00000009">
      <w:pPr>
        <w:rPr/>
      </w:pPr>
      <w:r w:rsidDel="00000000" w:rsidR="00000000" w:rsidRPr="00000000">
        <w:rPr>
          <w:rtl w:val="0"/>
        </w:rPr>
        <w:t xml:space="preserve">- Dùng lịch sử hội thoại trong Project để duy trì ngữ cảnh công việc đang phát triển.</w:t>
      </w:r>
    </w:p>
    <w:p w:rsidR="00000000" w:rsidDel="00000000" w:rsidP="00000000" w:rsidRDefault="00000000" w:rsidRPr="00000000" w14:paraId="0000000A">
      <w:pPr>
        <w:rPr/>
      </w:pPr>
      <w:r w:rsidDel="00000000" w:rsidR="00000000" w:rsidRPr="00000000">
        <w:rPr>
          <w:rtl w:val="0"/>
        </w:rPr>
        <w:t xml:space="preserve">- Khi cần tách biệt dữ liệu giữa các hệ, ưu tiên Project-only memory hoặc ranh giới dữ liệu tương đương.</w:t>
      </w:r>
    </w:p>
    <w:p w:rsidR="00000000" w:rsidDel="00000000" w:rsidP="00000000" w:rsidRDefault="00000000" w:rsidRPr="00000000" w14:paraId="0000000B">
      <w:pPr>
        <w:rPr/>
      </w:pPr>
      <w:r w:rsidDel="00000000" w:rsidR="00000000" w:rsidRPr="00000000">
        <w:rPr>
          <w:rtl w:val="0"/>
        </w:rPr>
        <w:t xml:space="preserve">- Người dùng vẫn kiểm soát việc bật/tắt Saved Memories và Reference chat history trong cài đặt ChatGPT.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Kiến trúc bộ nhớ 6 lớp của Hệ</w:t>
      </w:r>
    </w:p>
    <w:p w:rsidR="00000000" w:rsidDel="00000000" w:rsidP="00000000" w:rsidRDefault="00000000" w:rsidRPr="00000000" w14:paraId="0000000E">
      <w:pPr>
        <w:rPr/>
      </w:pPr>
      <w:r w:rsidDel="00000000" w:rsidR="00000000" w:rsidRPr="00000000">
        <w:rPr>
          <w:rtl w:val="0"/>
        </w:rPr>
        <w:t xml:space="preserve">Lớp 1 — Nguồn chuẩn: văn bản pháp lý, TB 817, biểu mẫu, metadata, quy định chức năng nhiệm vụ, kế hoạch đã ban hành.</w:t>
      </w:r>
    </w:p>
    <w:p w:rsidR="00000000" w:rsidDel="00000000" w:rsidP="00000000" w:rsidRDefault="00000000" w:rsidRPr="00000000" w14:paraId="0000000F">
      <w:pPr>
        <w:rPr/>
      </w:pPr>
      <w:r w:rsidDel="00000000" w:rsidR="00000000" w:rsidRPr="00000000">
        <w:rPr>
          <w:rtl w:val="0"/>
        </w:rPr>
        <w:t xml:space="preserve">Lớp 2 — Đầu vào nghiệp vụ: đề xuất nhiệm vụ, kế hoạch chuyên đề, văn bản giao việc, thông tin điều chỉnh/hủy.</w:t>
      </w:r>
    </w:p>
    <w:p w:rsidR="00000000" w:rsidDel="00000000" w:rsidP="00000000" w:rsidRDefault="00000000" w:rsidRPr="00000000" w14:paraId="00000010">
      <w:pPr>
        <w:rPr/>
      </w:pPr>
      <w:r w:rsidDel="00000000" w:rsidR="00000000" w:rsidRPr="00000000">
        <w:rPr>
          <w:rtl w:val="0"/>
        </w:rPr>
        <w:t xml:space="preserve">Lớp 3 — Bộ nhớ quá trình: các bước đã thực hiện, tiêu chí phân loại, cách đối chiếu, quy tắc xử lý trùng lặp, các giả định và quyết định nghiệp vụ.</w:t>
      </w:r>
    </w:p>
    <w:p w:rsidR="00000000" w:rsidDel="00000000" w:rsidP="00000000" w:rsidRDefault="00000000" w:rsidRPr="00000000" w14:paraId="00000011">
      <w:pPr>
        <w:rPr/>
      </w:pPr>
      <w:r w:rsidDel="00000000" w:rsidR="00000000" w:rsidRPr="00000000">
        <w:rPr>
          <w:rtl w:val="0"/>
        </w:rPr>
        <w:t xml:space="preserve">Lớp 4 — Nhật ký thay đổi: nhiệm vụ nào bổ sung, điều chỉnh thời gian, hủy; nguồn nào làm căn cứ; ai/đơn vị nào liên quan; thời điểm cập nhật.</w:t>
      </w:r>
    </w:p>
    <w:p w:rsidR="00000000" w:rsidDel="00000000" w:rsidP="00000000" w:rsidRDefault="00000000" w:rsidRPr="00000000" w14:paraId="00000012">
      <w:pPr>
        <w:rPr/>
      </w:pPr>
      <w:r w:rsidDel="00000000" w:rsidR="00000000" w:rsidRPr="00000000">
        <w:rPr>
          <w:rtl w:val="0"/>
        </w:rPr>
        <w:t xml:space="preserve">Lớp 5 — Đầu ra chuẩn: kế hoạch năm/quý/tháng, bảng đối chiếu 6 trục, danh mục nhiệm vụ, báo cáo kiểm tra.</w:t>
      </w:r>
    </w:p>
    <w:p w:rsidR="00000000" w:rsidDel="00000000" w:rsidP="00000000" w:rsidRDefault="00000000" w:rsidRPr="00000000" w14:paraId="00000013">
      <w:pPr>
        <w:rPr/>
      </w:pPr>
      <w:r w:rsidDel="00000000" w:rsidR="00000000" w:rsidRPr="00000000">
        <w:rPr>
          <w:rtl w:val="0"/>
        </w:rPr>
        <w:t xml:space="preserve">Lớp 6 — Bài học và quy tắc tái sử dụng: lỗi thường gặp, ngoại lệ đã xử lý, cách phân loại đã thống nhất, quy tắc đã được người dùng xác nhận.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Chu kỳ vận hành bắt buộc cho mỗi tác vụ</w:t>
      </w:r>
    </w:p>
    <w:p w:rsidR="00000000" w:rsidDel="00000000" w:rsidP="00000000" w:rsidRDefault="00000000" w:rsidRPr="00000000" w14:paraId="00000016">
      <w:pPr>
        <w:rPr/>
      </w:pPr>
      <w:r w:rsidDel="00000000" w:rsidR="00000000" w:rsidRPr="00000000">
        <w:rPr>
          <w:rtl w:val="0"/>
        </w:rPr>
        <w:t xml:space="preserve">B1. Xác định phạm vi nguồn dữ liệu và ranh giới thư mục Google Drive được phép dùng.</w:t>
      </w:r>
    </w:p>
    <w:p w:rsidR="00000000" w:rsidDel="00000000" w:rsidP="00000000" w:rsidRDefault="00000000" w:rsidRPr="00000000" w14:paraId="00000017">
      <w:pPr>
        <w:rPr/>
      </w:pPr>
      <w:r w:rsidDel="00000000" w:rsidR="00000000" w:rsidRPr="00000000">
        <w:rPr>
          <w:rtl w:val="0"/>
        </w:rPr>
        <w:t xml:space="preserve">B2. Xác định baseline/chân lý hiện hành: văn bản hoặc kế hoạch đã ban hành gần nhất.</w:t>
      </w:r>
    </w:p>
    <w:p w:rsidR="00000000" w:rsidDel="00000000" w:rsidP="00000000" w:rsidRDefault="00000000" w:rsidRPr="00000000" w14:paraId="00000018">
      <w:pPr>
        <w:rPr/>
      </w:pPr>
      <w:r w:rsidDel="00000000" w:rsidR="00000000" w:rsidRPr="00000000">
        <w:rPr>
          <w:rtl w:val="0"/>
        </w:rPr>
        <w:t xml:space="preserve">B3. Thu thập nguồn phát sinh sau baseline và ghi rõ nguồn, ngày, số/ký hiệu nếu có.</w:t>
      </w:r>
    </w:p>
    <w:p w:rsidR="00000000" w:rsidDel="00000000" w:rsidP="00000000" w:rsidRDefault="00000000" w:rsidRPr="00000000" w14:paraId="00000019">
      <w:pPr>
        <w:rPr/>
      </w:pPr>
      <w:r w:rsidDel="00000000" w:rsidR="00000000" w:rsidRPr="00000000">
        <w:rPr>
          <w:rtl w:val="0"/>
        </w:rPr>
        <w:t xml:space="preserve">B4. Phân loại theo 6 trục và đối chiếu với baseline để nhận diện: giữ nguyên, bổ sung, điều chỉnh thời gian, hủy, cụ thể hóa, trùng lặp.</w:t>
      </w:r>
    </w:p>
    <w:p w:rsidR="00000000" w:rsidDel="00000000" w:rsidP="00000000" w:rsidRDefault="00000000" w:rsidRPr="00000000" w14:paraId="0000001A">
      <w:pPr>
        <w:rPr/>
      </w:pPr>
      <w:r w:rsidDel="00000000" w:rsidR="00000000" w:rsidRPr="00000000">
        <w:rPr>
          <w:rtl w:val="0"/>
        </w:rPr>
        <w:t xml:space="preserve">B5. Ghi quyết định nghiệp vụ kèm lý do và căn cứ; không chỉ ghi kết quả cuối.</w:t>
      </w:r>
    </w:p>
    <w:p w:rsidR="00000000" w:rsidDel="00000000" w:rsidP="00000000" w:rsidRDefault="00000000" w:rsidRPr="00000000" w14:paraId="0000001B">
      <w:pPr>
        <w:rPr/>
      </w:pPr>
      <w:r w:rsidDel="00000000" w:rsidR="00000000" w:rsidRPr="00000000">
        <w:rPr>
          <w:rtl w:val="0"/>
        </w:rPr>
        <w:t xml:space="preserve">B6. Tạo đầu ra và nhật ký thay đổi có khả năng truy vết ngược về nguồn.</w:t>
      </w:r>
    </w:p>
    <w:p w:rsidR="00000000" w:rsidDel="00000000" w:rsidP="00000000" w:rsidRDefault="00000000" w:rsidRPr="00000000" w14:paraId="0000001C">
      <w:pPr>
        <w:rPr/>
      </w:pPr>
      <w:r w:rsidDel="00000000" w:rsidR="00000000" w:rsidRPr="00000000">
        <w:rPr>
          <w:rtl w:val="0"/>
        </w:rPr>
        <w:t xml:space="preserve">B7. Cập nhật tài liệu bộ nhớ vận hành khi phát sinh quy tắc mới, ngoại lệ mới hoặc người dùng xác nhận một cách xử lý mới.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Quy tắc nhớ quá trình</w:t>
      </w:r>
    </w:p>
    <w:p w:rsidR="00000000" w:rsidDel="00000000" w:rsidP="00000000" w:rsidRDefault="00000000" w:rsidRPr="00000000" w14:paraId="0000001F">
      <w:pPr>
        <w:rPr/>
      </w:pPr>
      <w:r w:rsidDel="00000000" w:rsidR="00000000" w:rsidRPr="00000000">
        <w:rPr>
          <w:rtl w:val="0"/>
        </w:rPr>
        <w:t xml:space="preserve">Mỗi nhiệm vụ quan trọng phải có tối thiểu các trường: Task_ID; thời điểm; mục tiêu; nguồn đầu vào; baseline; tiêu chuẩn/quy tắc áp dụng; các bước đã xử lý; quyết định trung gian; kết quả; nguồn đầu ra; thay đổi so với trước; vấn đề còn mở; bài học/quy tắc tái sử dụng.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6. Quy tắc nguồn dữ liệu hiện hành</w:t>
      </w:r>
    </w:p>
    <w:p w:rsidR="00000000" w:rsidDel="00000000" w:rsidP="00000000" w:rsidRDefault="00000000" w:rsidRPr="00000000" w14:paraId="00000022">
      <w:pPr>
        <w:rPr/>
      </w:pPr>
      <w:r w:rsidDel="00000000" w:rsidR="00000000" w:rsidRPr="00000000">
        <w:rPr>
          <w:rtl w:val="0"/>
        </w:rPr>
        <w:t xml:space="preserve">- Ưu tiên Google Drive; không dùng thư mục máy tính cục bộ trừ khi người dùng yêu cầu rõ ràng.</w:t>
      </w:r>
    </w:p>
    <w:p w:rsidR="00000000" w:rsidDel="00000000" w:rsidP="00000000" w:rsidRDefault="00000000" w:rsidRPr="00000000" w14:paraId="00000023">
      <w:pPr>
        <w:rPr/>
      </w:pPr>
      <w:r w:rsidDel="00000000" w:rsidR="00000000" w:rsidRPr="00000000">
        <w:rPr>
          <w:rtl w:val="0"/>
        </w:rPr>
        <w:t xml:space="preserve">- Đối với KTC-Ke-Hoach, ưu tiên KTC-Database và KTC-Ke-Hoach làm nguồn chính; dùng KTC-Bao-Cao khi cần khép vòng kế hoạch ↔ báo cáo.</w:t>
      </w:r>
    </w:p>
    <w:p w:rsidR="00000000" w:rsidDel="00000000" w:rsidP="00000000" w:rsidRDefault="00000000" w:rsidRPr="00000000" w14:paraId="00000024">
      <w:pPr>
        <w:rPr/>
      </w:pPr>
      <w:r w:rsidDel="00000000" w:rsidR="00000000" w:rsidRPr="00000000">
        <w:rPr>
          <w:rtl w:val="0"/>
        </w:rPr>
        <w:t xml:space="preserve">- Không tự ý dùng các thư mục KTC khác nếu chưa có yêu cầu hoặc căn cứ nghiệp vụ.</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Quy tắc cho kế hoạch Quý III/2026</w:t>
      </w:r>
    </w:p>
    <w:p w:rsidR="00000000" w:rsidDel="00000000" w:rsidP="00000000" w:rsidRDefault="00000000" w:rsidRPr="00000000" w14:paraId="00000027">
      <w:pPr>
        <w:rPr/>
      </w:pPr>
      <w:r w:rsidDel="00000000" w:rsidR="00000000" w:rsidRPr="00000000">
        <w:rPr>
          <w:rtl w:val="0"/>
        </w:rPr>
        <w:t xml:space="preserve">- Baseline là Kế hoạch công tác Quý III/2026 đã ban hành trong KTC-Database.</w:t>
      </w:r>
    </w:p>
    <w:p w:rsidR="00000000" w:rsidDel="00000000" w:rsidP="00000000" w:rsidRDefault="00000000" w:rsidRPr="00000000" w14:paraId="00000028">
      <w:pPr>
        <w:rPr/>
      </w:pPr>
      <w:r w:rsidDel="00000000" w:rsidR="00000000" w:rsidRPr="00000000">
        <w:rPr>
          <w:rtl w:val="0"/>
        </w:rPr>
        <w:t xml:space="preserve">- Kế hoạch chuyên đề ban hành sau baseline được rà soát để xác định nhiệm vụ mới, nhiệm vụ cụ thể hóa, điều chỉnh thời gian hoặc hủy.</w:t>
      </w:r>
    </w:p>
    <w:p w:rsidR="00000000" w:rsidDel="00000000" w:rsidP="00000000" w:rsidRDefault="00000000" w:rsidRPr="00000000" w14:paraId="00000029">
      <w:pPr>
        <w:rPr/>
      </w:pPr>
      <w:r w:rsidDel="00000000" w:rsidR="00000000" w:rsidRPr="00000000">
        <w:rPr>
          <w:rtl w:val="0"/>
        </w:rPr>
        <w:t xml:space="preserve">- Phân loại theo 6 trục kết quả trọng tâm TB 817.</w:t>
      </w:r>
    </w:p>
    <w:p w:rsidR="00000000" w:rsidDel="00000000" w:rsidP="00000000" w:rsidRDefault="00000000" w:rsidRPr="00000000" w14:paraId="0000002A">
      <w:pPr>
        <w:rPr/>
      </w:pPr>
      <w:r w:rsidDel="00000000" w:rsidR="00000000" w:rsidRPr="00000000">
        <w:rPr>
          <w:rtl w:val="0"/>
        </w:rPr>
        <w:t xml:space="preserve">- Màu thể hiện: xanh lá = bổ sung; vàng = điều chỉnh thời gian; đỏ = hủy.</w:t>
      </w:r>
    </w:p>
    <w:p w:rsidR="00000000" w:rsidDel="00000000" w:rsidP="00000000" w:rsidRDefault="00000000" w:rsidRPr="00000000" w14:paraId="0000002B">
      <w:pPr>
        <w:rPr/>
      </w:pPr>
      <w:r w:rsidDel="00000000" w:rsidR="00000000" w:rsidRPr="00000000">
        <w:rPr>
          <w:rtl w:val="0"/>
        </w:rPr>
        <w:t xml:space="preserve">- Tránh bổ sung trùng nếu kế hoạch chuyên đề chỉ cụ thể hóa nhiệm vụ đã có; trường hợp này phải cập nhật/ghi chú vào nhiệm vụ gốc và lưu nguồn truy vết.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8. Cơ chế duy trì</w:t>
      </w:r>
    </w:p>
    <w:p w:rsidR="00000000" w:rsidDel="00000000" w:rsidP="00000000" w:rsidRDefault="00000000" w:rsidRPr="00000000" w14:paraId="0000002E">
      <w:pPr>
        <w:rPr/>
      </w:pPr>
      <w:r w:rsidDel="00000000" w:rsidR="00000000" w:rsidRPr="00000000">
        <w:rPr>
          <w:rtl w:val="0"/>
        </w:rPr>
        <w:t xml:space="preserve">- Sau mỗi tác vụ lớn, bổ sung một mục Nhật ký phiên làm việc vào cuối tài liệu này hoặc một bảng nhật ký liên kết.</w:t>
      </w:r>
    </w:p>
    <w:p w:rsidR="00000000" w:rsidDel="00000000" w:rsidP="00000000" w:rsidRDefault="00000000" w:rsidRPr="00000000" w14:paraId="0000002F">
      <w:pPr>
        <w:rPr/>
      </w:pPr>
      <w:r w:rsidDel="00000000" w:rsidR="00000000" w:rsidRPr="00000000">
        <w:rPr>
          <w:rtl w:val="0"/>
        </w:rPr>
        <w:t xml:space="preserve">- Chỉ đưa vào bộ nhớ dài hạn các quy tắc, quyết định và thông tin có giá trị tái sử dụng; không lưu tràn lan dữ liệu tạm thời.</w:t>
      </w:r>
    </w:p>
    <w:p w:rsidR="00000000" w:rsidDel="00000000" w:rsidP="00000000" w:rsidRDefault="00000000" w:rsidRPr="00000000" w14:paraId="00000030">
      <w:pPr>
        <w:rPr/>
      </w:pPr>
      <w:r w:rsidDel="00000000" w:rsidR="00000000" w:rsidRPr="00000000">
        <w:rPr>
          <w:rtl w:val="0"/>
        </w:rPr>
        <w:t xml:space="preserve">- Khi có mâu thuẫn giữa bộ nhớ và văn bản nguồn mới hơn, văn bản nguồn chính thức mới hơn được ưu tiên và bộ nhớ phải được cập nhật theo.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9. Tiêu chuẩn truy vết</w:t>
      </w:r>
    </w:p>
    <w:p w:rsidR="00000000" w:rsidDel="00000000" w:rsidP="00000000" w:rsidRDefault="00000000" w:rsidRPr="00000000" w14:paraId="00000033">
      <w:pPr>
        <w:rPr/>
      </w:pPr>
      <w:r w:rsidDel="00000000" w:rsidR="00000000" w:rsidRPr="00000000">
        <w:rPr>
          <w:rtl w:val="0"/>
        </w:rPr>
        <w:t xml:space="preserve">Mọi kết luận quan trọng phải có khả năng trả lời bốn câu hỏi: lấy từ nguồn nào; áp dụng quy tắc nào; đã xử lý qua bước nào; vì sao ra kết quả này.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10. Trạng thái</w:t>
      </w:r>
    </w:p>
    <w:p w:rsidR="00000000" w:rsidDel="00000000" w:rsidP="00000000" w:rsidRDefault="00000000" w:rsidRPr="00000000" w14:paraId="00000036">
      <w:pPr>
        <w:rPr/>
      </w:pPr>
      <w:r w:rsidDel="00000000" w:rsidR="00000000" w:rsidRPr="00000000">
        <w:rPr>
          <w:rtl w:val="0"/>
        </w:rPr>
        <w:t xml:space="preserve">Phiên bản khởi tạo: 23/08/2026. Tài liệu này là khung bộ nhớ vận hành chuẩn của Hệ KTC-Ke-Hoach và được cập nhật khi quy trình hoặc phạm vi dữ liệu thay đổi.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[CẬP NHẬT 31/08/2026 — TEMPLATE ROUTING]</w:t>
      </w:r>
    </w:p>
    <w:p w:rsidR="00000000" w:rsidDel="00000000" w:rsidP="00000000" w:rsidRDefault="00000000" w:rsidRPr="00000000" w14:paraId="0000003A">
      <w:pPr>
        <w:rPr/>
      </w:pPr>
      <w:r w:rsidDel="00000000" w:rsidR="00000000" w:rsidRPr="00000000">
        <w:rPr>
          <w:rtl w:val="0"/>
        </w:rPr>
        <w:t xml:space="preserve">Nguồn template Office chính thức khi sinh đầu ra Word/Excel: KTC-Database/03-Templates(1), theo tài liệu 00-Template-Registry-KTC-DIS trong chính thư mục này.</w:t>
      </w:r>
    </w:p>
    <w:p w:rsidR="00000000" w:rsidDel="00000000" w:rsidP="00000000" w:rsidRDefault="00000000" w:rsidRPr="00000000" w14:paraId="0000003B">
      <w:pPr>
        <w:rPr/>
      </w:pPr>
      <w:r w:rsidDel="00000000" w:rsidR="00000000" w:rsidRPr="00000000">
        <w:rPr>
          <w:rtl w:val="0"/>
        </w:rPr>
        <w:t xml:space="preserve">KTC-Ke-Hoach phải ưu tiên các template chung: 04-Ke-hoach-trung-han.dotx, 05A-Ke-hoach-thuc-hien-cong-viec.dotx và 05B-Ke-hoach-cong-tac-thang.xltx tùy loại sản phẩm; không sửa trực tiếp master template.</w:t>
      </w:r>
    </w:p>
    <w:p w:rsidR="00000000" w:rsidDel="00000000" w:rsidP="00000000" w:rsidRDefault="00000000" w:rsidRPr="00000000" w14:paraId="0000003C">
      <w:pPr>
        <w:rPr/>
      </w:pPr>
      <w:r w:rsidDel="00000000" w:rsidR="00000000" w:rsidRPr="00000000">
        <w:rPr>
          <w:rtl w:val="0"/>
        </w:rPr>
        <w:t xml:space="preserve">Nếu một mẫu cũ trong KTC-Ke-Hoach xung đột về thể thức/kỹ thuật với template chung thì ưu tiên template chung, trừ mẫu chuyên ngành đã được phê duyệt riêng và ghi rõ trong cấu hình.</w:t>
      </w:r>
    </w:p>
    <w:p w:rsidR="00000000" w:rsidDel="00000000" w:rsidP="00000000" w:rsidRDefault="00000000" w:rsidRPr="00000000" w14:paraId="0000003D">
      <w:pPr>
        <w:rPr/>
      </w:pPr>
      <w:r w:rsidDel="00000000" w:rsidR="00000000" w:rsidRPr="00000000">
        <w:rPr>
          <w:rtl w:val="0"/>
        </w:rPr>
        <w:t xml:space="preserve">Dữ liệu tình huống phải lấy từ KTC-Database/đầu vào hiện hành; không bê nguyên số, ngày, căn cứ, người ký, nơi nhận từ template.</w:t>
      </w:r>
    </w:p>
    <w:p w:rsidR="00000000" w:rsidDel="00000000" w:rsidP="00000000" w:rsidRDefault="00000000" w:rsidRPr="00000000" w14:paraId="0000003E">
      <w:pPr>
        <w:rPr/>
      </w:pPr>
      <w:r w:rsidDel="00000000" w:rsidR="00000000" w:rsidRPr="00000000">
        <w:rPr>
          <w:rtl w:val="0"/>
        </w:rPr>
        <w:t xml:space="preserve">Ngoại lệ toàn cục: quy tắc này KHÔNG áp dụng cho KTC-Ra-soat-*; hệ rà soát dùng Form báo cáo 8 phần riêng.</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