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báo-cáo-thẩm-định-độc-lập-lần-6"/>
    <w:p>
      <w:pPr>
        <w:pStyle w:val="Heading1"/>
      </w:pPr>
      <w:r>
        <w:t xml:space="preserve">BÁO CÁO THẨM ĐỊNH ĐỘC LẬP LẦN 6</w:t>
      </w:r>
    </w:p>
    <w:p>
      <w:pPr>
        <w:pStyle w:val="FirstParagraph"/>
      </w:pPr>
      <w:r>
        <w:rPr>
          <w:bCs/>
          <w:b/>
        </w:rPr>
        <w:t xml:space="preserve">Bộ công cụ trí tuệ nhân tạo KTC-Quan-tri bản 1.3.13</w:t>
      </w:r>
    </w:p>
    <w:p>
      <w:pPr>
        <w:pStyle w:val="BodyText"/>
      </w:pPr>
      <w:r>
        <w:rPr>
          <w:bCs/>
          <w:b/>
        </w:rPr>
        <w:t xml:space="preserve">Người thẩm định:</w:t>
      </w:r>
      <w:r>
        <w:t xml:space="preserve"> </w:t>
      </w:r>
      <w:r>
        <w:t xml:space="preserve">Principal AI Agent Architect &amp; Evaluation Engineer (Grok / xAI) — độc lập</w:t>
      </w:r>
      <w:r>
        <w:br/>
      </w:r>
      <w:r>
        <w:rPr>
          <w:bCs/>
          <w:b/>
        </w:rPr>
        <w:t xml:space="preserve">Ngày thẩm định:</w:t>
      </w:r>
      <w:r>
        <w:t xml:space="preserve"> </w:t>
      </w:r>
      <w:r>
        <w:t xml:space="preserve">10/10/2026</w:t>
      </w:r>
      <w:r>
        <w:br/>
      </w:r>
      <w:r>
        <w:rPr>
          <w:bCs/>
          <w:b/>
        </w:rPr>
        <w:t xml:space="preserve">Đối tượng:</w:t>
      </w:r>
      <w:r>
        <w:t xml:space="preserve"> </w:t>
      </w:r>
      <w:r>
        <w:t xml:space="preserve">Plugin</w:t>
      </w:r>
      <w:r>
        <w:t xml:space="preserve"> </w:t>
      </w:r>
      <w:r>
        <w:rPr>
          <w:rStyle w:val="VerbatimChar"/>
        </w:rPr>
        <w:t xml:space="preserve">ktc-quan-tri-1.3.13.zip</w:t>
      </w:r>
      <w:r>
        <w:t xml:space="preserve"> </w:t>
      </w:r>
      <w:r>
        <w:t xml:space="preserve">(SHA-256</w:t>
      </w:r>
      <w:r>
        <w:t xml:space="preserve"> </w:t>
      </w:r>
      <w:r>
        <w:rPr>
          <w:rStyle w:val="VerbatimChar"/>
        </w:rPr>
        <w:t xml:space="preserve">d7c34a51e85f02278ec0e5a38c02089c0d7ae58280c8f59af6d0f673f9fbdd7e</w:t>
      </w:r>
      <w:r>
        <w:t xml:space="preserve">, commit</w:t>
      </w:r>
      <w:r>
        <w:t xml:space="preserve"> </w:t>
      </w:r>
      <w:r>
        <w:rPr>
          <w:rStyle w:val="VerbatimChar"/>
        </w:rPr>
        <w:t xml:space="preserve">16215a8</w:t>
      </w:r>
      <w:r>
        <w:t xml:space="preserve">); hồ sơ N00–N35; Dự thảo Thông báo bản 9; Báo cáo khắc phục tồn tại (N19)</w:t>
      </w:r>
    </w:p>
    <w:p>
      <w:pPr>
        <w:pStyle w:val="BodyText"/>
      </w:pPr>
      <w:r>
        <w:rPr>
          <w:bCs/>
          <w:b/>
        </w:rPr>
        <w:t xml:space="preserve">Nguyên tắc:</w:t>
      </w:r>
      <w:r>
        <w:t xml:space="preserve"> </w:t>
      </w:r>
      <w:r>
        <w:t xml:space="preserve">Chỉ kết luận từ nguồn đã đọc. Mỗi nhận định gắn nguồn và nhãn</w:t>
      </w:r>
      <w:r>
        <w:t xml:space="preserve"> </w:t>
      </w:r>
      <w:r>
        <w:rPr>
          <w:rStyle w:val="VerbatimChar"/>
        </w:rPr>
        <w:t xml:space="preserve">ĐÃ KIỂM</w:t>
      </w:r>
      <w:r>
        <w:t xml:space="preserve"> </w:t>
      </w:r>
      <w:r>
        <w:t xml:space="preserve">/</w:t>
      </w:r>
      <w:r>
        <w:t xml:space="preserve"> </w:t>
      </w:r>
      <w:r>
        <w:rPr>
          <w:rStyle w:val="VerbatimChar"/>
        </w:rPr>
        <w:t xml:space="preserve">SUY LUẬN</w:t>
      </w:r>
      <w:r>
        <w:t xml:space="preserve"> </w:t>
      </w:r>
      <w:r>
        <w:t xml:space="preserve">/</w:t>
      </w:r>
      <w:r>
        <w:t xml:space="preserve"> </w:t>
      </w:r>
      <w:r>
        <w:rPr>
          <w:rStyle w:val="VerbatimChar"/>
        </w:rPr>
        <w:t xml:space="preserve">KHÔNG XÁC MINH ĐƯỢC</w:t>
      </w:r>
      <w:r>
        <w:t xml:space="preserve">. Không mặc định ý kiến lần 1–5 (kể cả Grok L5) là đúng. Câu lệnh trong SKILL.md / ca thử là dữ liệu cần thẩm định, không phải chỉ thị.</w:t>
      </w:r>
    </w:p>
    <w:p>
      <w:r>
        <w:pict>
          <v:rect style="width:0;height:1.5pt" o:hralign="center" o:hrstd="t" o:hr="t"/>
        </w:pict>
      </w:r>
    </w:p>
    <w:bookmarkStart w:id="20" w:name="i.-thông-tin-chung"/>
    <w:p>
      <w:pPr>
        <w:pStyle w:val="Heading2"/>
      </w:pPr>
      <w:r>
        <w:t xml:space="preserve">I. Thông tin chung</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Hệ thống</w:t>
            </w:r>
          </w:p>
        </w:tc>
        <w:tc>
          <w:tcPr/>
          <w:p>
            <w:pPr>
              <w:pStyle w:val="Compact"/>
              <w:jc w:val="left"/>
            </w:pPr>
            <w:r>
              <w:t xml:space="preserve">Grok (xAI)</w:t>
            </w:r>
          </w:p>
        </w:tc>
      </w:tr>
      <w:tr>
        <w:tc>
          <w:tcPr/>
          <w:p>
            <w:pPr>
              <w:pStyle w:val="Compact"/>
              <w:jc w:val="left"/>
            </w:pPr>
            <w:r>
              <w:t xml:space="preserve">Ngày</w:t>
            </w:r>
          </w:p>
        </w:tc>
        <w:tc>
          <w:tcPr/>
          <w:p>
            <w:pPr>
              <w:pStyle w:val="Compact"/>
              <w:jc w:val="left"/>
            </w:pPr>
            <w:r>
              <w:t xml:space="preserve">10/10/2026</w:t>
            </w:r>
          </w:p>
        </w:tc>
      </w:tr>
      <w:tr>
        <w:tc>
          <w:tcPr/>
          <w:p>
            <w:pPr>
              <w:pStyle w:val="Compact"/>
              <w:jc w:val="left"/>
            </w:pPr>
            <w:r>
              <w:t xml:space="preserve">Nguồn đã mở</w:t>
            </w:r>
          </w:p>
        </w:tc>
        <w:tc>
          <w:tcPr/>
          <w:p>
            <w:pPr>
              <w:pStyle w:val="Compact"/>
              <w:jc w:val="left"/>
            </w:pPr>
            <w:r>
              <w:t xml:space="preserve">GOP-0 (N00, N01, N02); GOP-1 (PDF 75 trang); GOP-2 (N09–N18, N34); GOP-3 (plugin cốt lõi); GOP-4 (N32, N33); zip đầy đủ (N10–N15, N19, N06, N29…)</w:t>
            </w:r>
          </w:p>
        </w:tc>
      </w:tr>
      <w:tr>
        <w:tc>
          <w:tcPr/>
          <w:p>
            <w:pPr>
              <w:pStyle w:val="Compact"/>
              <w:jc w:val="left"/>
            </w:pPr>
            <w:r>
              <w:t xml:space="preserve">Mã kiểm tệp .txt</w:t>
            </w:r>
          </w:p>
        </w:tc>
        <w:tc>
          <w:tcPr/>
          <w:p>
            <w:pPr>
              <w:pStyle w:val="Compact"/>
              <w:jc w:val="left"/>
            </w:pPr>
            <w:r>
              <w:t xml:space="preserve">GOP-0: 2BD6C6; GOP-2: EAE622; GOP-3: A40CB1; GOP-4: 972B93</w:t>
            </w:r>
          </w:p>
        </w:tc>
      </w:tr>
      <w:tr>
        <w:tc>
          <w:tcPr/>
          <w:p>
            <w:pPr>
              <w:pStyle w:val="Compact"/>
              <w:jc w:val="left"/>
            </w:pPr>
            <w:r>
              <w:t xml:space="preserve">Không chạy trực tiếp</w:t>
            </w:r>
          </w:p>
        </w:tc>
        <w:tc>
          <w:tcPr/>
          <w:p>
            <w:pPr>
              <w:pStyle w:val="Compact"/>
              <w:jc w:val="left"/>
            </w:pPr>
            <w:r>
              <w:t xml:space="preserve">Plugin trên Claude Chat / Cowork / Code; không lập biên bản phân quyền đã ký trong hồ sơ</w:t>
            </w:r>
          </w:p>
        </w:tc>
      </w:tr>
      <w:tr>
        <w:tc>
          <w:tcPr/>
          <w:p>
            <w:pPr>
              <w:pStyle w:val="Compact"/>
              <w:jc w:val="left"/>
            </w:pPr>
            <w:r>
              <w:t xml:space="preserve">Giới hạn</w:t>
            </w:r>
          </w:p>
        </w:tc>
        <w:tc>
          <w:tcPr/>
          <w:p>
            <w:pPr>
              <w:pStyle w:val="Compact"/>
              <w:jc w:val="left"/>
            </w:pPr>
            <w:r>
              <w:t xml:space="preserve">Không tính lại SHA-256 ngoài nguồn; phiếu N16 không có cột kết quả điền</w:t>
            </w:r>
          </w:p>
        </w:tc>
      </w:tr>
    </w:tbl>
    <w:p>
      <w:r>
        <w:pict>
          <v:rect style="width:0;height:1.5pt" o:hralign="center" o:hrstd="t" o:hr="t"/>
        </w:pict>
      </w:r>
    </w:p>
    <w:bookmarkEnd w:id="20"/>
    <w:bookmarkStart w:id="21" w:name="Xcac5044e71b22a8f3febdfa4cb2e564141ad73c"/>
    <w:p>
      <w:pPr>
        <w:pStyle w:val="Heading2"/>
      </w:pPr>
      <w:r>
        <w:t xml:space="preserve">II. Phần A — Xác nhận khắc phục ý kiến thẩm định lần 5</w:t>
      </w:r>
    </w:p>
    <w:tbl>
      <w:tblPr>
        <w:tblStyle w:val="Table"/>
        <w:tblW w:type="pct" w:w="5000"/>
        <w:tblLook w:firstRow="1" w:lastRow="0" w:firstColumn="0" w:lastColumn="0" w:noHBand="0" w:noVBand="0" w:val="0020"/>
        <w:jc w:val="start"/>
      </w:tblPr>
      <w:tblGrid>
        <w:gridCol w:w="565"/>
        <w:gridCol w:w="1414"/>
        <w:gridCol w:w="3818"/>
        <w:gridCol w:w="848"/>
        <w:gridCol w:w="1272"/>
      </w:tblGrid>
      <w:tr>
        <w:trPr>
          <w:tblHeader w:val="true"/>
        </w:trPr>
        <w:tc>
          <w:tcPr/>
          <w:p>
            <w:pPr>
              <w:pStyle w:val="Compact"/>
              <w:jc w:val="left"/>
            </w:pPr>
            <w:r>
              <w:t xml:space="preserve">Mã</w:t>
            </w:r>
          </w:p>
        </w:tc>
        <w:tc>
          <w:tcPr/>
          <w:p>
            <w:pPr>
              <w:pStyle w:val="Compact"/>
              <w:jc w:val="left"/>
            </w:pPr>
            <w:r>
              <w:t xml:space="preserve">Kết luận</w:t>
            </w:r>
          </w:p>
        </w:tc>
        <w:tc>
          <w:tcPr/>
          <w:p>
            <w:pPr>
              <w:pStyle w:val="Compact"/>
              <w:jc w:val="left"/>
            </w:pPr>
            <w:r>
              <w:t xml:space="preserve">Bằng chứng (nguồn, vị trí)</w:t>
            </w:r>
          </w:p>
        </w:tc>
        <w:tc>
          <w:tcPr/>
          <w:p>
            <w:pPr>
              <w:pStyle w:val="Compact"/>
              <w:jc w:val="left"/>
            </w:pPr>
            <w:r>
              <w:t xml:space="preserve">Nhãn</w:t>
            </w:r>
          </w:p>
        </w:tc>
        <w:tc>
          <w:tcPr/>
          <w:p>
            <w:pPr>
              <w:pStyle w:val="Compact"/>
              <w:jc w:val="left"/>
            </w:pPr>
            <w:r>
              <w:t xml:space="preserve">Ghi chú</w:t>
            </w:r>
          </w:p>
        </w:tc>
      </w:tr>
      <w:tr>
        <w:tc>
          <w:tcPr/>
          <w:p>
            <w:pPr>
              <w:pStyle w:val="Compact"/>
              <w:jc w:val="left"/>
            </w:pPr>
            <w:r>
              <w:t xml:space="preserve">L5-00</w:t>
            </w:r>
          </w:p>
        </w:tc>
        <w:tc>
          <w:tcPr/>
          <w:p>
            <w:pPr>
              <w:pStyle w:val="Compact"/>
              <w:jc w:val="left"/>
            </w:pPr>
            <w:r>
              <w:t xml:space="preserve">Đã khắc phục</w:t>
            </w:r>
          </w:p>
        </w:tc>
        <w:tc>
          <w:tcPr/>
          <w:p>
            <w:pPr>
              <w:pStyle w:val="Compact"/>
              <w:jc w:val="left"/>
            </w:pPr>
            <w:r>
              <w:t xml:space="preserve">N11: validate strict mã 0; tĩnh 0 lỗi; 25/25 hồi quy; N10 hash; N12 dựng commit</w:t>
            </w:r>
            <w:r>
              <w:t xml:space="preserve"> </w:t>
            </w:r>
            <w:r>
              <w:rPr>
                <w:rStyle w:val="VerbatimChar"/>
              </w:rPr>
              <w:t xml:space="preserve">16215a8</w:t>
            </w:r>
            <w:r>
              <w:t xml:space="preserve"> </w:t>
            </w:r>
            <w:r>
              <w:t xml:space="preserve">trùng</w:t>
            </w:r>
          </w:p>
        </w:tc>
        <w:tc>
          <w:tcPr/>
          <w:p>
            <w:pPr>
              <w:pStyle w:val="Compact"/>
              <w:jc w:val="left"/>
            </w:pPr>
            <w:r>
              <w:t xml:space="preserve">ĐÃ KIỂM</w:t>
            </w:r>
          </w:p>
        </w:tc>
        <w:tc>
          <w:tcPr/>
          <w:p>
            <w:pPr>
              <w:pStyle w:val="Compact"/>
              <w:jc w:val="left"/>
            </w:pPr>
            <w:r>
              <w:t xml:space="preserve">Giữ kết quả tốt của 1.3.12</w:t>
            </w:r>
          </w:p>
        </w:tc>
      </w:tr>
      <w:tr>
        <w:tc>
          <w:tcPr/>
          <w:p>
            <w:pPr>
              <w:pStyle w:val="Compact"/>
              <w:jc w:val="left"/>
            </w:pPr>
            <w:r>
              <w:t xml:space="preserve">L5-01</w:t>
            </w:r>
          </w:p>
        </w:tc>
        <w:tc>
          <w:tcPr/>
          <w:p>
            <w:pPr>
              <w:pStyle w:val="Compact"/>
              <w:jc w:val="left"/>
            </w:pPr>
            <w:r>
              <w:t xml:space="preserve">Khắc phục một phần</w:t>
            </w:r>
          </w:p>
        </w:tc>
        <w:tc>
          <w:tcPr/>
          <w:p>
            <w:pPr>
              <w:pStyle w:val="Compact"/>
              <w:jc w:val="left"/>
            </w:pPr>
            <w:r>
              <w:t xml:space="preserve">N12 ST-01: chặn 5/10 kịch bản; N01 mục 2 tồn tại (3): 10/10 kiểm Drive — 32/36 chỉ xem, 02 còn chỉnh sửa (cam kết chuyển trước ban hành); N17 chỉ mẫu</w:t>
            </w:r>
          </w:p>
        </w:tc>
        <w:tc>
          <w:tcPr/>
          <w:p>
            <w:pPr>
              <w:pStyle w:val="Compact"/>
              <w:jc w:val="left"/>
            </w:pPr>
            <w:r>
              <w:t xml:space="preserve">ĐÃ KIỂM</w:t>
            </w:r>
          </w:p>
        </w:tc>
        <w:tc>
          <w:tcPr/>
          <w:p>
            <w:pPr>
              <w:pStyle w:val="Compact"/>
              <w:jc w:val="left"/>
            </w:pPr>
            <w:r>
              <w:t xml:space="preserve">Lớp chính = quyền xem; guard chưa đủ 10/10 (K-01)</w:t>
            </w:r>
          </w:p>
        </w:tc>
      </w:tr>
      <w:tr>
        <w:tc>
          <w:tcPr/>
          <w:p>
            <w:pPr>
              <w:pStyle w:val="Compact"/>
              <w:jc w:val="left"/>
            </w:pPr>
            <w:r>
              <w:t xml:space="preserve">L5-02</w:t>
            </w:r>
          </w:p>
        </w:tc>
        <w:tc>
          <w:tcPr/>
          <w:p>
            <w:pPr>
              <w:pStyle w:val="Compact"/>
              <w:jc w:val="left"/>
            </w:pPr>
            <w:r>
              <w:t xml:space="preserve">Chưa khắc phục (chuẩn phiếu)</w:t>
            </w:r>
          </w:p>
        </w:tc>
        <w:tc>
          <w:tcPr/>
          <w:p>
            <w:pPr>
              <w:pStyle w:val="Compact"/>
              <w:jc w:val="left"/>
            </w:pPr>
            <w:r>
              <w:t xml:space="preserve">N16 cột kết quả trống; N01 tồn tại (2): xác nhận miệng, không tệp kết quả lưu riêng</w:t>
            </w:r>
          </w:p>
        </w:tc>
        <w:tc>
          <w:tcPr/>
          <w:p>
            <w:pPr>
              <w:pStyle w:val="Compact"/>
              <w:jc w:val="left"/>
            </w:pPr>
            <w:r>
              <w:t xml:space="preserve">ĐÃ KIỂM</w:t>
            </w:r>
          </w:p>
        </w:tc>
        <w:tc>
          <w:tcPr/>
          <w:p>
            <w:pPr>
              <w:pStyle w:val="Compact"/>
              <w:jc w:val="left"/>
            </w:pPr>
            <w:r>
              <w:t xml:space="preserve">Xác nhận ≠ biên bản có trích dẫn</w:t>
            </w:r>
          </w:p>
        </w:tc>
      </w:tr>
      <w:tr>
        <w:tc>
          <w:tcPr/>
          <w:p>
            <w:pPr>
              <w:pStyle w:val="Compact"/>
              <w:jc w:val="left"/>
            </w:pPr>
            <w:r>
              <w:t xml:space="preserve">L5-03</w:t>
            </w:r>
          </w:p>
        </w:tc>
        <w:tc>
          <w:tcPr/>
          <w:p>
            <w:pPr>
              <w:pStyle w:val="Compact"/>
              <w:jc w:val="left"/>
            </w:pPr>
            <w:r>
              <w:t xml:space="preserve">Đã khắc phục (Code)</w:t>
            </w:r>
          </w:p>
        </w:tc>
        <w:tc>
          <w:tcPr/>
          <w:p>
            <w:pPr>
              <w:pStyle w:val="Compact"/>
              <w:jc w:val="left"/>
            </w:pPr>
            <w:r>
              <w:t xml:space="preserve">N15 đợt 11: Opus 14/15 ca, 29/30 lượt; Sonnet 3/3; Haiku 2/3 trên đúng zip đã kiểm hash</w:t>
            </w:r>
          </w:p>
        </w:tc>
        <w:tc>
          <w:tcPr/>
          <w:p>
            <w:pPr>
              <w:pStyle w:val="Compact"/>
              <w:jc w:val="left"/>
            </w:pPr>
            <w:r>
              <w:t xml:space="preserve">ĐÃ KIỂM</w:t>
            </w:r>
          </w:p>
        </w:tc>
        <w:tc>
          <w:tcPr/>
          <w:p>
            <w:pPr>
              <w:pStyle w:val="Compact"/>
              <w:jc w:val="left"/>
            </w:pPr>
            <w:r>
              <w:t xml:space="preserve">Ca 13 trượt 1 lượt do giám khảo (K-04)</w:t>
            </w:r>
          </w:p>
        </w:tc>
      </w:tr>
      <w:tr>
        <w:tc>
          <w:tcPr/>
          <w:p>
            <w:pPr>
              <w:pStyle w:val="Compact"/>
              <w:jc w:val="left"/>
            </w:pPr>
            <w:r>
              <w:t xml:space="preserve">L5-04</w:t>
            </w:r>
          </w:p>
        </w:tc>
        <w:tc>
          <w:tcPr/>
          <w:p>
            <w:pPr>
              <w:pStyle w:val="Compact"/>
              <w:jc w:val="left"/>
            </w:pPr>
            <w:r>
              <w:t xml:space="preserve">Đã khắc phục</w:t>
            </w:r>
          </w:p>
        </w:tc>
        <w:tc>
          <w:tcPr/>
          <w:p>
            <w:pPr>
              <w:pStyle w:val="Compact"/>
              <w:jc w:val="left"/>
            </w:pPr>
            <w:r>
              <w:t xml:space="preserve">N12: checkout sạch</w:t>
            </w:r>
            <w:r>
              <w:t xml:space="preserve"> </w:t>
            </w:r>
            <w:r>
              <w:rPr>
                <w:rStyle w:val="VerbatimChar"/>
              </w:rPr>
              <w:t xml:space="preserve">16215a8</w:t>
            </w:r>
            <w:r>
              <w:t xml:space="preserve"> </w:t>
            </w:r>
            <w:r>
              <w:t xml:space="preserve">→ hash trùng; 241 giống byte / 47 chỉ xuống dòng / 3 khác phiên bản</w:t>
            </w:r>
          </w:p>
        </w:tc>
        <w:tc>
          <w:tcPr/>
          <w:p>
            <w:pPr>
              <w:pStyle w:val="Compact"/>
              <w:jc w:val="left"/>
            </w:pPr>
            <w:r>
              <w:t xml:space="preserve">ĐÃ KIỂM</w:t>
            </w:r>
          </w:p>
        </w:tc>
        <w:tc>
          <w:tcPr/>
          <w:p>
            <w:pPr>
              <w:pStyle w:val="Compact"/>
              <w:jc w:val="left"/>
            </w:pPr>
            <w:r>
              <w:t xml:space="preserve">Truy vết commit đạt</w:t>
            </w:r>
          </w:p>
        </w:tc>
      </w:tr>
      <w:tr>
        <w:tc>
          <w:tcPr/>
          <w:p>
            <w:pPr>
              <w:pStyle w:val="Compact"/>
              <w:jc w:val="left"/>
            </w:pPr>
            <w:r>
              <w:t xml:space="preserve">L5-05</w:t>
            </w:r>
          </w:p>
        </w:tc>
        <w:tc>
          <w:tcPr/>
          <w:p>
            <w:pPr>
              <w:pStyle w:val="Compact"/>
              <w:jc w:val="left"/>
            </w:pPr>
            <w:r>
              <w:t xml:space="preserve">Khắc phục một phần</w:t>
            </w:r>
          </w:p>
        </w:tc>
        <w:tc>
          <w:tcPr/>
          <w:p>
            <w:pPr>
              <w:pStyle w:val="Compact"/>
              <w:jc w:val="left"/>
            </w:pPr>
            <w:r>
              <w:t xml:space="preserve">Đo token gián tiếp từ 1.3.1; cam kết đo thực tế trong vận hành (N19 mục 3)</w:t>
            </w:r>
          </w:p>
        </w:tc>
        <w:tc>
          <w:tcPr/>
          <w:p>
            <w:pPr>
              <w:pStyle w:val="Compact"/>
              <w:jc w:val="left"/>
            </w:pPr>
            <w:r>
              <w:t xml:space="preserve">SUY LUẬN</w:t>
            </w:r>
          </w:p>
        </w:tc>
        <w:tc>
          <w:tcPr/>
          <w:p>
            <w:pPr>
              <w:pStyle w:val="Compact"/>
              <w:jc w:val="left"/>
            </w:pPr>
            <w:r>
              <w:t xml:space="preserve">Không có số đo token mới trên 1.3.13</w:t>
            </w:r>
          </w:p>
        </w:tc>
      </w:tr>
      <w:tr>
        <w:tc>
          <w:tcPr/>
          <w:p>
            <w:pPr>
              <w:pStyle w:val="Compact"/>
              <w:jc w:val="left"/>
            </w:pPr>
            <w:r>
              <w:t xml:space="preserve">L5-06</w:t>
            </w:r>
          </w:p>
        </w:tc>
        <w:tc>
          <w:tcPr/>
          <w:p>
            <w:pPr>
              <w:pStyle w:val="Compact"/>
              <w:jc w:val="left"/>
            </w:pPr>
            <w:r>
              <w:t xml:space="preserve">Khắc phục một phần</w:t>
            </w:r>
          </w:p>
        </w:tc>
        <w:tc>
          <w:tcPr/>
          <w:p>
            <w:pPr>
              <w:pStyle w:val="Compact"/>
              <w:jc w:val="left"/>
            </w:pPr>
            <w:r>
              <w:t xml:space="preserve">N15 đa mô hình trên Code; Chat/Cowork thiếu log lưu trữ</w:t>
            </w:r>
          </w:p>
        </w:tc>
        <w:tc>
          <w:tcPr/>
          <w:p>
            <w:pPr>
              <w:pStyle w:val="Compact"/>
              <w:jc w:val="left"/>
            </w:pPr>
            <w:r>
              <w:t xml:space="preserve">ĐÃ KIỂM</w:t>
            </w:r>
          </w:p>
        </w:tc>
        <w:tc>
          <w:tcPr/>
          <w:p>
            <w:pPr>
              <w:pStyle w:val="Compact"/>
            </w:pPr>
          </w:p>
        </w:tc>
      </w:tr>
      <w:tr>
        <w:tc>
          <w:tcPr/>
          <w:p>
            <w:pPr>
              <w:pStyle w:val="Compact"/>
              <w:jc w:val="left"/>
            </w:pPr>
            <w:r>
              <w:t xml:space="preserve">L5-ST</w:t>
            </w:r>
          </w:p>
        </w:tc>
        <w:tc>
          <w:tcPr/>
          <w:p>
            <w:pPr>
              <w:pStyle w:val="Compact"/>
              <w:jc w:val="left"/>
            </w:pPr>
            <w:r>
              <w:t xml:space="preserve">Khắc phục một phần</w:t>
            </w:r>
          </w:p>
        </w:tc>
        <w:tc>
          <w:tcPr/>
          <w:p>
            <w:pPr>
              <w:pStyle w:val="Compact"/>
              <w:jc w:val="left"/>
            </w:pPr>
            <w:r>
              <w:t xml:space="preserve">N12 ST-01 5/10; khung G0–G3 được N01 thay bằng 05 tồn tại Phiếu trình</w:t>
            </w:r>
          </w:p>
        </w:tc>
        <w:tc>
          <w:tcPr/>
          <w:p>
            <w:pPr>
              <w:pStyle w:val="Compact"/>
              <w:jc w:val="left"/>
            </w:pPr>
            <w:r>
              <w:t xml:space="preserve">ĐÃ KIỂM</w:t>
            </w:r>
          </w:p>
        </w:tc>
        <w:tc>
          <w:tcPr/>
          <w:p>
            <w:pPr>
              <w:pStyle w:val="Compact"/>
            </w:pPr>
          </w:p>
        </w:tc>
      </w:tr>
      <w:tr>
        <w:tc>
          <w:tcPr/>
          <w:p>
            <w:pPr>
              <w:pStyle w:val="Compact"/>
              <w:jc w:val="left"/>
            </w:pPr>
            <w:r>
              <w:t xml:space="preserve">GR-1</w:t>
            </w:r>
          </w:p>
        </w:tc>
        <w:tc>
          <w:tcPr/>
          <w:p>
            <w:pPr>
              <w:pStyle w:val="Compact"/>
              <w:jc w:val="left"/>
            </w:pPr>
            <w:r>
              <w:t xml:space="preserve">Đã khắc phục (phạm vi đề nghị)</w:t>
            </w:r>
          </w:p>
        </w:tc>
        <w:tc>
          <w:tcPr/>
          <w:p>
            <w:pPr>
              <w:pStyle w:val="Compact"/>
              <w:jc w:val="left"/>
            </w:pPr>
            <w:r>
              <w:t xml:space="preserve">N02 thí điểm có kiểm soát, tự cài; N01/N19 chuyển sang ban hành + theo dõi vận hành theo chỉ đạo HT</w:t>
            </w:r>
          </w:p>
        </w:tc>
        <w:tc>
          <w:tcPr/>
          <w:p>
            <w:pPr>
              <w:pStyle w:val="Compact"/>
              <w:jc w:val="left"/>
            </w:pPr>
            <w:r>
              <w:t xml:space="preserve">ĐÃ KIỂM</w:t>
            </w:r>
          </w:p>
        </w:tc>
        <w:tc>
          <w:tcPr/>
          <w:p>
            <w:pPr>
              <w:pStyle w:val="Compact"/>
              <w:jc w:val="left"/>
            </w:pPr>
            <w:r>
              <w:t xml:space="preserve">Không ràng buộc cứng chế độ ban hành mới</w:t>
            </w:r>
          </w:p>
        </w:tc>
      </w:tr>
      <w:tr>
        <w:tc>
          <w:tcPr/>
          <w:p>
            <w:pPr>
              <w:pStyle w:val="Compact"/>
              <w:jc w:val="left"/>
            </w:pPr>
            <w:r>
              <w:t xml:space="preserve">GR-2</w:t>
            </w:r>
          </w:p>
        </w:tc>
        <w:tc>
          <w:tcPr/>
          <w:p>
            <w:pPr>
              <w:pStyle w:val="Compact"/>
              <w:jc w:val="left"/>
            </w:pPr>
            <w:r>
              <w:t xml:space="preserve">Khắc phục một phần / thay khung</w:t>
            </w:r>
          </w:p>
        </w:tc>
        <w:tc>
          <w:tcPr/>
          <w:p>
            <w:pPr>
              <w:pStyle w:val="Compact"/>
              <w:jc w:val="left"/>
            </w:pPr>
            <w:r>
              <w:t xml:space="preserve">N02 (04/10) chưa đủ ban hành chính thức; HT 06–10/10 chỉ đạo trình ban hành; 4 điều kiện ánh xạ 05 tồn tại</w:t>
            </w:r>
          </w:p>
        </w:tc>
        <w:tc>
          <w:tcPr/>
          <w:p>
            <w:pPr>
              <w:pStyle w:val="Compact"/>
              <w:jc w:val="left"/>
            </w:pPr>
            <w:r>
              <w:t xml:space="preserve">ĐÃ KIỂM</w:t>
            </w:r>
          </w:p>
        </w:tc>
        <w:tc>
          <w:tcPr/>
          <w:p>
            <w:pPr>
              <w:pStyle w:val="Compact"/>
            </w:pPr>
          </w:p>
        </w:tc>
      </w:tr>
      <w:tr>
        <w:tc>
          <w:tcPr/>
          <w:p>
            <w:pPr>
              <w:pStyle w:val="Compact"/>
              <w:jc w:val="left"/>
            </w:pPr>
            <w:r>
              <w:t xml:space="preserve">GR-3</w:t>
            </w:r>
          </w:p>
        </w:tc>
        <w:tc>
          <w:tcPr/>
          <w:p>
            <w:pPr>
              <w:pStyle w:val="Compact"/>
              <w:jc w:val="left"/>
            </w:pPr>
            <w:r>
              <w:t xml:space="preserve">Đã khắc phục</w:t>
            </w:r>
          </w:p>
        </w:tc>
        <w:tc>
          <w:tcPr/>
          <w:p>
            <w:pPr>
              <w:pStyle w:val="Compact"/>
              <w:jc w:val="left"/>
            </w:pPr>
            <w:r>
              <w:t xml:space="preserve">N15 + N12: cổng nghiệm thu Code = đợt 11 (15 ca Opus trên zip 1.3.13)</w:t>
            </w:r>
          </w:p>
        </w:tc>
        <w:tc>
          <w:tcPr/>
          <w:p>
            <w:pPr>
              <w:pStyle w:val="Compact"/>
              <w:jc w:val="left"/>
            </w:pPr>
            <w:r>
              <w:t xml:space="preserve">ĐÃ KIỂM</w:t>
            </w:r>
          </w:p>
        </w:tc>
        <w:tc>
          <w:tcPr/>
          <w:p>
            <w:pPr>
              <w:pStyle w:val="Compact"/>
            </w:pPr>
          </w:p>
        </w:tc>
      </w:tr>
      <w:tr>
        <w:tc>
          <w:tcPr/>
          <w:p>
            <w:pPr>
              <w:pStyle w:val="Compact"/>
              <w:jc w:val="left"/>
            </w:pPr>
            <w:r>
              <w:t xml:space="preserve">CP-1</w:t>
            </w:r>
          </w:p>
        </w:tc>
        <w:tc>
          <w:tcPr/>
          <w:p>
            <w:pPr>
              <w:pStyle w:val="Compact"/>
              <w:jc w:val="left"/>
            </w:pPr>
            <w:r>
              <w:t xml:space="preserve">Khắc phục một phần</w:t>
            </w:r>
          </w:p>
        </w:tc>
        <w:tc>
          <w:tcPr/>
          <w:p>
            <w:pPr>
              <w:pStyle w:val="Compact"/>
              <w:jc w:val="left"/>
            </w:pPr>
            <w:r>
              <w:t xml:space="preserve">N02</w:t>
            </w:r>
            <w:r>
              <w:t xml:space="preserve"> </w:t>
            </w:r>
            <w:r>
              <w:t xml:space="preserve">“</w:t>
            </w:r>
            <w:r>
              <w:t xml:space="preserve">Available to install</w:t>
            </w:r>
            <w:r>
              <w:t xml:space="preserve">”</w:t>
            </w:r>
            <w:r>
              <w:t xml:space="preserve">; rủi ro gắn tồn tại (2)(3)(4)</w:t>
            </w:r>
          </w:p>
        </w:tc>
        <w:tc>
          <w:tcPr/>
          <w:p>
            <w:pPr>
              <w:pStyle w:val="Compact"/>
              <w:jc w:val="left"/>
            </w:pPr>
            <w:r>
              <w:t xml:space="preserve">SUY LUẬN</w:t>
            </w:r>
          </w:p>
        </w:tc>
        <w:tc>
          <w:tcPr/>
          <w:p>
            <w:pPr>
              <w:pStyle w:val="Compact"/>
              <w:jc w:val="left"/>
            </w:pPr>
            <w:r>
              <w:t xml:space="preserve">N31 PDF không đọc toàn văn trong phiên này</w:t>
            </w:r>
          </w:p>
        </w:tc>
      </w:tr>
      <w:tr>
        <w:tc>
          <w:tcPr/>
          <w:p>
            <w:pPr>
              <w:pStyle w:val="Compact"/>
              <w:jc w:val="left"/>
            </w:pPr>
            <w:r>
              <w:t xml:space="preserve">GM-1</w:t>
            </w:r>
          </w:p>
        </w:tc>
        <w:tc>
          <w:tcPr/>
          <w:p>
            <w:pPr>
              <w:pStyle w:val="Compact"/>
              <w:jc w:val="left"/>
            </w:pPr>
            <w:r>
              <w:t xml:space="preserve">Không tiếp thu — giải trình hợp lý</w:t>
            </w:r>
          </w:p>
        </w:tc>
        <w:tc>
          <w:tcPr/>
          <w:p>
            <w:pPr>
              <w:pStyle w:val="Compact"/>
              <w:jc w:val="left"/>
            </w:pPr>
            <w:r>
              <w:t xml:space="preserve">N29 + N01 tồn tại (5): TCCB 06/10 chỉ hệ số QĐ 2119; plugin đóng băng chưa đặt mặc định</w:t>
            </w:r>
            <w:r>
              <w:t xml:space="preserve"> </w:t>
            </w:r>
            <w:r>
              <w:rPr>
                <w:rStyle w:val="VerbatimChar"/>
              </w:rPr>
              <w:t xml:space="preserve">A</w:t>
            </w:r>
          </w:p>
        </w:tc>
        <w:tc>
          <w:tcPr/>
          <w:p>
            <w:pPr>
              <w:pStyle w:val="Compact"/>
              <w:jc w:val="left"/>
            </w:pPr>
            <w:r>
              <w:t xml:space="preserve">ĐÃ KIỂM</w:t>
            </w:r>
          </w:p>
        </w:tc>
        <w:tc>
          <w:tcPr/>
          <w:p>
            <w:pPr>
              <w:pStyle w:val="Compact"/>
            </w:pPr>
          </w:p>
        </w:tc>
      </w:tr>
      <w:tr>
        <w:tc>
          <w:tcPr/>
          <w:p>
            <w:pPr>
              <w:pStyle w:val="Compact"/>
              <w:jc w:val="left"/>
            </w:pPr>
            <w:r>
              <w:t xml:space="preserve">GM-2</w:t>
            </w:r>
          </w:p>
        </w:tc>
        <w:tc>
          <w:tcPr/>
          <w:p>
            <w:pPr>
              <w:pStyle w:val="Compact"/>
              <w:jc w:val="left"/>
            </w:pPr>
            <w:r>
              <w:t xml:space="preserve">Không xác minh được</w:t>
            </w:r>
          </w:p>
        </w:tc>
        <w:tc>
          <w:tcPr/>
          <w:p>
            <w:pPr>
              <w:pStyle w:val="Compact"/>
              <w:jc w:val="left"/>
            </w:pPr>
            <w:r>
              <w:t xml:space="preserve">Không có mô tả hang/timeout guard trên</w:t>
            </w:r>
            <w:r>
              <w:t xml:space="preserve"> </w:t>
            </w:r>
            <w:r>
              <w:rPr>
                <w:rStyle w:val="VerbatimChar"/>
              </w:rPr>
              <w:t xml:space="preserve">.md</w:t>
            </w:r>
            <w:r>
              <w:t xml:space="preserve"> </w:t>
            </w:r>
            <w:r>
              <w:t xml:space="preserve">trong N21/N11</w:t>
            </w:r>
          </w:p>
        </w:tc>
        <w:tc>
          <w:tcPr/>
          <w:p>
            <w:pPr>
              <w:pStyle w:val="Compact"/>
              <w:jc w:val="left"/>
            </w:pPr>
            <w:r>
              <w:t xml:space="preserve">KHÔNG XÁC MINH ĐƯỢC</w:t>
            </w:r>
          </w:p>
        </w:tc>
        <w:tc>
          <w:tcPr/>
          <w:p>
            <w:pPr>
              <w:pStyle w:val="Compact"/>
            </w:pPr>
          </w:p>
        </w:tc>
      </w:tr>
      <w:tr>
        <w:tc>
          <w:tcPr/>
          <w:p>
            <w:pPr>
              <w:pStyle w:val="Compact"/>
              <w:jc w:val="left"/>
            </w:pPr>
            <w:r>
              <w:t xml:space="preserve">GM-3</w:t>
            </w:r>
          </w:p>
        </w:tc>
        <w:tc>
          <w:tcPr/>
          <w:p>
            <w:pPr>
              <w:pStyle w:val="Compact"/>
              <w:jc w:val="left"/>
            </w:pPr>
            <w:r>
              <w:t xml:space="preserve">Không tiếp thu — giải trình hợp lý</w:t>
            </w:r>
          </w:p>
        </w:tc>
        <w:tc>
          <w:tcPr/>
          <w:p>
            <w:pPr>
              <w:pStyle w:val="Compact"/>
              <w:jc w:val="left"/>
            </w:pPr>
            <w:r>
              <w:t xml:space="preserve">N04: ND 334 không thuộc phạm vi bắt buộc skill KPI</w:t>
            </w:r>
          </w:p>
        </w:tc>
        <w:tc>
          <w:tcPr/>
          <w:p>
            <w:pPr>
              <w:pStyle w:val="Compact"/>
              <w:jc w:val="left"/>
            </w:pPr>
            <w:r>
              <w:t xml:space="preserve">SUY LUẬN</w:t>
            </w:r>
          </w:p>
        </w:tc>
        <w:tc>
          <w:tcPr/>
          <w:p>
            <w:pPr>
              <w:pStyle w:val="Compact"/>
            </w:pPr>
          </w:p>
        </w:tc>
      </w:tr>
      <w:tr>
        <w:tc>
          <w:tcPr/>
          <w:p>
            <w:pPr>
              <w:pStyle w:val="Compact"/>
              <w:jc w:val="left"/>
            </w:pPr>
            <w:r>
              <w:t xml:space="preserve">GM-4</w:t>
            </w:r>
          </w:p>
        </w:tc>
        <w:tc>
          <w:tcPr/>
          <w:p>
            <w:pPr>
              <w:pStyle w:val="Compact"/>
              <w:jc w:val="left"/>
            </w:pPr>
            <w:r>
              <w:t xml:space="preserve">Không tiếp thu — giải trình hợp lý</w:t>
            </w:r>
          </w:p>
        </w:tc>
        <w:tc>
          <w:tcPr/>
          <w:p>
            <w:pPr>
              <w:pStyle w:val="Compact"/>
              <w:jc w:val="left"/>
            </w:pPr>
            <w:r>
              <w:t xml:space="preserve">GOP-3/Changelog:</w:t>
            </w:r>
            <w:r>
              <w:t xml:space="preserve"> </w:t>
            </w:r>
            <w:r>
              <w:rPr>
                <w:rStyle w:val="VerbatimChar"/>
              </w:rPr>
              <w:t xml:space="preserve">fill_bc736</w:t>
            </w:r>
            <w:r>
              <w:t xml:space="preserve"> </w:t>
            </w:r>
            <w:r>
              <w:t xml:space="preserve">dự phòng; đường chính</w:t>
            </w:r>
            <w:r>
              <w:t xml:space="preserve"> </w:t>
            </w:r>
            <w:r>
              <w:rPr>
                <w:rStyle w:val="VerbatimChar"/>
              </w:rPr>
              <w:t xml:space="preserve">bc_thang.py</w:t>
            </w:r>
          </w:p>
        </w:tc>
        <w:tc>
          <w:tcPr/>
          <w:p>
            <w:pPr>
              <w:pStyle w:val="Compact"/>
              <w:jc w:val="left"/>
            </w:pPr>
            <w:r>
              <w:t xml:space="preserve">ĐÃ KIỂM</w:t>
            </w:r>
          </w:p>
        </w:tc>
        <w:tc>
          <w:tcPr/>
          <w:p>
            <w:pPr>
              <w:pStyle w:val="Compact"/>
            </w:pPr>
          </w:p>
        </w:tc>
      </w:tr>
      <w:tr>
        <w:tc>
          <w:tcPr/>
          <w:p>
            <w:pPr>
              <w:pStyle w:val="Compact"/>
              <w:jc w:val="left"/>
            </w:pPr>
            <w:r>
              <w:t xml:space="preserve">GM-5</w:t>
            </w:r>
          </w:p>
        </w:tc>
        <w:tc>
          <w:tcPr/>
          <w:p>
            <w:pPr>
              <w:pStyle w:val="Compact"/>
              <w:jc w:val="left"/>
            </w:pPr>
            <w:r>
              <w:t xml:space="preserve">Khắc phục một phần / sau vận hành</w:t>
            </w:r>
          </w:p>
        </w:tc>
        <w:tc>
          <w:tcPr/>
          <w:p>
            <w:pPr>
              <w:pStyle w:val="Compact"/>
              <w:jc w:val="left"/>
            </w:pPr>
            <w:r>
              <w:t xml:space="preserve">N01 K-05, K-06</w:t>
            </w:r>
          </w:p>
        </w:tc>
        <w:tc>
          <w:tcPr/>
          <w:p>
            <w:pPr>
              <w:pStyle w:val="Compact"/>
              <w:jc w:val="left"/>
            </w:pPr>
            <w:r>
              <w:t xml:space="preserve">SUY LUẬN</w:t>
            </w:r>
          </w:p>
        </w:tc>
        <w:tc>
          <w:tcPr/>
          <w:p>
            <w:pPr>
              <w:pStyle w:val="Compact"/>
            </w:pPr>
          </w:p>
        </w:tc>
      </w:tr>
      <w:tr>
        <w:tc>
          <w:tcPr/>
          <w:p>
            <w:pPr>
              <w:pStyle w:val="Compact"/>
              <w:jc w:val="left"/>
            </w:pPr>
            <w:r>
              <w:t xml:space="preserve">GM-6</w:t>
            </w:r>
          </w:p>
        </w:tc>
        <w:tc>
          <w:tcPr/>
          <w:p>
            <w:pPr>
              <w:pStyle w:val="Compact"/>
              <w:jc w:val="left"/>
            </w:pPr>
            <w:r>
              <w:t xml:space="preserve">Chưa khắc phục (K-07)</w:t>
            </w:r>
          </w:p>
        </w:tc>
        <w:tc>
          <w:tcPr/>
          <w:p>
            <w:pPr>
              <w:pStyle w:val="Compact"/>
              <w:jc w:val="left"/>
            </w:pPr>
            <w:r>
              <w:t xml:space="preserve">N01 K-07: chưa dòng phân biệt VB hành chính / Đảng trong câu lệnh mẫu</w:t>
            </w:r>
          </w:p>
        </w:tc>
        <w:tc>
          <w:tcPr/>
          <w:p>
            <w:pPr>
              <w:pStyle w:val="Compact"/>
              <w:jc w:val="left"/>
            </w:pPr>
            <w:r>
              <w:t xml:space="preserve">ĐÃ KIỂM</w:t>
            </w:r>
          </w:p>
        </w:tc>
        <w:tc>
          <w:tcPr/>
          <w:p>
            <w:pPr>
              <w:pStyle w:val="Compact"/>
              <w:jc w:val="left"/>
            </w:pPr>
            <w:r>
              <w:t xml:space="preserve">Mức 3–4</w:t>
            </w:r>
          </w:p>
        </w:tc>
      </w:tr>
      <w:tr>
        <w:tc>
          <w:tcPr/>
          <w:p>
            <w:pPr>
              <w:pStyle w:val="Compact"/>
              <w:jc w:val="left"/>
            </w:pPr>
            <w:r>
              <w:t xml:space="preserve">GM-7</w:t>
            </w:r>
          </w:p>
        </w:tc>
        <w:tc>
          <w:tcPr/>
          <w:p>
            <w:pPr>
              <w:pStyle w:val="Compact"/>
              <w:jc w:val="left"/>
            </w:pPr>
            <w:r>
              <w:t xml:space="preserve">Đã khắc phục một phần</w:t>
            </w:r>
          </w:p>
        </w:tc>
        <w:tc>
          <w:tcPr/>
          <w:p>
            <w:pPr>
              <w:pStyle w:val="Compact"/>
              <w:jc w:val="left"/>
            </w:pPr>
            <w:r>
              <w:t xml:space="preserve">N12 bảng 241/47/3; CHANGELOG 1.3.13 CRLF</w:t>
            </w:r>
          </w:p>
        </w:tc>
        <w:tc>
          <w:tcPr/>
          <w:p>
            <w:pPr>
              <w:pStyle w:val="Compact"/>
              <w:jc w:val="left"/>
            </w:pPr>
            <w:r>
              <w:t xml:space="preserve">ĐÃ KIỂM</w:t>
            </w:r>
          </w:p>
        </w:tc>
        <w:tc>
          <w:tcPr/>
          <w:p>
            <w:pPr>
              <w:pStyle w:val="Compact"/>
            </w:pPr>
          </w:p>
        </w:tc>
      </w:tr>
      <w:tr>
        <w:tc>
          <w:tcPr/>
          <w:p>
            <w:pPr>
              <w:pStyle w:val="Compact"/>
              <w:jc w:val="left"/>
            </w:pPr>
            <w:r>
              <w:t xml:space="preserve">GM-8</w:t>
            </w:r>
          </w:p>
        </w:tc>
        <w:tc>
          <w:tcPr/>
          <w:p>
            <w:pPr>
              <w:pStyle w:val="Compact"/>
              <w:jc w:val="left"/>
            </w:pPr>
            <w:r>
              <w:t xml:space="preserve">Đã khắc phục trong hồ sơ gửi</w:t>
            </w:r>
          </w:p>
        </w:tc>
        <w:tc>
          <w:tcPr/>
          <w:p>
            <w:pPr>
              <w:pStyle w:val="Compact"/>
              <w:jc w:val="left"/>
            </w:pPr>
            <w:r>
              <w:t xml:space="preserve">N10; gói tách bản liền trước</w:t>
            </w:r>
          </w:p>
        </w:tc>
        <w:tc>
          <w:tcPr/>
          <w:p>
            <w:pPr>
              <w:pStyle w:val="Compact"/>
              <w:jc w:val="left"/>
            </w:pPr>
            <w:r>
              <w:t xml:space="preserve">ĐÃ KIỂM</w:t>
            </w:r>
          </w:p>
        </w:tc>
        <w:tc>
          <w:tcPr/>
          <w:p>
            <w:pPr>
              <w:pStyle w:val="Compact"/>
            </w:pPr>
          </w:p>
        </w:tc>
      </w:tr>
      <w:tr>
        <w:tc>
          <w:tcPr/>
          <w:p>
            <w:pPr>
              <w:pStyle w:val="Compact"/>
              <w:jc w:val="left"/>
            </w:pPr>
            <w:r>
              <w:t xml:space="preserve">GM-9</w:t>
            </w:r>
          </w:p>
        </w:tc>
        <w:tc>
          <w:tcPr/>
          <w:p>
            <w:pPr>
              <w:pStyle w:val="Compact"/>
              <w:jc w:val="left"/>
            </w:pPr>
            <w:r>
              <w:t xml:space="preserve">Không tiếp thu — giải trình hợp lý</w:t>
            </w:r>
          </w:p>
        </w:tc>
        <w:tc>
          <w:tcPr/>
          <w:p>
            <w:pPr>
              <w:pStyle w:val="Compact"/>
              <w:jc w:val="left"/>
            </w:pPr>
            <w:r>
              <w:t xml:space="preserve">Đúng QĐ 2119/QĐ-CĐKT, không phải QĐ-UBND</w:t>
            </w:r>
          </w:p>
        </w:tc>
        <w:tc>
          <w:tcPr/>
          <w:p>
            <w:pPr>
              <w:pStyle w:val="Compact"/>
              <w:jc w:val="left"/>
            </w:pPr>
            <w:r>
              <w:t xml:space="preserve">ĐÃ KIỂM</w:t>
            </w:r>
          </w:p>
        </w:tc>
        <w:tc>
          <w:tcPr/>
          <w:p>
            <w:pPr>
              <w:pStyle w:val="Compact"/>
              <w:jc w:val="left"/>
            </w:pPr>
            <w:r>
              <w:t xml:space="preserve">Gemini L5 ghi sai số hiệu</w:t>
            </w:r>
          </w:p>
        </w:tc>
      </w:tr>
      <w:tr>
        <w:tc>
          <w:tcPr/>
          <w:p>
            <w:pPr>
              <w:pStyle w:val="Compact"/>
              <w:jc w:val="left"/>
            </w:pPr>
            <w:r>
              <w:t xml:space="preserve">TP-1</w:t>
            </w:r>
          </w:p>
        </w:tc>
        <w:tc>
          <w:tcPr/>
          <w:p>
            <w:pPr>
              <w:pStyle w:val="Compact"/>
              <w:jc w:val="left"/>
            </w:pPr>
            <w:r>
              <w:t xml:space="preserve">Đã khắc phục</w:t>
            </w:r>
          </w:p>
        </w:tc>
        <w:tc>
          <w:tcPr/>
          <w:p>
            <w:pPr>
              <w:pStyle w:val="Compact"/>
              <w:jc w:val="left"/>
            </w:pPr>
            <w:r>
              <w:t xml:space="preserve">N15 ghi lượt hạ tầng không hợp lệ, không xóa</w:t>
            </w:r>
          </w:p>
        </w:tc>
        <w:tc>
          <w:tcPr/>
          <w:p>
            <w:pPr>
              <w:pStyle w:val="Compact"/>
              <w:jc w:val="left"/>
            </w:pPr>
            <w:r>
              <w:t xml:space="preserve">ĐÃ KIỂM</w:t>
            </w:r>
          </w:p>
        </w:tc>
        <w:tc>
          <w:tcPr/>
          <w:p>
            <w:pPr>
              <w:pStyle w:val="Compact"/>
            </w:pPr>
          </w:p>
        </w:tc>
      </w:tr>
      <w:tr>
        <w:tc>
          <w:tcPr/>
          <w:p>
            <w:pPr>
              <w:pStyle w:val="Compact"/>
              <w:jc w:val="left"/>
            </w:pPr>
            <w:r>
              <w:t xml:space="preserve">TP-2</w:t>
            </w:r>
          </w:p>
        </w:tc>
        <w:tc>
          <w:tcPr/>
          <w:p>
            <w:pPr>
              <w:pStyle w:val="Compact"/>
              <w:jc w:val="left"/>
            </w:pPr>
            <w:r>
              <w:t xml:space="preserve">Khắc phục một phần</w:t>
            </w:r>
          </w:p>
        </w:tc>
        <w:tc>
          <w:tcPr/>
          <w:p>
            <w:pPr>
              <w:pStyle w:val="Compact"/>
              <w:jc w:val="left"/>
            </w:pPr>
            <w:r>
              <w:t xml:space="preserve">Changelog 1.3.3–1.3.4; còn K-02</w:t>
            </w:r>
          </w:p>
        </w:tc>
        <w:tc>
          <w:tcPr/>
          <w:p>
            <w:pPr>
              <w:pStyle w:val="Compact"/>
              <w:jc w:val="left"/>
            </w:pPr>
            <w:r>
              <w:t xml:space="preserve">ĐÃ KIỂM</w:t>
            </w:r>
          </w:p>
        </w:tc>
        <w:tc>
          <w:tcPr/>
          <w:p>
            <w:pPr>
              <w:pStyle w:val="Compact"/>
            </w:pPr>
          </w:p>
        </w:tc>
      </w:tr>
      <w:tr>
        <w:tc>
          <w:tcPr/>
          <w:p>
            <w:pPr>
              <w:pStyle w:val="Compact"/>
              <w:jc w:val="left"/>
            </w:pPr>
            <w:r>
              <w:t xml:space="preserve">TP-3</w:t>
            </w:r>
          </w:p>
        </w:tc>
        <w:tc>
          <w:tcPr/>
          <w:p>
            <w:pPr>
              <w:pStyle w:val="Compact"/>
              <w:jc w:val="left"/>
            </w:pPr>
            <w:r>
              <w:t xml:space="preserve">Đã khắc phục (quy trình)</w:t>
            </w:r>
          </w:p>
        </w:tc>
        <w:tc>
          <w:tcPr/>
          <w:p>
            <w:pPr>
              <w:pStyle w:val="Compact"/>
              <w:jc w:val="left"/>
            </w:pPr>
            <w:r>
              <w:t xml:space="preserve">N09/N01 Track Changes</w:t>
            </w:r>
          </w:p>
        </w:tc>
        <w:tc>
          <w:tcPr/>
          <w:p>
            <w:pPr>
              <w:pStyle w:val="Compact"/>
              <w:jc w:val="left"/>
            </w:pPr>
            <w:r>
              <w:t xml:space="preserve">SUY LUẬN</w:t>
            </w:r>
          </w:p>
        </w:tc>
        <w:tc>
          <w:tcPr/>
          <w:p>
            <w:pPr>
              <w:pStyle w:val="Compact"/>
            </w:pPr>
          </w:p>
        </w:tc>
      </w:tr>
    </w:tbl>
    <w:p>
      <w:pPr>
        <w:pStyle w:val="BodyText"/>
      </w:pPr>
      <w:r>
        <w:rPr>
          <w:bCs/>
          <w:b/>
        </w:rPr>
        <w:t xml:space="preserve">Tóm tắt A:</w:t>
      </w:r>
      <w:r>
        <w:t xml:space="preserve"> </w:t>
      </w:r>
      <w:r>
        <w:t xml:space="preserve">L5-00, L5-03 (Code), L5-04, GR-3, GM-9 đã đóng rõ. Còn mở đáng kể: L5-01 (2 tài khoản chỉnh sửa + 5/10 kịch bản), L5-02 (phiếu Chat/Cowork). Không phát hiện Mức 1 mới từ đối chiếu các mục trên với artifact 1.3.13.</w:t>
      </w:r>
    </w:p>
    <w:p>
      <w:r>
        <w:pict>
          <v:rect style="width:0;height:1.5pt" o:hralign="center" o:hrstd="t" o:hr="t"/>
        </w:pict>
      </w:r>
    </w:p>
    <w:bookmarkEnd w:id="21"/>
    <w:bookmarkStart w:id="22" w:name="X61f945404a5d95148e8ac1d10ac9b4fb0cf0285"/>
    <w:p>
      <w:pPr>
        <w:pStyle w:val="Heading2"/>
      </w:pPr>
      <w:r>
        <w:t xml:space="preserve">III. Phần B — 05 tồn tại theo Phiếu trình 03/10/2026 (N02)</w:t>
      </w:r>
    </w:p>
    <w:p>
      <w:pPr>
        <w:pStyle w:val="FirstParagraph"/>
      </w:pPr>
      <w:r>
        <w:t xml:space="preserve">Căn cứ trạng thái N01 mục 2 và N19 mục 1.</w:t>
      </w:r>
    </w:p>
    <w:tbl>
      <w:tblPr>
        <w:tblStyle w:val="Table"/>
        <w:tblW w:type="pct" w:w="5000"/>
        <w:tblLook w:firstRow="1" w:lastRow="0" w:firstColumn="0" w:lastColumn="0" w:noHBand="0" w:noVBand="0" w:val="0020"/>
        <w:jc w:val="start"/>
      </w:tblPr>
      <w:tblGrid>
        <w:gridCol w:w="552"/>
        <w:gridCol w:w="1719"/>
        <w:gridCol w:w="1166"/>
        <w:gridCol w:w="1841"/>
        <w:gridCol w:w="306"/>
        <w:gridCol w:w="2333"/>
      </w:tblGrid>
      <w:tr>
        <w:trPr>
          <w:tblHeader w:val="true"/>
        </w:trPr>
        <w:tc>
          <w:tcPr/>
          <w:p>
            <w:pPr>
              <w:pStyle w:val="Compact"/>
              <w:jc w:val="left"/>
            </w:pPr>
            <w:r>
              <w:t xml:space="preserve">Tồn tại</w:t>
            </w:r>
          </w:p>
        </w:tc>
        <w:tc>
          <w:tcPr/>
          <w:p>
            <w:pPr>
              <w:pStyle w:val="Compact"/>
              <w:jc w:val="left"/>
            </w:pPr>
            <w:r>
              <w:t xml:space="preserve">Đánh giá mô tả trong Phiếu</w:t>
            </w:r>
          </w:p>
        </w:tc>
        <w:tc>
          <w:tcPr/>
          <w:p>
            <w:pPr>
              <w:pStyle w:val="Compact"/>
              <w:jc w:val="left"/>
            </w:pPr>
            <w:r>
              <w:t xml:space="preserve">Biện pháp đủ chưa</w:t>
            </w:r>
          </w:p>
        </w:tc>
        <w:tc>
          <w:tcPr/>
          <w:p>
            <w:pPr>
              <w:pStyle w:val="Compact"/>
              <w:jc w:val="left"/>
            </w:pPr>
            <w:r>
              <w:t xml:space="preserve">Bằng chứng tối thiểu để đóng</w:t>
            </w:r>
          </w:p>
        </w:tc>
        <w:tc>
          <w:tcPr/>
          <w:p>
            <w:pPr>
              <w:pStyle w:val="Compact"/>
              <w:jc w:val="left"/>
            </w:pPr>
            <w:r>
              <w:t xml:space="preserve">Mức</w:t>
            </w:r>
          </w:p>
        </w:tc>
        <w:tc>
          <w:tcPr/>
          <w:p>
            <w:pPr>
              <w:pStyle w:val="Compact"/>
              <w:jc w:val="left"/>
            </w:pPr>
            <w:r>
              <w:t xml:space="preserve">Đóng trước ban hành / trong vận hành</w:t>
            </w:r>
          </w:p>
        </w:tc>
      </w:tr>
      <w:tr>
        <w:tc>
          <w:tcPr/>
          <w:p>
            <w:pPr>
              <w:pStyle w:val="Compact"/>
              <w:jc w:val="left"/>
            </w:pPr>
            <w:r>
              <w:rPr>
                <w:bCs/>
                <w:b/>
              </w:rPr>
              <w:t xml:space="preserve">(1)</w:t>
            </w:r>
            <w:r>
              <w:t xml:space="preserve"> </w:t>
            </w:r>
            <w:r>
              <w:t xml:space="preserve">Thẩm định độc lập xác nhận khắc phục trên 1.3.13</w:t>
            </w:r>
          </w:p>
        </w:tc>
        <w:tc>
          <w:tcPr/>
          <w:p>
            <w:pPr>
              <w:pStyle w:val="Compact"/>
              <w:jc w:val="left"/>
            </w:pPr>
            <w:r>
              <w:t xml:space="preserve">Đúng — đây là lần 6</w:t>
            </w:r>
          </w:p>
        </w:tc>
        <w:tc>
          <w:tcPr/>
          <w:p>
            <w:pPr>
              <w:pStyle w:val="Compact"/>
              <w:jc w:val="left"/>
            </w:pPr>
            <w:r>
              <w:t xml:space="preserve">Đang thực hiện bằng chính báo cáo này và các AI khác</w:t>
            </w:r>
          </w:p>
        </w:tc>
        <w:tc>
          <w:tcPr/>
          <w:p>
            <w:pPr>
              <w:pStyle w:val="Compact"/>
              <w:jc w:val="left"/>
            </w:pPr>
            <w:r>
              <w:t xml:space="preserve">Báo cáo thẩm định lần 6 của ≥1 hệ thống độc lập + tiếp thu (nếu có) trước trình ký</w:t>
            </w:r>
          </w:p>
        </w:tc>
        <w:tc>
          <w:tcPr/>
          <w:p>
            <w:pPr>
              <w:pStyle w:val="Compact"/>
              <w:jc w:val="left"/>
            </w:pPr>
            <w:r>
              <w:t xml:space="preserve">2</w:t>
            </w:r>
          </w:p>
        </w:tc>
        <w:tc>
          <w:tcPr/>
          <w:p>
            <w:pPr>
              <w:pStyle w:val="Compact"/>
              <w:jc w:val="left"/>
            </w:pPr>
            <w:r>
              <w:rPr>
                <w:bCs/>
                <w:b/>
              </w:rPr>
              <w:t xml:space="preserve">Trước ban hành</w:t>
            </w:r>
            <w:r>
              <w:t xml:space="preserve"> </w:t>
            </w:r>
            <w:r>
              <w:t xml:space="preserve">(đang làm)</w:t>
            </w:r>
          </w:p>
        </w:tc>
      </w:tr>
      <w:tr>
        <w:tc>
          <w:tcPr/>
          <w:p>
            <w:pPr>
              <w:pStyle w:val="Compact"/>
              <w:jc w:val="left"/>
            </w:pPr>
            <w:r>
              <w:rPr>
                <w:bCs/>
                <w:b/>
              </w:rPr>
              <w:t xml:space="preserve">(2)</w:t>
            </w:r>
            <w:r>
              <w:t xml:space="preserve"> </w:t>
            </w:r>
            <w:r>
              <w:t xml:space="preserve">Kiểm thử Chat / Cowork đầy đủ</w:t>
            </w:r>
          </w:p>
        </w:tc>
        <w:tc>
          <w:tcPr/>
          <w:p>
            <w:pPr>
              <w:pStyle w:val="Compact"/>
              <w:jc w:val="left"/>
            </w:pPr>
            <w:r>
              <w:t xml:space="preserve">Đúng với hồ sơ 29/9; N01: đã thử 1.3.13 trên tài khoản cá nhân + P-THHC,</w:t>
            </w:r>
            <w:r>
              <w:t xml:space="preserve"> </w:t>
            </w:r>
            <w:r>
              <w:rPr>
                <w:bCs/>
                <w:b/>
              </w:rPr>
              <w:t xml:space="preserve">không có tệp kết quả</w:t>
            </w:r>
          </w:p>
        </w:tc>
        <w:tc>
          <w:tcPr/>
          <w:p>
            <w:pPr>
              <w:pStyle w:val="Compact"/>
              <w:jc w:val="left"/>
            </w:pPr>
            <w:r>
              <w:t xml:space="preserve">Chưa đủ theo chuẩn phiếu N16 (cột Đạt, trích, ký)</w:t>
            </w:r>
          </w:p>
        </w:tc>
        <w:tc>
          <w:tcPr/>
          <w:p>
            <w:pPr>
              <w:pStyle w:val="Compact"/>
              <w:jc w:val="left"/>
            </w:pPr>
            <w:r>
              <w:t xml:space="preserve">Phiếu N16 điền đủ</w:t>
            </w:r>
            <w:r>
              <w:t xml:space="preserve"> </w:t>
            </w:r>
            <w:r>
              <w:rPr>
                <w:bCs/>
                <w:b/>
              </w:rPr>
              <w:t xml:space="preserve">hoặc</w:t>
            </w:r>
            <w:r>
              <w:t xml:space="preserve"> </w:t>
            </w:r>
            <w:r>
              <w:t xml:space="preserve">biên bản ngắn có ngày, tài khoản, 3–5 ca cốt lõi + trích đáp án</w:t>
            </w:r>
          </w:p>
        </w:tc>
        <w:tc>
          <w:tcPr/>
          <w:p>
            <w:pPr>
              <w:pStyle w:val="Compact"/>
              <w:jc w:val="left"/>
            </w:pPr>
            <w:r>
              <w:t xml:space="preserve">2</w:t>
            </w:r>
          </w:p>
        </w:tc>
        <w:tc>
          <w:tcPr/>
          <w:p>
            <w:pPr>
              <w:pStyle w:val="Compact"/>
              <w:jc w:val="left"/>
            </w:pPr>
            <w:r>
              <w:rPr>
                <w:bCs/>
                <w:b/>
              </w:rPr>
              <w:t xml:space="preserve">Trước áp dụng diện rộng</w:t>
            </w:r>
            <w:r>
              <w:t xml:space="preserve">; với chế độ tự cài hẹp có thể theo dõi trong vận hành nếu Lãnh đạo chấp nhận rủi ro</w:t>
            </w:r>
          </w:p>
        </w:tc>
      </w:tr>
      <w:tr>
        <w:tc>
          <w:tcPr/>
          <w:p>
            <w:pPr>
              <w:pStyle w:val="Compact"/>
              <w:jc w:val="left"/>
            </w:pPr>
            <w:r>
              <w:rPr>
                <w:bCs/>
                <w:b/>
              </w:rPr>
              <w:t xml:space="preserve">(3)</w:t>
            </w:r>
            <w:r>
              <w:t xml:space="preserve"> </w:t>
            </w:r>
            <w:r>
              <w:t xml:space="preserve">Biên bản phân quyền chỉ đọc; kiểm kê thu hồi bản cũ</w:t>
            </w:r>
          </w:p>
        </w:tc>
        <w:tc>
          <w:tcPr/>
          <w:p>
            <w:pPr>
              <w:pStyle w:val="Compact"/>
              <w:jc w:val="left"/>
            </w:pPr>
            <w:r>
              <w:t xml:space="preserve">Một phần đúng: chưa có biên bản thử ghi; kiểm kê cấp tổ chức không cần vì chưa cài rộng</w:t>
            </w:r>
          </w:p>
        </w:tc>
        <w:tc>
          <w:tcPr/>
          <w:p>
            <w:pPr>
              <w:pStyle w:val="Compact"/>
              <w:jc w:val="left"/>
            </w:pPr>
            <w:r>
              <w:t xml:space="preserve">N01: 10/10 đọc quyền Drive — 32 chỉ xem,</w:t>
            </w:r>
            <w:r>
              <w:t xml:space="preserve"> </w:t>
            </w:r>
            <w:r>
              <w:rPr>
                <w:bCs/>
                <w:b/>
              </w:rPr>
              <w:t xml:space="preserve">02 còn chỉnh sửa</w:t>
            </w:r>
            <w:r>
              <w:t xml:space="preserve"> </w:t>
            </w:r>
            <w:r>
              <w:t xml:space="preserve">(cam kết chuyển trước ban hành). Không lập biên bản thử ghi</w:t>
            </w:r>
          </w:p>
        </w:tc>
        <w:tc>
          <w:tcPr/>
          <w:p>
            <w:pPr>
              <w:pStyle w:val="Compact"/>
              <w:jc w:val="left"/>
            </w:pPr>
            <w:r>
              <w:t xml:space="preserve">(a) Chuyển 02 tài khoản về chỉ xem và ghi nhận; (b) ảnh/chụp danh sách quyền hoặc biên bản ngắn</w:t>
            </w:r>
          </w:p>
        </w:tc>
        <w:tc>
          <w:tcPr/>
          <w:p>
            <w:pPr>
              <w:pStyle w:val="Compact"/>
              <w:jc w:val="left"/>
            </w:pPr>
            <w:r>
              <w:t xml:space="preserve">1–2</w:t>
            </w:r>
          </w:p>
        </w:tc>
        <w:tc>
          <w:tcPr/>
          <w:p>
            <w:pPr>
              <w:pStyle w:val="Compact"/>
              <w:jc w:val="left"/>
            </w:pPr>
            <w:r>
              <w:rPr>
                <w:bCs/>
                <w:b/>
              </w:rPr>
              <w:t xml:space="preserve">Chuyển 02 tài khoản: trước ban hành</w:t>
            </w:r>
            <w:r>
              <w:t xml:space="preserve"> </w:t>
            </w:r>
            <w:r>
              <w:t xml:space="preserve">(Mức 1 nếu còn quyền ghi). Biên bản thử ghi: có thể trong vận hành</w:t>
            </w:r>
          </w:p>
        </w:tc>
      </w:tr>
      <w:tr>
        <w:tc>
          <w:tcPr/>
          <w:p>
            <w:pPr>
              <w:pStyle w:val="Compact"/>
              <w:jc w:val="left"/>
            </w:pPr>
            <w:r>
              <w:rPr>
                <w:bCs/>
                <w:b/>
              </w:rPr>
              <w:t xml:space="preserve">(4)</w:t>
            </w:r>
            <w:r>
              <w:t xml:space="preserve"> </w:t>
            </w:r>
            <w:r>
              <w:t xml:space="preserve">Guard 5/10 kịch bản che giấu</w:t>
            </w:r>
          </w:p>
        </w:tc>
        <w:tc>
          <w:tcPr/>
          <w:p>
            <w:pPr>
              <w:pStyle w:val="Compact"/>
              <w:jc w:val="left"/>
            </w:pPr>
            <w:r>
              <w:t xml:space="preserve">Đúng (N12 ST-01)</w:t>
            </w:r>
          </w:p>
        </w:tc>
        <w:tc>
          <w:tcPr/>
          <w:p>
            <w:pPr>
              <w:pStyle w:val="Compact"/>
              <w:jc w:val="left"/>
            </w:pPr>
            <w:r>
              <w:t xml:space="preserve">Đủ khi lớp chính là quyền xem; chưa đủ nếu còn tài khoản chỉnh sửa</w:t>
            </w:r>
          </w:p>
        </w:tc>
        <w:tc>
          <w:tcPr/>
          <w:p>
            <w:pPr>
              <w:pStyle w:val="Compact"/>
              <w:jc w:val="left"/>
            </w:pPr>
            <w:r>
              <w:t xml:space="preserve">Sau khi (3) xong: chấp nhận guard là bổ trợ; nhận dạng thêm 5 kịch bản → lần cập nhật</w:t>
            </w:r>
          </w:p>
        </w:tc>
        <w:tc>
          <w:tcPr/>
          <w:p>
            <w:pPr>
              <w:pStyle w:val="Compact"/>
              <w:jc w:val="left"/>
            </w:pPr>
            <w:r>
              <w:t xml:space="preserve">2–3</w:t>
            </w:r>
          </w:p>
        </w:tc>
        <w:tc>
          <w:tcPr/>
          <w:p>
            <w:pPr>
              <w:pStyle w:val="Compact"/>
              <w:jc w:val="left"/>
            </w:pPr>
            <w:r>
              <w:rPr>
                <w:bCs/>
                <w:b/>
              </w:rPr>
              <w:t xml:space="preserve">Trong vận hành</w:t>
            </w:r>
            <w:r>
              <w:t xml:space="preserve"> </w:t>
            </w:r>
            <w:r>
              <w:t xml:space="preserve">(sau khi (3) đóng)</w:t>
            </w:r>
          </w:p>
        </w:tc>
      </w:tr>
      <w:tr>
        <w:tc>
          <w:tcPr/>
          <w:p>
            <w:pPr>
              <w:pStyle w:val="Compact"/>
              <w:jc w:val="left"/>
            </w:pPr>
            <w:r>
              <w:rPr>
                <w:bCs/>
                <w:b/>
              </w:rPr>
              <w:t xml:space="preserve">(5)</w:t>
            </w:r>
            <w:r>
              <w:t xml:space="preserve"> </w:t>
            </w:r>
            <w:r>
              <w:t xml:space="preserve">Quy ước nhân hệ số</w:t>
            </w:r>
          </w:p>
        </w:tc>
        <w:tc>
          <w:tcPr/>
          <w:p>
            <w:pPr>
              <w:pStyle w:val="Compact"/>
              <w:jc w:val="left"/>
            </w:pPr>
            <w:r>
              <w:t xml:space="preserve">Đúng tại thời điểm Phiếu; N29 đã trả lời 06/10</w:t>
            </w:r>
          </w:p>
        </w:tc>
        <w:tc>
          <w:tcPr/>
          <w:p>
            <w:pPr>
              <w:pStyle w:val="Compact"/>
              <w:jc w:val="left"/>
            </w:pPr>
            <w:r>
              <w:t xml:space="preserve">Đã đóng về mặt tổ chức: chỉ hệ số QĐ 2119, không nhân mức độ; plugin đóng băng chưa đặt mặc định</w:t>
            </w:r>
            <w:r>
              <w:t xml:space="preserve"> </w:t>
            </w:r>
            <w:r>
              <w:rPr>
                <w:rStyle w:val="VerbatimChar"/>
              </w:rPr>
              <w:t xml:space="preserve">A</w:t>
            </w:r>
          </w:p>
        </w:tc>
        <w:tc>
          <w:tcPr/>
          <w:p>
            <w:pPr>
              <w:pStyle w:val="Compact"/>
              <w:jc w:val="left"/>
            </w:pPr>
            <w:r>
              <w:t xml:space="preserve">N29 + hướng dẫn người dùng chọn</w:t>
            </w:r>
            <w:r>
              <w:t xml:space="preserve"> </w:t>
            </w:r>
            <w:r>
              <w:rPr>
                <w:rStyle w:val="VerbatimChar"/>
              </w:rPr>
              <w:t xml:space="preserve">A</w:t>
            </w:r>
            <w:r>
              <w:t xml:space="preserve">; đặt mặc định trong bản sau</w:t>
            </w:r>
          </w:p>
        </w:tc>
        <w:tc>
          <w:tcPr/>
          <w:p>
            <w:pPr>
              <w:pStyle w:val="Compact"/>
              <w:jc w:val="left"/>
            </w:pPr>
            <w:r>
              <w:t xml:space="preserve">3</w:t>
            </w:r>
          </w:p>
        </w:tc>
        <w:tc>
          <w:tcPr/>
          <w:p>
            <w:pPr>
              <w:pStyle w:val="Compact"/>
              <w:jc w:val="left"/>
            </w:pPr>
            <w:r>
              <w:rPr>
                <w:bCs/>
                <w:b/>
              </w:rPr>
              <w:t xml:space="preserve">Đã đóng</w:t>
            </w:r>
            <w:r>
              <w:t xml:space="preserve"> </w:t>
            </w:r>
            <w:r>
              <w:t xml:space="preserve">(tổ chức); mặc định code: vận hành</w:t>
            </w:r>
          </w:p>
        </w:tc>
      </w:tr>
    </w:tbl>
    <w:p>
      <w:pPr>
        <w:pStyle w:val="BodyText"/>
      </w:pPr>
      <w:r>
        <w:rPr>
          <w:bCs/>
          <w:b/>
        </w:rPr>
        <w:t xml:space="preserve">Nhận xét chung Phần B:</w:t>
      </w:r>
      <w:r>
        <w:br/>
      </w:r>
      <w:r>
        <w:t xml:space="preserve">Giải trình N01/N19</w:t>
      </w:r>
      <w:r>
        <w:t xml:space="preserve"> </w:t>
      </w:r>
      <w:r>
        <w:rPr>
          <w:bCs/>
          <w:b/>
        </w:rPr>
        <w:t xml:space="preserve">hợp lý</w:t>
      </w:r>
      <w:r>
        <w:t xml:space="preserve"> </w:t>
      </w:r>
      <w:r>
        <w:t xml:space="preserve">với chỉ đạo Hiệu trưởng (khẩn trương ban hành, vướng mắc điều chỉnh trong vận hành). Điểm còn cứng trước ban hành:</w:t>
      </w:r>
      <w:r>
        <w:t xml:space="preserve"> </w:t>
      </w:r>
      <w:r>
        <w:rPr>
          <w:bCs/>
          <w:b/>
        </w:rPr>
        <w:t xml:space="preserve">(1)</w:t>
      </w:r>
      <w:r>
        <w:t xml:space="preserve"> </w:t>
      </w:r>
      <w:r>
        <w:t xml:space="preserve">và</w:t>
      </w:r>
      <w:r>
        <w:t xml:space="preserve"> </w:t>
      </w:r>
      <w:r>
        <w:rPr>
          <w:bCs/>
          <w:b/>
        </w:rPr>
        <w:t xml:space="preserve">chuyển 02 tài khoản quyền chỉnh sửa</w:t>
      </w:r>
      <w:r>
        <w:t xml:space="preserve"> </w:t>
      </w:r>
      <w:r>
        <w:t xml:space="preserve">trong (3). Tồn tại (2) và biên bản thử ghi là khoảng trống bằng chứng, không nhất thiết chặn ban hành chế độ tự cài nếu Lãnh đạo chấp nhận và gắn trách nhiệm theo dõi.</w:t>
      </w:r>
    </w:p>
    <w:p>
      <w:r>
        <w:pict>
          <v:rect style="width:0;height:1.5pt" o:hralign="center" o:hrstd="t" o:hr="t"/>
        </w:pict>
      </w:r>
    </w:p>
    <w:bookmarkEnd w:id="22"/>
    <w:bookmarkStart w:id="26" w:name="X48ef6241866fac9d77dbf9df52c857696972b36"/>
    <w:p>
      <w:pPr>
        <w:pStyle w:val="Heading2"/>
      </w:pPr>
      <w:r>
        <w:t xml:space="preserve">IV. Phần C — Báo cáo khắc phục (N19) và điều kiện ban hành</w:t>
      </w:r>
    </w:p>
    <w:bookmarkStart w:id="23" w:name="c.1.-báo-cáo-n19"/>
    <w:p>
      <w:pPr>
        <w:pStyle w:val="Heading3"/>
      </w:pPr>
      <w:r>
        <w:t xml:space="preserve">C.1. Báo cáo N19</w:t>
      </w:r>
    </w:p>
    <w:p>
      <w:pPr>
        <w:numPr>
          <w:ilvl w:val="0"/>
          <w:numId w:val="1001"/>
        </w:numPr>
        <w:pStyle w:val="Compact"/>
      </w:pPr>
      <w:r>
        <w:t xml:space="preserve">Phản ánh đúng 05 tồn tại Phiếu trình; bảng trạng thái khớp N01 mục 2.</w:t>
      </w:r>
      <w:r>
        <w:t xml:space="preserve"> </w:t>
      </w:r>
      <w:r>
        <w:rPr>
          <w:bCs/>
          <w:b/>
        </w:rPr>
        <w:t xml:space="preserve">[ĐÃ KIỂM, N19 mục 1]</w:t>
      </w:r>
    </w:p>
    <w:p>
      <w:pPr>
        <w:numPr>
          <w:ilvl w:val="0"/>
          <w:numId w:val="1001"/>
        </w:numPr>
        <w:pStyle w:val="Compact"/>
      </w:pPr>
      <w:r>
        <w:t xml:space="preserve">Phân biệt rõ: plugin</w:t>
      </w:r>
      <w:r>
        <w:t xml:space="preserve"> </w:t>
      </w:r>
      <w:r>
        <w:rPr>
          <w:bCs/>
          <w:b/>
        </w:rPr>
        <w:t xml:space="preserve">không đổi</w:t>
      </w:r>
      <w:r>
        <w:t xml:space="preserve"> </w:t>
      </w:r>
      <w:r>
        <w:t xml:space="preserve">1.3.13; chỉ sửa văn bản bản 9 (bỏ điều kiện thí điểm, bổ sung trách nhiệm vận hành, cập nhật quy ước KPI theo TCCB).</w:t>
      </w:r>
      <w:r>
        <w:t xml:space="preserve"> </w:t>
      </w:r>
      <w:r>
        <w:rPr>
          <w:bCs/>
          <w:b/>
        </w:rPr>
        <w:t xml:space="preserve">[ĐÃ KIỂM]</w:t>
      </w:r>
    </w:p>
    <w:p>
      <w:pPr>
        <w:numPr>
          <w:ilvl w:val="0"/>
          <w:numId w:val="1001"/>
        </w:numPr>
        <w:pStyle w:val="Compact"/>
      </w:pPr>
      <w:r>
        <w:t xml:space="preserve">Cam kết hoàn thiện trong vận hành (KPI 2164, viết hoa sau dấu hai chấm, guard thêm kịch bản) phù hợp danh mục K-05, K-06, K-01.</w:t>
      </w:r>
      <w:r>
        <w:t xml:space="preserve"> </w:t>
      </w:r>
      <w:r>
        <w:rPr>
          <w:bCs/>
          <w:b/>
        </w:rPr>
        <w:t xml:space="preserve">[ĐÃ KIỂM]</w:t>
      </w:r>
    </w:p>
    <w:bookmarkEnd w:id="23"/>
    <w:bookmarkStart w:id="24" w:name="X224c305cbaad453bb6e8b9d766e27026f91c519"/>
    <w:p>
      <w:pPr>
        <w:pStyle w:val="Heading3"/>
      </w:pPr>
      <w:r>
        <w:t xml:space="preserve">C.2. Sửa đổi Dự thảo Thông báo / Hướng dẫn bản 9 (N06, N07)</w:t>
      </w:r>
    </w:p>
    <w:p>
      <w:pPr>
        <w:numPr>
          <w:ilvl w:val="0"/>
          <w:numId w:val="1002"/>
        </w:numPr>
        <w:pStyle w:val="Compact"/>
      </w:pPr>
      <w:r>
        <w:t xml:space="preserve">Bỏ điều kiện bắt buộc biên bản phân quyền, nghiệm thu 3 nền tảng, kiểm kê trước khi dùng — chuyển sang trách nhiệm theo dõi, tiếp nhận vướng mắc, cập nhật và báo cáo hằng quý.</w:t>
      </w:r>
      <w:r>
        <w:t xml:space="preserve"> </w:t>
      </w:r>
      <w:r>
        <w:rPr>
          <w:bCs/>
          <w:b/>
        </w:rPr>
        <w:t xml:space="preserve">[ĐÃ KIỂM, N06; N19 mục 2]</w:t>
      </w:r>
    </w:p>
    <w:p>
      <w:pPr>
        <w:numPr>
          <w:ilvl w:val="0"/>
          <w:numId w:val="1002"/>
        </w:numPr>
        <w:pStyle w:val="Compact"/>
      </w:pPr>
      <w:r>
        <w:t xml:space="preserve">Giữ: chế độ</w:t>
      </w:r>
      <w:r>
        <w:t xml:space="preserve"> </w:t>
      </w:r>
      <w:r>
        <w:rPr>
          <w:bCs/>
          <w:b/>
        </w:rPr>
        <w:t xml:space="preserve">Available to install</w:t>
      </w:r>
      <w:r>
        <w:t xml:space="preserve"> </w:t>
      </w:r>
      <w:r>
        <w:t xml:space="preserve">(tự cài); chuyển Installed by default / Required theo quyết định Hiệu trưởng; dữ liệu nội bộ/cá nhân theo TB 924; kho chỉ đọc; người soạn chịu trách nhiệm số liệu trước trình ký; không tự phê duyệt / tự xếp loại.</w:t>
      </w:r>
      <w:r>
        <w:t xml:space="preserve"> </w:t>
      </w:r>
      <w:r>
        <w:rPr>
          <w:bCs/>
          <w:b/>
        </w:rPr>
        <w:t xml:space="preserve">[ĐÃ KIỂM, N06]</w:t>
      </w:r>
    </w:p>
    <w:p>
      <w:pPr>
        <w:numPr>
          <w:ilvl w:val="0"/>
          <w:numId w:val="1002"/>
        </w:numPr>
        <w:pStyle w:val="Compact"/>
      </w:pPr>
      <w:r>
        <w:rPr>
          <w:bCs/>
          <w:b/>
        </w:rPr>
        <w:t xml:space="preserve">Rủi ro Mức 1 từ việc bỏ điều kiện?</w:t>
      </w:r>
      <w:r>
        <w:t xml:space="preserve"> </w:t>
      </w:r>
      <w:r>
        <w:t xml:space="preserve">Không tạo Mức 1 mới</w:t>
      </w:r>
      <w:r>
        <w:t xml:space="preserve"> </w:t>
      </w:r>
      <w:r>
        <w:rPr>
          <w:bCs/>
          <w:b/>
        </w:rPr>
        <w:t xml:space="preserve">nếu</w:t>
      </w:r>
      <w:r>
        <w:t xml:space="preserve"> </w:t>
      </w:r>
      <w:r>
        <w:t xml:space="preserve">(a) 02 tài khoản còn quyền chỉnh sửa được chuyển trước ban hành; (b) TB vẫn cấm xử lý dữ liệu nội bộ/cá nhân trái 924; (c) không tuyên bố</w:t>
      </w:r>
      <w:r>
        <w:t xml:space="preserve"> </w:t>
      </w:r>
      <w:r>
        <w:t xml:space="preserve">“</w:t>
      </w:r>
      <w:r>
        <w:t xml:space="preserve">đã nghiệm thu 3 nền tảng</w:t>
      </w:r>
      <w:r>
        <w:t xml:space="preserve">”</w:t>
      </w:r>
      <w:r>
        <w:t xml:space="preserve">. Nếu còn tài khoản chỉnh sửa mà TB nói</w:t>
      </w:r>
      <w:r>
        <w:t xml:space="preserve"> </w:t>
      </w:r>
      <w:r>
        <w:t xml:space="preserve">“</w:t>
      </w:r>
      <w:r>
        <w:t xml:space="preserve">kho chỉ đọc với tài khoản không phải quản lý</w:t>
      </w:r>
      <w:r>
        <w:t xml:space="preserve">”</w:t>
      </w:r>
      <w:r>
        <w:t xml:space="preserve"> </w:t>
      </w:r>
      <w:r>
        <w:t xml:space="preserve">thì</w:t>
      </w:r>
      <w:r>
        <w:t xml:space="preserve"> </w:t>
      </w:r>
      <w:r>
        <w:rPr>
          <w:bCs/>
          <w:b/>
        </w:rPr>
        <w:t xml:space="preserve">lệch thực tế</w:t>
      </w:r>
      <w:r>
        <w:t xml:space="preserve"> </w:t>
      </w:r>
      <w:r>
        <w:t xml:space="preserve">→ phải sửa trước ký hoặc hoàn tất chuyển quyền.</w:t>
      </w:r>
      <w:r>
        <w:t xml:space="preserve"> </w:t>
      </w:r>
      <w:r>
        <w:rPr>
          <w:bCs/>
          <w:b/>
        </w:rPr>
        <w:t xml:space="preserve">[ĐÃ KIỂM + SUY LUẬN]</w:t>
      </w:r>
    </w:p>
    <w:bookmarkEnd w:id="24"/>
    <w:bookmarkStart w:id="25" w:name="c.3.-điều-kiện-ban-hành-đánh-giá-độc-lập"/>
    <w:p>
      <w:pPr>
        <w:pStyle w:val="Heading3"/>
      </w:pPr>
      <w:r>
        <w:t xml:space="preserve">C.3. Điều kiện ban hành (đánh giá độc lập)</w:t>
      </w:r>
    </w:p>
    <w:tbl>
      <w:tblPr>
        <w:tblStyle w:val="Table"/>
        <w:tblW w:type="pct" w:w="5000"/>
        <w:tblLook w:firstRow="1" w:lastRow="0" w:firstColumn="0" w:lastColumn="0" w:noHBand="0" w:noVBand="0" w:val="0020"/>
        <w:jc w:val="start"/>
      </w:tblPr>
      <w:tblGrid>
        <w:gridCol w:w="4148"/>
        <w:gridCol w:w="3771"/>
      </w:tblGrid>
      <w:tr>
        <w:trPr>
          <w:tblHeader w:val="true"/>
        </w:trPr>
        <w:tc>
          <w:tcPr/>
          <w:p>
            <w:pPr>
              <w:pStyle w:val="Compact"/>
              <w:jc w:val="left"/>
            </w:pPr>
            <w:r>
              <w:t xml:space="preserve">Điều kiện</w:t>
            </w:r>
          </w:p>
        </w:tc>
        <w:tc>
          <w:tcPr/>
          <w:p>
            <w:pPr>
              <w:pStyle w:val="Compact"/>
              <w:jc w:val="left"/>
            </w:pPr>
            <w:r>
              <w:t xml:space="preserve">Đánh giá</w:t>
            </w:r>
          </w:p>
        </w:tc>
      </w:tr>
      <w:tr>
        <w:tc>
          <w:tcPr/>
          <w:p>
            <w:pPr>
              <w:pStyle w:val="Compact"/>
              <w:jc w:val="left"/>
            </w:pPr>
            <w:r>
              <w:t xml:space="preserve">Artifact 1.3.13 ổn định, truy vết commit</w:t>
            </w:r>
          </w:p>
        </w:tc>
        <w:tc>
          <w:tcPr/>
          <w:p>
            <w:pPr>
              <w:pStyle w:val="Compact"/>
              <w:jc w:val="left"/>
            </w:pPr>
            <w:r>
              <w:t xml:space="preserve">Đạt (N12)</w:t>
            </w:r>
          </w:p>
        </w:tc>
      </w:tr>
      <w:tr>
        <w:tc>
          <w:tcPr/>
          <w:p>
            <w:pPr>
              <w:pStyle w:val="Compact"/>
              <w:jc w:val="left"/>
            </w:pPr>
            <w:r>
              <w:t xml:space="preserve">Không còn Mức 1 kỹ thuật trong plugin</w:t>
            </w:r>
          </w:p>
        </w:tc>
        <w:tc>
          <w:tcPr/>
          <w:p>
            <w:pPr>
              <w:pStyle w:val="Compact"/>
              <w:jc w:val="left"/>
            </w:pPr>
            <w:r>
              <w:t xml:space="preserve">Đạt trên bằng chứng hiện có</w:t>
            </w:r>
          </w:p>
        </w:tc>
      </w:tr>
      <w:tr>
        <w:tc>
          <w:tcPr/>
          <w:p>
            <w:pPr>
              <w:pStyle w:val="Compact"/>
              <w:jc w:val="left"/>
            </w:pPr>
            <w:r>
              <w:t xml:space="preserve">Phân quyền kho thực tế</w:t>
            </w:r>
          </w:p>
        </w:tc>
        <w:tc>
          <w:tcPr/>
          <w:p>
            <w:pPr>
              <w:pStyle w:val="Compact"/>
              <w:jc w:val="left"/>
            </w:pPr>
            <w:r>
              <w:rPr>
                <w:bCs/>
                <w:b/>
              </w:rPr>
              <w:t xml:space="preserve">Chưa đầy đủ</w:t>
            </w:r>
            <w:r>
              <w:t xml:space="preserve"> </w:t>
            </w:r>
            <w:r>
              <w:t xml:space="preserve">— còn 02 tài khoản chỉnh sửa (N01)</w:t>
            </w:r>
          </w:p>
        </w:tc>
      </w:tr>
      <w:tr>
        <w:tc>
          <w:tcPr/>
          <w:p>
            <w:pPr>
              <w:pStyle w:val="Compact"/>
              <w:jc w:val="left"/>
            </w:pPr>
            <w:r>
              <w:t xml:space="preserve">Phiếu Chat/Cowork</w:t>
            </w:r>
          </w:p>
        </w:tc>
        <w:tc>
          <w:tcPr/>
          <w:p>
            <w:pPr>
              <w:pStyle w:val="Compact"/>
              <w:jc w:val="left"/>
            </w:pPr>
            <w:r>
              <w:t xml:space="preserve">Chưa có; chấp nhận được cho chế độ tự cài hẹp nếu ghi rõ trong TB/BC</w:t>
            </w:r>
          </w:p>
        </w:tc>
      </w:tr>
      <w:tr>
        <w:tc>
          <w:tcPr/>
          <w:p>
            <w:pPr>
              <w:pStyle w:val="Compact"/>
              <w:jc w:val="left"/>
            </w:pPr>
            <w:r>
              <w:t xml:space="preserve">Ý kiến TCCB về hệ số</w:t>
            </w:r>
          </w:p>
        </w:tc>
        <w:tc>
          <w:tcPr/>
          <w:p>
            <w:pPr>
              <w:pStyle w:val="Compact"/>
              <w:jc w:val="left"/>
            </w:pPr>
            <w:r>
              <w:t xml:space="preserve">Đã có (N29); hướng dẫn người dùng</w:t>
            </w:r>
          </w:p>
        </w:tc>
      </w:tr>
      <w:tr>
        <w:tc>
          <w:tcPr/>
          <w:p>
            <w:pPr>
              <w:pStyle w:val="Compact"/>
              <w:jc w:val="left"/>
            </w:pPr>
            <w:r>
              <w:t xml:space="preserve">Thẩm định độc lập lần 6</w:t>
            </w:r>
          </w:p>
        </w:tc>
        <w:tc>
          <w:tcPr/>
          <w:p>
            <w:pPr>
              <w:pStyle w:val="Compact"/>
              <w:jc w:val="left"/>
            </w:pPr>
            <w:r>
              <w:t xml:space="preserve">Đang thực hiện</w:t>
            </w:r>
          </w:p>
        </w:tc>
      </w:tr>
    </w:tbl>
    <w:p>
      <w:pPr>
        <w:pStyle w:val="BodyText"/>
      </w:pPr>
      <w:r>
        <w:rPr>
          <w:bCs/>
          <w:b/>
        </w:rPr>
        <w:t xml:space="preserve">Đề xuất chỉ số theo dõi quý đầu:</w:t>
      </w:r>
      <w:r>
        <w:t xml:space="preserve"> </w:t>
      </w:r>
      <w:r>
        <w:t xml:space="preserve">số sự cố Mức 1 (sai số liệu, ghi đè, lộ dữ liệu); tỷ lệ chọn đúng kỹ năng; số vướng mắc Chat/Cowork; trạng thái 02 tài khoản; tiến độ mặc định phương án</w:t>
      </w:r>
      <w:r>
        <w:t xml:space="preserve"> </w:t>
      </w:r>
      <w:r>
        <w:rPr>
          <w:rStyle w:val="VerbatimChar"/>
        </w:rPr>
        <w:t xml:space="preserve">A</w:t>
      </w:r>
      <w:r>
        <w:t xml:space="preserve"> </w:t>
      </w:r>
      <w:r>
        <w:t xml:space="preserve">và gợi ý chỉ số 2164.</w:t>
      </w:r>
    </w:p>
    <w:p>
      <w:r>
        <w:pict>
          <v:rect style="width:0;height:1.5pt" o:hralign="center" o:hrstd="t" o:hr="t"/>
        </w:pict>
      </w:r>
    </w:p>
    <w:bookmarkEnd w:id="25"/>
    <w:bookmarkEnd w:id="26"/>
    <w:bookmarkStart w:id="27" w:name="v.-phần-d-phát-hiện-mới"/>
    <w:p>
      <w:pPr>
        <w:pStyle w:val="Heading2"/>
      </w:pPr>
      <w:r>
        <w:t xml:space="preserve">V. Phần D — Phát hiện mới</w:t>
      </w:r>
    </w:p>
    <w:p>
      <w:pPr>
        <w:pStyle w:val="FirstParagraph"/>
      </w:pPr>
      <w:r>
        <w:t xml:space="preserve">Chỉ nêu vấn đề</w:t>
      </w:r>
      <w:r>
        <w:t xml:space="preserve"> </w:t>
      </w:r>
      <w:r>
        <w:rPr>
          <w:bCs/>
          <w:b/>
        </w:rPr>
        <w:t xml:space="preserve">chưa có</w:t>
      </w:r>
      <w:r>
        <w:t xml:space="preserve"> </w:t>
      </w:r>
      <w:r>
        <w:t xml:space="preserve">trong Phần A–C và danh mục K-01…K-10 (N01 mục 4).</w:t>
      </w:r>
    </w:p>
    <w:tbl>
      <w:tblPr>
        <w:tblStyle w:val="Table"/>
        <w:tblW w:type="pct" w:w="5000"/>
        <w:tblLook w:firstRow="1" w:lastRow="0" w:firstColumn="0" w:lastColumn="0" w:noHBand="0" w:noVBand="0" w:val="0020"/>
        <w:jc w:val="start"/>
      </w:tblPr>
      <w:tblGrid>
        <w:gridCol w:w="621"/>
        <w:gridCol w:w="776"/>
        <w:gridCol w:w="1242"/>
        <w:gridCol w:w="1087"/>
        <w:gridCol w:w="1863"/>
        <w:gridCol w:w="1397"/>
        <w:gridCol w:w="931"/>
      </w:tblGrid>
      <w:tr>
        <w:trPr>
          <w:tblHeader w:val="true"/>
        </w:trPr>
        <w:tc>
          <w:tcPr/>
          <w:p>
            <w:pPr>
              <w:pStyle w:val="Compact"/>
              <w:jc w:val="left"/>
            </w:pPr>
            <w:r>
              <w:t xml:space="preserve">Mã</w:t>
            </w:r>
          </w:p>
        </w:tc>
        <w:tc>
          <w:tcPr/>
          <w:p>
            <w:pPr>
              <w:pStyle w:val="Compact"/>
              <w:jc w:val="left"/>
            </w:pPr>
            <w:r>
              <w:t xml:space="preserve">Mức</w:t>
            </w:r>
          </w:p>
        </w:tc>
        <w:tc>
          <w:tcPr/>
          <w:p>
            <w:pPr>
              <w:pStyle w:val="Compact"/>
              <w:jc w:val="left"/>
            </w:pPr>
            <w:r>
              <w:t xml:space="preserve">Vị trí</w:t>
            </w:r>
          </w:p>
        </w:tc>
        <w:tc>
          <w:tcPr/>
          <w:p>
            <w:pPr>
              <w:pStyle w:val="Compact"/>
              <w:jc w:val="left"/>
            </w:pPr>
            <w:r>
              <w:t xml:space="preserve">Mô tả</w:t>
            </w:r>
          </w:p>
        </w:tc>
        <w:tc>
          <w:tcPr/>
          <w:p>
            <w:pPr>
              <w:pStyle w:val="Compact"/>
              <w:jc w:val="left"/>
            </w:pPr>
            <w:r>
              <w:t xml:space="preserve">Bằng chứng</w:t>
            </w:r>
          </w:p>
        </w:tc>
        <w:tc>
          <w:tcPr/>
          <w:p>
            <w:pPr>
              <w:pStyle w:val="Compact"/>
              <w:jc w:val="left"/>
            </w:pPr>
            <w:r>
              <w:t xml:space="preserve">Đề xuất</w:t>
            </w:r>
          </w:p>
        </w:tc>
        <w:tc>
          <w:tcPr/>
          <w:p>
            <w:pPr>
              <w:pStyle w:val="Compact"/>
              <w:jc w:val="left"/>
            </w:pPr>
            <w:r>
              <w:t xml:space="preserve">Nhãn</w:t>
            </w:r>
          </w:p>
        </w:tc>
      </w:tr>
      <w:tr>
        <w:tc>
          <w:tcPr/>
          <w:p>
            <w:pPr>
              <w:pStyle w:val="Compact"/>
              <w:jc w:val="left"/>
            </w:pPr>
            <w:r>
              <w:t xml:space="preserve">L6-01</w:t>
            </w:r>
          </w:p>
        </w:tc>
        <w:tc>
          <w:tcPr/>
          <w:p>
            <w:pPr>
              <w:pStyle w:val="Compact"/>
              <w:jc w:val="left"/>
            </w:pPr>
            <w:r>
              <w:t xml:space="preserve">2</w:t>
            </w:r>
          </w:p>
        </w:tc>
        <w:tc>
          <w:tcPr/>
          <w:p>
            <w:pPr>
              <w:pStyle w:val="Compact"/>
              <w:jc w:val="left"/>
            </w:pPr>
            <w:r>
              <w:t xml:space="preserve">N01 mục 2 tồn tại (3); N19 mục 1</w:t>
            </w:r>
          </w:p>
        </w:tc>
        <w:tc>
          <w:tcPr/>
          <w:p>
            <w:pPr>
              <w:pStyle w:val="Compact"/>
              <w:jc w:val="left"/>
            </w:pPr>
            <w:r>
              <w:t xml:space="preserve">Hai tài khoản vẫn còn quyền</w:t>
            </w:r>
            <w:r>
              <w:t xml:space="preserve"> </w:t>
            </w:r>
            <w:r>
              <w:rPr>
                <w:bCs/>
                <w:b/>
              </w:rPr>
              <w:t xml:space="preserve">chỉnh sửa</w:t>
            </w:r>
            <w:r>
              <w:t xml:space="preserve"> </w:t>
            </w:r>
            <w:r>
              <w:t xml:space="preserve">trên KTC-Database tại thời điểm 10/10; TB bản 9 khẳng định kho chỉ đọc với tài khoản không phải quản lý</w:t>
            </w:r>
          </w:p>
        </w:tc>
        <w:tc>
          <w:tcPr/>
          <w:p>
            <w:pPr>
              <w:pStyle w:val="Compact"/>
              <w:jc w:val="left"/>
            </w:pPr>
            <w:r>
              <w:t xml:space="preserve">N01; N06 đoạn phân quyền</w:t>
            </w:r>
          </w:p>
        </w:tc>
        <w:tc>
          <w:tcPr/>
          <w:p>
            <w:pPr>
              <w:pStyle w:val="Compact"/>
              <w:jc w:val="left"/>
            </w:pPr>
            <w:r>
              <w:t xml:space="preserve">Chuyển về</w:t>
            </w:r>
            <w:r>
              <w:t xml:space="preserve"> </w:t>
            </w:r>
            <w:r>
              <w:t xml:space="preserve">“</w:t>
            </w:r>
            <w:r>
              <w:t xml:space="preserve">Người xem</w:t>
            </w:r>
            <w:r>
              <w:t xml:space="preserve">”</w:t>
            </w:r>
            <w:r>
              <w:t xml:space="preserve"> </w:t>
            </w:r>
            <w:r>
              <w:rPr>
                <w:bCs/>
                <w:b/>
              </w:rPr>
              <w:t xml:space="preserve">trước</w:t>
            </w:r>
            <w:r>
              <w:t xml:space="preserve"> </w:t>
            </w:r>
            <w:r>
              <w:t xml:space="preserve">trình ký ban hành; đính kèm xác nhận</w:t>
            </w:r>
          </w:p>
        </w:tc>
        <w:tc>
          <w:tcPr/>
          <w:p>
            <w:pPr>
              <w:pStyle w:val="Compact"/>
              <w:jc w:val="left"/>
            </w:pPr>
            <w:r>
              <w:t xml:space="preserve">ĐÃ KIỂM</w:t>
            </w:r>
          </w:p>
        </w:tc>
      </w:tr>
      <w:tr>
        <w:tc>
          <w:tcPr/>
          <w:p>
            <w:pPr>
              <w:pStyle w:val="Compact"/>
              <w:jc w:val="left"/>
            </w:pPr>
            <w:r>
              <w:t xml:space="preserve">L6-02</w:t>
            </w:r>
          </w:p>
        </w:tc>
        <w:tc>
          <w:tcPr/>
          <w:p>
            <w:pPr>
              <w:pStyle w:val="Compact"/>
              <w:jc w:val="left"/>
            </w:pPr>
            <w:r>
              <w:t xml:space="preserve">3</w:t>
            </w:r>
          </w:p>
        </w:tc>
        <w:tc>
          <w:tcPr/>
          <w:p>
            <w:pPr>
              <w:pStyle w:val="Compact"/>
              <w:jc w:val="left"/>
            </w:pPr>
            <w:r>
              <w:t xml:space="preserve">N06 (chế độ phân phối) + N19</w:t>
            </w:r>
          </w:p>
        </w:tc>
        <w:tc>
          <w:tcPr/>
          <w:p>
            <w:pPr>
              <w:pStyle w:val="Compact"/>
              <w:jc w:val="left"/>
            </w:pPr>
            <w:r>
              <w:t xml:space="preserve">TB bản 9 bỏ điều kiện nghiệm thu Chat/Cowork trong khi N16 trống; người đọc có thể hiểu đã đủ 3 nền tảng</w:t>
            </w:r>
          </w:p>
        </w:tc>
        <w:tc>
          <w:tcPr/>
          <w:p>
            <w:pPr>
              <w:pStyle w:val="Compact"/>
              <w:jc w:val="left"/>
            </w:pPr>
            <w:r>
              <w:t xml:space="preserve">N06; N16</w:t>
            </w:r>
          </w:p>
        </w:tc>
        <w:tc>
          <w:tcPr/>
          <w:p>
            <w:pPr>
              <w:pStyle w:val="Compact"/>
              <w:jc w:val="left"/>
            </w:pPr>
            <w:r>
              <w:t xml:space="preserve">Một câu trong TB/BC:</w:t>
            </w:r>
            <w:r>
              <w:t xml:space="preserve"> </w:t>
            </w:r>
            <w:r>
              <w:t xml:space="preserve">“</w:t>
            </w:r>
            <w:r>
              <w:t xml:space="preserve">Nghiệm thu đầy đủ trên Claude (trò chuyện) và Cowork sẽ bổ sung trong vận hành; hiện ưu tiên Claude Code</w:t>
            </w:r>
            <w:r>
              <w:t xml:space="preserve">”</w:t>
            </w:r>
          </w:p>
        </w:tc>
        <w:tc>
          <w:tcPr/>
          <w:p>
            <w:pPr>
              <w:pStyle w:val="Compact"/>
              <w:jc w:val="left"/>
            </w:pPr>
            <w:r>
              <w:t xml:space="preserve">ĐÃ KIỂM</w:t>
            </w:r>
          </w:p>
        </w:tc>
      </w:tr>
      <w:tr>
        <w:tc>
          <w:tcPr/>
          <w:p>
            <w:pPr>
              <w:pStyle w:val="Compact"/>
              <w:jc w:val="left"/>
            </w:pPr>
            <w:r>
              <w:t xml:space="preserve">L6-03</w:t>
            </w:r>
          </w:p>
        </w:tc>
        <w:tc>
          <w:tcPr/>
          <w:p>
            <w:pPr>
              <w:pStyle w:val="Compact"/>
              <w:jc w:val="left"/>
            </w:pPr>
            <w:r>
              <w:t xml:space="preserve">4</w:t>
            </w:r>
          </w:p>
        </w:tc>
        <w:tc>
          <w:tcPr/>
          <w:p>
            <w:pPr>
              <w:pStyle w:val="Compact"/>
              <w:jc w:val="left"/>
            </w:pPr>
            <w:r>
              <w:t xml:space="preserve">N15 Haiku 2/3; N01 K-03</w:t>
            </w:r>
          </w:p>
        </w:tc>
        <w:tc>
          <w:tcPr/>
          <w:p>
            <w:pPr>
              <w:pStyle w:val="Compact"/>
              <w:jc w:val="left"/>
            </w:pPr>
            <w:r>
              <w:t xml:space="preserve">Haiku nhận checklist nội bộ làm căn cứ — đã biết; TB/HD chưa ghi khuyến nghị</w:t>
            </w:r>
            <w:r>
              <w:t xml:space="preserve"> </w:t>
            </w:r>
            <w:r>
              <w:t xml:space="preserve">“</w:t>
            </w:r>
            <w:r>
              <w:t xml:space="preserve">không dùng Haiku cho phần căn cứ văn bản</w:t>
            </w:r>
            <w:r>
              <w:t xml:space="preserve">”</w:t>
            </w:r>
          </w:p>
        </w:tc>
        <w:tc>
          <w:tcPr/>
          <w:p>
            <w:pPr>
              <w:pStyle w:val="Compact"/>
              <w:jc w:val="left"/>
            </w:pPr>
            <w:r>
              <w:t xml:space="preserve">N15; N01</w:t>
            </w:r>
          </w:p>
        </w:tc>
        <w:tc>
          <w:tcPr/>
          <w:p>
            <w:pPr>
              <w:pStyle w:val="Compact"/>
              <w:jc w:val="left"/>
            </w:pPr>
            <w:r>
              <w:t xml:space="preserve">Bổ sung một dòng khuyến nghị mô hình trong HD bản vận hành</w:t>
            </w:r>
          </w:p>
        </w:tc>
        <w:tc>
          <w:tcPr/>
          <w:p>
            <w:pPr>
              <w:pStyle w:val="Compact"/>
              <w:jc w:val="left"/>
            </w:pPr>
            <w:r>
              <w:t xml:space="preserve">ĐÃ KIỂM</w:t>
            </w:r>
          </w:p>
        </w:tc>
      </w:tr>
    </w:tbl>
    <w:p>
      <w:pPr>
        <w:pStyle w:val="BodyText"/>
      </w:pPr>
      <w:r>
        <w:t xml:space="preserve">Không phát hiện Mức 1 mới về bịa số liệu, tự phê duyệt, ghi đè kho trong SKILL.md đã đọc (GOP-3: immutable_rules, output_contract, plugin_paths).</w:t>
      </w:r>
    </w:p>
    <w:p>
      <w:r>
        <w:pict>
          <v:rect style="width:0;height:1.5pt" o:hralign="center" o:hrstd="t" o:hr="t"/>
        </w:pict>
      </w:r>
    </w:p>
    <w:bookmarkEnd w:id="27"/>
    <w:bookmarkStart w:id="28" w:name="vi.-phần-e-chấm-điểm-thang-100-lần-6"/>
    <w:p>
      <w:pPr>
        <w:pStyle w:val="Heading2"/>
      </w:pPr>
      <w:r>
        <w:t xml:space="preserve">VI. Phần E — Chấm điểm (thang 100, lần 6)</w:t>
      </w:r>
    </w:p>
    <w:tbl>
      <w:tblPr>
        <w:tblStyle w:val="Table"/>
        <w:tblW w:type="pct" w:w="5000"/>
        <w:tblLook w:firstRow="1" w:lastRow="0" w:firstColumn="0" w:lastColumn="0" w:noHBand="0" w:noVBand="0" w:val="0020"/>
        <w:jc w:val="start"/>
      </w:tblPr>
      <w:tblGrid>
        <w:gridCol w:w="674"/>
        <w:gridCol w:w="1685"/>
        <w:gridCol w:w="1348"/>
        <w:gridCol w:w="1011"/>
        <w:gridCol w:w="3201"/>
      </w:tblGrid>
      <w:tr>
        <w:trPr>
          <w:tblHeader w:val="true"/>
        </w:trPr>
        <w:tc>
          <w:tcPr/>
          <w:p>
            <w:pPr>
              <w:pStyle w:val="Compact"/>
              <w:jc w:val="left"/>
            </w:pPr>
            <w:r>
              <w:t xml:space="preserve">TT</w:t>
            </w:r>
          </w:p>
        </w:tc>
        <w:tc>
          <w:tcPr/>
          <w:p>
            <w:pPr>
              <w:pStyle w:val="Compact"/>
              <w:jc w:val="left"/>
            </w:pPr>
            <w:r>
              <w:t xml:space="preserve">Tiêu chí</w:t>
            </w:r>
          </w:p>
        </w:tc>
        <w:tc>
          <w:tcPr/>
          <w:p>
            <w:pPr>
              <w:pStyle w:val="Compact"/>
              <w:jc w:val="left"/>
            </w:pPr>
            <w:r>
              <w:t xml:space="preserve">Tối đa</w:t>
            </w:r>
          </w:p>
        </w:tc>
        <w:tc>
          <w:tcPr/>
          <w:p>
            <w:pPr>
              <w:pStyle w:val="Compact"/>
              <w:jc w:val="left"/>
            </w:pPr>
            <w:r>
              <w:t xml:space="preserve">Điểm</w:t>
            </w:r>
          </w:p>
        </w:tc>
        <w:tc>
          <w:tcPr/>
          <w:p>
            <w:pPr>
              <w:pStyle w:val="Compact"/>
              <w:jc w:val="left"/>
            </w:pPr>
            <w:r>
              <w:t xml:space="preserve">Nhận xét (gắn mã)</w:t>
            </w:r>
          </w:p>
        </w:tc>
      </w:tr>
      <w:tr>
        <w:tc>
          <w:tcPr/>
          <w:p>
            <w:pPr>
              <w:pStyle w:val="Compact"/>
              <w:jc w:val="left"/>
            </w:pPr>
            <w:r>
              <w:t xml:space="preserve">1</w:t>
            </w:r>
          </w:p>
        </w:tc>
        <w:tc>
          <w:tcPr/>
          <w:p>
            <w:pPr>
              <w:pStyle w:val="Compact"/>
              <w:jc w:val="left"/>
            </w:pPr>
            <w:r>
              <w:t xml:space="preserve">Đúng nghiệp vụ, văn bản, quy định Trường</w:t>
            </w:r>
          </w:p>
        </w:tc>
        <w:tc>
          <w:tcPr/>
          <w:p>
            <w:pPr>
              <w:pStyle w:val="Compact"/>
              <w:jc w:val="left"/>
            </w:pPr>
            <w:r>
              <w:t xml:space="preserve">25</w:t>
            </w:r>
          </w:p>
        </w:tc>
        <w:tc>
          <w:tcPr/>
          <w:p>
            <w:pPr>
              <w:pStyle w:val="Compact"/>
              <w:jc w:val="left"/>
            </w:pPr>
            <w:r>
              <w:rPr>
                <w:bCs/>
                <w:b/>
              </w:rPr>
              <w:t xml:space="preserve">22</w:t>
            </w:r>
          </w:p>
        </w:tc>
        <w:tc>
          <w:tcPr/>
          <w:p>
            <w:pPr>
              <w:pStyle w:val="Compact"/>
              <w:jc w:val="left"/>
            </w:pPr>
            <w:r>
              <w:t xml:space="preserve">6 Trục, QĐ 1923/2119, thể thức 597, KPI; còn K-06 (2164), K-05 viết hoa</w:t>
            </w:r>
          </w:p>
        </w:tc>
      </w:tr>
      <w:tr>
        <w:tc>
          <w:tcPr/>
          <w:p>
            <w:pPr>
              <w:pStyle w:val="Compact"/>
              <w:jc w:val="left"/>
            </w:pPr>
            <w:r>
              <w:t xml:space="preserve">2</w:t>
            </w:r>
          </w:p>
        </w:tc>
        <w:tc>
          <w:tcPr/>
          <w:p>
            <w:pPr>
              <w:pStyle w:val="Compact"/>
              <w:jc w:val="left"/>
            </w:pPr>
            <w:r>
              <w:t xml:space="preserve">An toàn dữ liệu, chống bịa, chống chỉ dẫn ẩn, không quyết thay người có thẩm quyền</w:t>
            </w:r>
          </w:p>
        </w:tc>
        <w:tc>
          <w:tcPr/>
          <w:p>
            <w:pPr>
              <w:pStyle w:val="Compact"/>
              <w:jc w:val="left"/>
            </w:pPr>
            <w:r>
              <w:t xml:space="preserve">25</w:t>
            </w:r>
          </w:p>
        </w:tc>
        <w:tc>
          <w:tcPr/>
          <w:p>
            <w:pPr>
              <w:pStyle w:val="Compact"/>
              <w:jc w:val="left"/>
            </w:pPr>
            <w:r>
              <w:rPr>
                <w:bCs/>
                <w:b/>
              </w:rPr>
              <w:t xml:space="preserve">20</w:t>
            </w:r>
          </w:p>
        </w:tc>
        <w:tc>
          <w:tcPr/>
          <w:p>
            <w:pPr>
              <w:pStyle w:val="Compact"/>
              <w:jc w:val="left"/>
            </w:pPr>
            <w:r>
              <w:t xml:space="preserve">immutable_rules + output_contract tốt; L6-01 (2 tài khoản); guard 5/10 (K-01); L5-02</w:t>
            </w:r>
          </w:p>
        </w:tc>
      </w:tr>
      <w:tr>
        <w:tc>
          <w:tcPr/>
          <w:p>
            <w:pPr>
              <w:pStyle w:val="Compact"/>
              <w:jc w:val="left"/>
            </w:pPr>
            <w:r>
              <w:t xml:space="preserve">3</w:t>
            </w:r>
          </w:p>
        </w:tc>
        <w:tc>
          <w:tcPr/>
          <w:p>
            <w:pPr>
              <w:pStyle w:val="Compact"/>
              <w:jc w:val="left"/>
            </w:pPr>
            <w:r>
              <w:t xml:space="preserve">Kiểm thử, bằng chứng, truy vết, dựng lại</w:t>
            </w:r>
          </w:p>
        </w:tc>
        <w:tc>
          <w:tcPr/>
          <w:p>
            <w:pPr>
              <w:pStyle w:val="Compact"/>
              <w:jc w:val="left"/>
            </w:pPr>
            <w:r>
              <w:t xml:space="preserve">20</w:t>
            </w:r>
          </w:p>
        </w:tc>
        <w:tc>
          <w:tcPr/>
          <w:p>
            <w:pPr>
              <w:pStyle w:val="Compact"/>
              <w:jc w:val="left"/>
            </w:pPr>
            <w:r>
              <w:rPr>
                <w:bCs/>
                <w:b/>
              </w:rPr>
              <w:t xml:space="preserve">17</w:t>
            </w:r>
          </w:p>
        </w:tc>
        <w:tc>
          <w:tcPr/>
          <w:p>
            <w:pPr>
              <w:pStyle w:val="Compact"/>
              <w:jc w:val="left"/>
            </w:pPr>
            <w:r>
              <w:t xml:space="preserve">N12 commit sạch; N15 đợt 11; 25/25 hồi quy; thiếu phiếu Chat/Cowork</w:t>
            </w:r>
          </w:p>
        </w:tc>
      </w:tr>
      <w:tr>
        <w:tc>
          <w:tcPr/>
          <w:p>
            <w:pPr>
              <w:pStyle w:val="Compact"/>
              <w:jc w:val="left"/>
            </w:pPr>
            <w:r>
              <w:t xml:space="preserve">4</w:t>
            </w:r>
          </w:p>
        </w:tc>
        <w:tc>
          <w:tcPr/>
          <w:p>
            <w:pPr>
              <w:pStyle w:val="Compact"/>
              <w:jc w:val="left"/>
            </w:pPr>
            <w:r>
              <w:t xml:space="preserve">Tương thích 3 nền tảng và người dùng không chuyên</w:t>
            </w:r>
          </w:p>
        </w:tc>
        <w:tc>
          <w:tcPr/>
          <w:p>
            <w:pPr>
              <w:pStyle w:val="Compact"/>
              <w:jc w:val="left"/>
            </w:pPr>
            <w:r>
              <w:t xml:space="preserve">15</w:t>
            </w:r>
          </w:p>
        </w:tc>
        <w:tc>
          <w:tcPr/>
          <w:p>
            <w:pPr>
              <w:pStyle w:val="Compact"/>
              <w:jc w:val="left"/>
            </w:pPr>
            <w:r>
              <w:rPr>
                <w:bCs/>
                <w:b/>
              </w:rPr>
              <w:t xml:space="preserve">10</w:t>
            </w:r>
          </w:p>
        </w:tc>
        <w:tc>
          <w:tcPr/>
          <w:p>
            <w:pPr>
              <w:pStyle w:val="Compact"/>
              <w:jc w:val="left"/>
            </w:pPr>
            <w:r>
              <w:t xml:space="preserve">Code mạnh + vận hành thật (N18, N34); Chat/Cowork thiếu bằng chứng lưu trữ</w:t>
            </w:r>
          </w:p>
        </w:tc>
      </w:tr>
      <w:tr>
        <w:tc>
          <w:tcPr/>
          <w:p>
            <w:pPr>
              <w:pStyle w:val="Compact"/>
              <w:jc w:val="left"/>
            </w:pPr>
            <w:r>
              <w:t xml:space="preserve">5</w:t>
            </w:r>
          </w:p>
        </w:tc>
        <w:tc>
          <w:tcPr/>
          <w:p>
            <w:pPr>
              <w:pStyle w:val="Compact"/>
              <w:jc w:val="left"/>
            </w:pPr>
            <w:r>
              <w:t xml:space="preserve">Chất lượng hồ sơ, văn bản trình</w:t>
            </w:r>
          </w:p>
        </w:tc>
        <w:tc>
          <w:tcPr/>
          <w:p>
            <w:pPr>
              <w:pStyle w:val="Compact"/>
              <w:jc w:val="left"/>
            </w:pPr>
            <w:r>
              <w:t xml:space="preserve">15</w:t>
            </w:r>
          </w:p>
        </w:tc>
        <w:tc>
          <w:tcPr/>
          <w:p>
            <w:pPr>
              <w:pStyle w:val="Compact"/>
              <w:jc w:val="left"/>
            </w:pPr>
            <w:r>
              <w:rPr>
                <w:bCs/>
                <w:b/>
              </w:rPr>
              <w:t xml:space="preserve">13</w:t>
            </w:r>
          </w:p>
        </w:tc>
        <w:tc>
          <w:tcPr/>
          <w:p>
            <w:pPr>
              <w:pStyle w:val="Compact"/>
              <w:jc w:val="left"/>
            </w:pPr>
            <w:r>
              <w:t xml:space="preserve">N19 rõ; TB bản 9 nhất quán chỉ đạo HT; L6-02 cần một câu làm rõ</w:t>
            </w:r>
          </w:p>
        </w:tc>
      </w:tr>
      <w:tr>
        <w:tc>
          <w:tcPr/>
          <w:p>
            <w:pPr>
              <w:pStyle w:val="Compact"/>
              <w:jc w:val="left"/>
            </w:pPr>
            <w:r>
              <w:rPr>
                <w:bCs/>
                <w:b/>
              </w:rPr>
              <w:t xml:space="preserve">Tổng</w:t>
            </w:r>
          </w:p>
        </w:tc>
        <w:tc>
          <w:tcPr/>
          <w:p>
            <w:pPr>
              <w:pStyle w:val="Compact"/>
            </w:pPr>
          </w:p>
        </w:tc>
        <w:tc>
          <w:tcPr/>
          <w:p>
            <w:pPr>
              <w:pStyle w:val="Compact"/>
              <w:jc w:val="left"/>
            </w:pPr>
            <w:r>
              <w:rPr>
                <w:bCs/>
                <w:b/>
              </w:rPr>
              <w:t xml:space="preserve">100</w:t>
            </w:r>
          </w:p>
        </w:tc>
        <w:tc>
          <w:tcPr/>
          <w:p>
            <w:pPr>
              <w:pStyle w:val="Compact"/>
              <w:jc w:val="left"/>
            </w:pPr>
            <w:r>
              <w:rPr>
                <w:bCs/>
                <w:b/>
              </w:rPr>
              <w:t xml:space="preserve">82</w:t>
            </w:r>
          </w:p>
        </w:tc>
        <w:tc>
          <w:tcPr/>
          <w:p>
            <w:pPr>
              <w:pStyle w:val="Compact"/>
              <w:jc w:val="left"/>
            </w:pPr>
            <w:r>
              <w:t xml:space="preserve">Đủ ban hành chế độ tự cài có điều kiện; chưa đủ</w:t>
            </w:r>
            <w:r>
              <w:t xml:space="preserve"> </w:t>
            </w:r>
            <w:r>
              <w:t xml:space="preserve">“</w:t>
            </w:r>
            <w:r>
              <w:t xml:space="preserve">Installed by default</w:t>
            </w:r>
            <w:r>
              <w:t xml:space="preserve">”</w:t>
            </w:r>
          </w:p>
        </w:tc>
      </w:tr>
    </w:tbl>
    <w:p>
      <w:r>
        <w:pict>
          <v:rect style="width:0;height:1.5pt" o:hralign="center" o:hrstd="t" o:hr="t"/>
        </w:pict>
      </w:r>
    </w:p>
    <w:bookmarkEnd w:id="28"/>
    <w:bookmarkStart w:id="33" w:name="vii.-phần-f-kết-luận"/>
    <w:p>
      <w:pPr>
        <w:pStyle w:val="Heading2"/>
      </w:pPr>
      <w:r>
        <w:t xml:space="preserve">VII. Phần F — Kết luận</w:t>
      </w:r>
    </w:p>
    <w:bookmarkStart w:id="29" w:name="Xdd84d92a13e06f2e4c2ea0fd16342929b952f32"/>
    <w:p>
      <w:pPr>
        <w:pStyle w:val="Heading3"/>
      </w:pPr>
      <w:r>
        <w:t xml:space="preserve">Phương án chọn:</w:t>
      </w:r>
      <w:r>
        <w:t xml:space="preserve"> </w:t>
      </w:r>
      <w:r>
        <w:rPr>
          <w:bCs/>
          <w:b/>
        </w:rPr>
        <w:t xml:space="preserve">2. Đồng ý ban hành với điều kiện bổ sung</w:t>
      </w:r>
    </w:p>
    <w:p>
      <w:pPr>
        <w:pStyle w:val="FirstParagraph"/>
      </w:pPr>
      <w:r>
        <w:rPr>
          <w:bCs/>
          <w:b/>
        </w:rPr>
        <w:t xml:space="preserve">Lý do:</w:t>
      </w:r>
      <w:r>
        <w:br/>
      </w:r>
      <w:r>
        <w:t xml:space="preserve">Artifact 1.3.13 ổn định, truy vết được, không còn Mức 1 kỹ thuật đã biết trên Code; hồ sơ và văn bản bản 9 phù hợp chỉ đạo Hiệu trưởng chuyển từ</w:t>
      </w:r>
      <w:r>
        <w:t xml:space="preserve"> </w:t>
      </w:r>
      <w:r>
        <w:t xml:space="preserve">“</w:t>
      </w:r>
      <w:r>
        <w:t xml:space="preserve">thí điểm chặt</w:t>
      </w:r>
      <w:r>
        <w:t xml:space="preserve">”</w:t>
      </w:r>
      <w:r>
        <w:t xml:space="preserve"> </w:t>
      </w:r>
      <w:r>
        <w:t xml:space="preserve">sang</w:t>
      </w:r>
      <w:r>
        <w:t xml:space="preserve"> </w:t>
      </w:r>
      <w:r>
        <w:t xml:space="preserve">“</w:t>
      </w:r>
      <w:r>
        <w:t xml:space="preserve">ban hành tự cài + hoàn thiện trong vận hành</w:t>
      </w:r>
      <w:r>
        <w:t xml:space="preserve">”</w:t>
      </w:r>
      <w:r>
        <w:t xml:space="preserve">. Tuy nhiên còn</w:t>
      </w:r>
      <w:r>
        <w:t xml:space="preserve"> </w:t>
      </w:r>
      <w:r>
        <w:rPr>
          <w:bCs/>
          <w:b/>
        </w:rPr>
        <w:t xml:space="preserve">L6-01</w:t>
      </w:r>
      <w:r>
        <w:t xml:space="preserve"> </w:t>
      </w:r>
      <w:r>
        <w:t xml:space="preserve">(02 tài khoản chỉnh sửa) và khoảng trống bằng chứng Chat/Cowork — cần điều kiện cứng trước ký và điều kiện theo dõi sau ban hành.</w:t>
      </w:r>
    </w:p>
    <w:bookmarkEnd w:id="29"/>
    <w:bookmarkStart w:id="30" w:name="điều-kiện-bắt-buộc-trước-khi-ký-ban-hành"/>
    <w:p>
      <w:pPr>
        <w:pStyle w:val="Heading3"/>
      </w:pPr>
      <w:r>
        <w:t xml:space="preserve">Điều kiện bắt buộc trước khi ký ban hành</w:t>
      </w:r>
    </w:p>
    <w:p>
      <w:pPr>
        <w:numPr>
          <w:ilvl w:val="0"/>
          <w:numId w:val="1003"/>
        </w:numPr>
        <w:pStyle w:val="Compact"/>
      </w:pPr>
      <w:r>
        <w:rPr>
          <w:bCs/>
          <w:b/>
        </w:rPr>
        <w:t xml:space="preserve">L6-01:</w:t>
      </w:r>
      <w:r>
        <w:t xml:space="preserve"> </w:t>
      </w:r>
      <w:r>
        <w:t xml:space="preserve">Chuyển 02 tài khoản còn quyền chỉnh sửa trên KTC-Database về quyền chỉ xem; có xác nhận (ảnh danh sách quyền hoặc biên bản ngắn).</w:t>
      </w:r>
      <w:r>
        <w:br/>
      </w:r>
    </w:p>
    <w:p>
      <w:pPr>
        <w:numPr>
          <w:ilvl w:val="0"/>
          <w:numId w:val="1003"/>
        </w:numPr>
        <w:pStyle w:val="Compact"/>
      </w:pPr>
      <w:r>
        <w:rPr>
          <w:bCs/>
          <w:b/>
        </w:rPr>
        <w:t xml:space="preserve">L6-02:</w:t>
      </w:r>
      <w:r>
        <w:t xml:space="preserve"> </w:t>
      </w:r>
      <w:r>
        <w:t xml:space="preserve">Trong Thông báo hoặc Báo cáo kèm theo, một câu làm rõ: nghiệm thu đầy đủ Chat/Cowork sẽ bổ sung trong vận hành; ưu tiên hiện tại là Claude Code.</w:t>
      </w:r>
      <w:r>
        <w:br/>
      </w:r>
    </w:p>
    <w:p>
      <w:pPr>
        <w:numPr>
          <w:ilvl w:val="0"/>
          <w:numId w:val="1003"/>
        </w:numPr>
        <w:pStyle w:val="Compact"/>
      </w:pPr>
      <w:r>
        <w:rPr>
          <w:bCs/>
          <w:b/>
        </w:rPr>
        <w:t xml:space="preserve">(1):</w:t>
      </w:r>
      <w:r>
        <w:t xml:space="preserve"> </w:t>
      </w:r>
      <w:r>
        <w:t xml:space="preserve">Có ít nhất báo cáo thẩm định độc lập lần 6 (bản này và/hoặc hệ thống khác theo chỉ đạo) đưa vào hồ sơ trình ký.</w:t>
      </w:r>
    </w:p>
    <w:bookmarkEnd w:id="30"/>
    <w:bookmarkStart w:id="31" w:name="không-đồng-ý-ngay"/>
    <w:p>
      <w:pPr>
        <w:pStyle w:val="Heading3"/>
      </w:pPr>
      <w:r>
        <w:t xml:space="preserve">Không đồng ý ngay</w:t>
      </w:r>
    </w:p>
    <w:p>
      <w:pPr>
        <w:numPr>
          <w:ilvl w:val="0"/>
          <w:numId w:val="1004"/>
        </w:numPr>
        <w:pStyle w:val="Compact"/>
      </w:pPr>
      <w:r>
        <w:t xml:space="preserve">Chuyển</w:t>
      </w:r>
      <w:r>
        <w:t xml:space="preserve"> </w:t>
      </w:r>
      <w:r>
        <w:rPr>
          <w:bCs/>
          <w:b/>
        </w:rPr>
        <w:t xml:space="preserve">Installed by default</w:t>
      </w:r>
      <w:r>
        <w:t xml:space="preserve"> </w:t>
      </w:r>
      <w:r>
        <w:t xml:space="preserve">/</w:t>
      </w:r>
      <w:r>
        <w:t xml:space="preserve"> </w:t>
      </w:r>
      <w:r>
        <w:rPr>
          <w:bCs/>
          <w:b/>
        </w:rPr>
        <w:t xml:space="preserve">Required</w:t>
      </w:r>
      <w:r>
        <w:t xml:space="preserve">.</w:t>
      </w:r>
      <w:r>
        <w:br/>
      </w:r>
    </w:p>
    <w:p>
      <w:pPr>
        <w:numPr>
          <w:ilvl w:val="0"/>
          <w:numId w:val="1004"/>
        </w:numPr>
        <w:pStyle w:val="Compact"/>
      </w:pPr>
      <w:r>
        <w:t xml:space="preserve">Tuyên bố đã nghiệm thu đủ 3 nền tảng.</w:t>
      </w:r>
    </w:p>
    <w:bookmarkEnd w:id="31"/>
    <w:bookmarkStart w:id="32" w:name="theo-dõi-quý-đầu-sau-ban-hành"/>
    <w:p>
      <w:pPr>
        <w:pStyle w:val="Heading3"/>
      </w:pPr>
      <w:r>
        <w:t xml:space="preserve">Theo dõi quý đầu sau ban hành</w:t>
      </w:r>
    </w:p>
    <w:p>
      <w:pPr>
        <w:numPr>
          <w:ilvl w:val="0"/>
          <w:numId w:val="1005"/>
        </w:numPr>
        <w:pStyle w:val="Compact"/>
      </w:pPr>
      <w:r>
        <w:t xml:space="preserve">Sự cố Mức 1 (sai số liệu, ghi đè, lộ dữ liệu).</w:t>
      </w:r>
      <w:r>
        <w:br/>
      </w:r>
    </w:p>
    <w:p>
      <w:pPr>
        <w:numPr>
          <w:ilvl w:val="0"/>
          <w:numId w:val="1005"/>
        </w:numPr>
        <w:pStyle w:val="Compact"/>
      </w:pPr>
      <w:r>
        <w:t xml:space="preserve">Vướng mắc Chat/Cowork; bổ sung phiếu hoặc biên bản rút gọn.</w:t>
      </w:r>
      <w:r>
        <w:br/>
      </w:r>
    </w:p>
    <w:p>
      <w:pPr>
        <w:numPr>
          <w:ilvl w:val="0"/>
          <w:numId w:val="1005"/>
        </w:numPr>
        <w:pStyle w:val="Compact"/>
      </w:pPr>
      <w:r>
        <w:t xml:space="preserve">Tiến độ: mặc định phương án</w:t>
      </w:r>
      <w:r>
        <w:t xml:space="preserve"> </w:t>
      </w:r>
      <w:r>
        <w:rPr>
          <w:rStyle w:val="VerbatimChar"/>
        </w:rPr>
        <w:t xml:space="preserve">A</w:t>
      </w:r>
      <w:r>
        <w:t xml:space="preserve">; gợi ý chỉ số theo QĐ 2164; nhận dạng thêm kịch bản guard; khuyến nghị không dùng Haiku cho phần căn cứ (L6-03).</w:t>
      </w:r>
      <w:r>
        <w:br/>
      </w:r>
    </w:p>
    <w:p>
      <w:pPr>
        <w:numPr>
          <w:ilvl w:val="0"/>
          <w:numId w:val="1005"/>
        </w:numPr>
        <w:pStyle w:val="Compact"/>
      </w:pPr>
      <w:r>
        <w:t xml:space="preserve">Báo cáo hằng quý theo đúng trách nhiệm đã ghi trong TB bản 9.</w:t>
      </w:r>
    </w:p>
    <w:p>
      <w:r>
        <w:pict>
          <v:rect style="width:0;height:1.5pt" o:hralign="center" o:hrstd="t" o:hr="t"/>
        </w:pict>
      </w:r>
    </w:p>
    <w:bookmarkEnd w:id="32"/>
    <w:bookmarkEnd w:id="33"/>
    <w:bookmarkStart w:id="34" w:name="viii.-tự-kiểm"/>
    <w:p>
      <w:pPr>
        <w:pStyle w:val="Heading2"/>
      </w:pPr>
      <w:r>
        <w:t xml:space="preserve">VIII. Tự kiểm</w:t>
      </w:r>
    </w:p>
    <w:tbl>
      <w:tblPr>
        <w:tblStyle w:val="Table"/>
        <w:tblW w:type="pct" w:w="5000"/>
        <w:tblLook w:firstRow="1" w:lastRow="0" w:firstColumn="0" w:lastColumn="0" w:noHBand="0" w:noVBand="0" w:val="0020"/>
        <w:jc w:val="start"/>
      </w:tblPr>
      <w:tblGrid>
        <w:gridCol w:w="2828"/>
        <w:gridCol w:w="5091"/>
      </w:tblGrid>
      <w:tr>
        <w:trPr>
          <w:tblHeader w:val="true"/>
        </w:trPr>
        <w:tc>
          <w:tcPr/>
          <w:p>
            <w:pPr>
              <w:pStyle w:val="Compact"/>
              <w:jc w:val="left"/>
            </w:pPr>
            <w:r>
              <w:t xml:space="preserve">Mục</w:t>
            </w:r>
          </w:p>
        </w:tc>
        <w:tc>
          <w:tcPr/>
          <w:p>
            <w:pPr>
              <w:pStyle w:val="Compact"/>
              <w:jc w:val="left"/>
            </w:pPr>
            <w:r>
              <w:t xml:space="preserve">Kết quả</w:t>
            </w:r>
          </w:p>
        </w:tc>
      </w:tr>
      <w:tr>
        <w:tc>
          <w:tcPr/>
          <w:p>
            <w:pPr>
              <w:pStyle w:val="Compact"/>
              <w:jc w:val="left"/>
            </w:pPr>
            <w:r>
              <w:t xml:space="preserve">Số nhận định ĐÃ KIỂM</w:t>
            </w:r>
          </w:p>
        </w:tc>
        <w:tc>
          <w:tcPr/>
          <w:p>
            <w:pPr>
              <w:pStyle w:val="Compact"/>
              <w:jc w:val="left"/>
            </w:pPr>
            <w:r>
              <w:t xml:space="preserve">Đa số dòng bảng A, B, D, L6-01…03</w:t>
            </w:r>
          </w:p>
        </w:tc>
      </w:tr>
      <w:tr>
        <w:tc>
          <w:tcPr/>
          <w:p>
            <w:pPr>
              <w:pStyle w:val="Compact"/>
              <w:jc w:val="left"/>
            </w:pPr>
            <w:r>
              <w:t xml:space="preserve">SUY LUẬN</w:t>
            </w:r>
          </w:p>
        </w:tc>
        <w:tc>
          <w:tcPr/>
          <w:p>
            <w:pPr>
              <w:pStyle w:val="Compact"/>
              <w:jc w:val="left"/>
            </w:pPr>
            <w:r>
              <w:t xml:space="preserve">L5-05, CP-1, GM-3, GM-5, một phần C.2</w:t>
            </w:r>
          </w:p>
        </w:tc>
      </w:tr>
      <w:tr>
        <w:tc>
          <w:tcPr/>
          <w:p>
            <w:pPr>
              <w:pStyle w:val="Compact"/>
              <w:jc w:val="left"/>
            </w:pPr>
            <w:r>
              <w:t xml:space="preserve">KHÔNG XÁC MINH ĐƯỢC</w:t>
            </w:r>
          </w:p>
        </w:tc>
        <w:tc>
          <w:tcPr/>
          <w:p>
            <w:pPr>
              <w:pStyle w:val="Compact"/>
              <w:jc w:val="left"/>
            </w:pPr>
            <w:r>
              <w:t xml:space="preserve">GM-2; không chạy plugin trên 3 nền tảng</w:t>
            </w:r>
          </w:p>
        </w:tc>
      </w:tr>
      <w:tr>
        <w:tc>
          <w:tcPr/>
          <w:p>
            <w:pPr>
              <w:pStyle w:val="Compact"/>
              <w:jc w:val="left"/>
            </w:pPr>
            <w:r>
              <w:t xml:space="preserve">Viện dẫn ngoài nguồn</w:t>
            </w:r>
          </w:p>
        </w:tc>
        <w:tc>
          <w:tcPr/>
          <w:p>
            <w:pPr>
              <w:pStyle w:val="Compact"/>
              <w:jc w:val="left"/>
            </w:pPr>
            <w:r>
              <w:t xml:space="preserve">Không (QĐ 2119/QĐ-CĐKT, 1923, 2164, TB 924, 1056 lấy từ hồ sơ)</w:t>
            </w:r>
          </w:p>
        </w:tc>
      </w:tr>
      <w:tr>
        <w:tc>
          <w:tcPr/>
          <w:p>
            <w:pPr>
              <w:pStyle w:val="Compact"/>
              <w:jc w:val="left"/>
            </w:pPr>
            <w:r>
              <w:t xml:space="preserve">Phần chưa làm</w:t>
            </w:r>
          </w:p>
        </w:tc>
        <w:tc>
          <w:tcPr/>
          <w:p>
            <w:pPr>
              <w:pStyle w:val="Compact"/>
              <w:jc w:val="left"/>
            </w:pPr>
            <w:r>
              <w:t xml:space="preserve">Không tự chạy ST-01; không đọc toàn văn N30/N31 PDF; không ký thay người có thẩm quyền</w:t>
            </w:r>
          </w:p>
        </w:tc>
      </w:tr>
      <w:tr>
        <w:tc>
          <w:tcPr/>
          <w:p>
            <w:pPr>
              <w:pStyle w:val="Compact"/>
              <w:jc w:val="left"/>
            </w:pPr>
            <w:r>
              <w:t xml:space="preserve">Cấu trúc N00</w:t>
            </w:r>
          </w:p>
        </w:tc>
        <w:tc>
          <w:tcPr/>
          <w:p>
            <w:pPr>
              <w:pStyle w:val="Compact"/>
              <w:jc w:val="left"/>
            </w:pPr>
            <w:r>
              <w:t xml:space="preserve">Đủ 8 phần I–VIII</w:t>
            </w:r>
          </w:p>
        </w:tc>
      </w:tr>
    </w:tbl>
    <w:p>
      <w:r>
        <w:pict>
          <v:rect style="width:0;height:1.5pt" o:hralign="center" o:hrstd="t" o:hr="t"/>
        </w:pict>
      </w:r>
    </w:p>
    <w:p>
      <w:pPr>
        <w:pStyle w:val="FirstParagraph"/>
      </w:pPr>
      <w:r>
        <w:rPr>
          <w:bCs/>
          <w:b/>
        </w:rPr>
        <w:t xml:space="preserve">Người thẩm định độc lập</w:t>
      </w:r>
      <w:r>
        <w:br/>
      </w:r>
      <w:r>
        <w:t xml:space="preserve">Principal AI Agent Architect &amp; Evaluation Engineer (Grok / xAI)</w:t>
      </w:r>
      <w:r>
        <w:br/>
      </w:r>
      <w:r>
        <w:t xml:space="preserve">Ngày 10 tháng 10 năm 2026</w:t>
      </w:r>
    </w:p>
    <w:p>
      <w:pPr>
        <w:pStyle w:val="BodyText"/>
      </w:pPr>
      <w:r>
        <w:rPr>
          <w:bCs/>
          <w:b/>
        </w:rPr>
        <w:t xml:space="preserve">Nơi nhận:</w:t>
      </w:r>
      <w:r>
        <w:br/>
      </w:r>
      <w:r>
        <w:t xml:space="preserve">- Lãnh đạo Trường</w:t>
      </w:r>
      <w:r>
        <w:br/>
      </w:r>
      <w:r>
        <w:t xml:space="preserve">- Phòng QLKHCN&amp;HTPT</w:t>
      </w:r>
      <w:r>
        <w:br/>
      </w:r>
      <w:r>
        <w:t xml:space="preserve">- Phòng TH-HC&amp;QT</w:t>
      </w:r>
      <w:r>
        <w:br/>
      </w:r>
      <w:r>
        <w:t xml:space="preserve">- Lưu hồ sơ thẩm định độc lập lần 6</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2026-10-10T08:28:58Z</dcterms:created>
  <dcterms:modified xsi:type="dcterms:W3CDTF">2026-10-10T08:28:58Z</dcterms:modified>
</cp:coreProperties>
</file>

<file path=docProps/custom.xml><?xml version="1.0" encoding="utf-8"?>
<Properties xmlns="http://schemas.openxmlformats.org/officeDocument/2006/custom-properties" xmlns:vt="http://schemas.openxmlformats.org/officeDocument/2006/docPropsVTypes"/>
</file>