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12" w:type="dxa"/>
        <w:jc w:val="center"/>
        <w:tblLook w:val="0000" w:firstRow="0" w:lastRow="0" w:firstColumn="0" w:lastColumn="0" w:noHBand="0" w:noVBand="0"/>
      </w:tblPr>
      <w:tblGrid>
        <w:gridCol w:w="4359"/>
        <w:gridCol w:w="5753"/>
      </w:tblGrid>
      <w:tr w:rsidR="006B36F1" w:rsidRPr="00717EB9" w14:paraId="3086384D" w14:textId="77777777" w:rsidTr="00900149">
        <w:trPr>
          <w:trHeight w:val="849"/>
          <w:jc w:val="center"/>
        </w:trPr>
        <w:tc>
          <w:tcPr>
            <w:tcW w:w="4359" w:type="dxa"/>
          </w:tcPr>
          <w:p w14:paraId="329D2A2D" w14:textId="77777777" w:rsidR="006B36F1" w:rsidRPr="00717EB9" w:rsidRDefault="006B36F1" w:rsidP="00900149">
            <w:pPr>
              <w:jc w:val="center"/>
            </w:pPr>
            <w:r w:rsidRPr="00717EB9">
              <w:rPr>
                <w:sz w:val="26"/>
              </w:rPr>
              <w:t>UBND TỈNH QUẢNG NGÃI</w:t>
            </w:r>
          </w:p>
          <w:p w14:paraId="5267BDA3" w14:textId="77777777" w:rsidR="006B36F1" w:rsidRDefault="006B36F1" w:rsidP="00900149">
            <w:pPr>
              <w:pStyle w:val="Heading1"/>
              <w:jc w:val="center"/>
              <w:rPr>
                <w:color w:val="auto"/>
                <w:sz w:val="26"/>
              </w:rPr>
            </w:pPr>
            <w:r w:rsidRPr="00717EB9">
              <w:rPr>
                <w:color w:val="auto"/>
                <w:sz w:val="26"/>
              </w:rPr>
              <w:t>TRƯỜNG CAO ĐẲNG KON TUM</w:t>
            </w:r>
          </w:p>
          <w:p w14:paraId="70E30661" w14:textId="77777777" w:rsidR="006B36F1" w:rsidRPr="00717EB9" w:rsidRDefault="006B36F1" w:rsidP="00900149">
            <w:pPr>
              <w:rPr>
                <w:sz w:val="8"/>
              </w:rPr>
            </w:pPr>
            <w:r>
              <w:rPr>
                <w:b/>
                <w:noProof/>
                <w:sz w:val="26"/>
              </w:rPr>
              <mc:AlternateContent>
                <mc:Choice Requires="wps">
                  <w:drawing>
                    <wp:anchor distT="0" distB="0" distL="114300" distR="114300" simplePos="0" relativeHeight="251660288" behindDoc="0" locked="0" layoutInCell="1" allowOverlap="1" wp14:anchorId="20FDB1DC" wp14:editId="3F9D0CA1">
                      <wp:simplePos x="0" y="0"/>
                      <wp:positionH relativeFrom="column">
                        <wp:posOffset>843280</wp:posOffset>
                      </wp:positionH>
                      <wp:positionV relativeFrom="paragraph">
                        <wp:posOffset>15240</wp:posOffset>
                      </wp:positionV>
                      <wp:extent cx="866775" cy="0"/>
                      <wp:effectExtent l="13970" t="10160" r="5080" b="8890"/>
                      <wp:wrapNone/>
                      <wp:docPr id="1186705847"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3370B" id="Line 4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1.2pt" to="134.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"/>
                  </w:pict>
                </mc:Fallback>
              </mc:AlternateContent>
            </w:r>
          </w:p>
        </w:tc>
        <w:tc>
          <w:tcPr>
            <w:tcW w:w="5753" w:type="dxa"/>
          </w:tcPr>
          <w:p w14:paraId="5078B438" w14:textId="77777777" w:rsidR="006B36F1" w:rsidRPr="00717EB9" w:rsidRDefault="006B36F1" w:rsidP="00900149">
            <w:pPr>
              <w:jc w:val="center"/>
              <w:rPr>
                <w:b/>
                <w:sz w:val="26"/>
              </w:rPr>
            </w:pPr>
            <w:r w:rsidRPr="00717EB9">
              <w:rPr>
                <w:b/>
                <w:sz w:val="26"/>
              </w:rPr>
              <w:t>CỘNG HÒA XÃ HỘI CHỦ NGHĨA VIỆT NAM</w:t>
            </w:r>
          </w:p>
          <w:p w14:paraId="41A6A149" w14:textId="77777777" w:rsidR="006B36F1" w:rsidRPr="003F0E9A" w:rsidRDefault="006B36F1" w:rsidP="00900149">
            <w:pPr>
              <w:jc w:val="center"/>
              <w:rPr>
                <w:b/>
                <w:bCs/>
                <w:sz w:val="28"/>
                <w:szCs w:val="28"/>
              </w:rPr>
            </w:pPr>
            <w:r>
              <w:rPr>
                <w:bCs/>
                <w:noProof/>
                <w:sz w:val="26"/>
              </w:rPr>
              <mc:AlternateContent>
                <mc:Choice Requires="wps">
                  <w:drawing>
                    <wp:anchor distT="0" distB="0" distL="114300" distR="114300" simplePos="0" relativeHeight="251659264" behindDoc="0" locked="0" layoutInCell="1" allowOverlap="1" wp14:anchorId="06FA4FD0" wp14:editId="4BD49170">
                      <wp:simplePos x="0" y="0"/>
                      <wp:positionH relativeFrom="column">
                        <wp:posOffset>701675</wp:posOffset>
                      </wp:positionH>
                      <wp:positionV relativeFrom="paragraph">
                        <wp:posOffset>220345</wp:posOffset>
                      </wp:positionV>
                      <wp:extent cx="2121535" cy="0"/>
                      <wp:effectExtent l="11430" t="6350" r="10160" b="12700"/>
                      <wp:wrapNone/>
                      <wp:docPr id="45584807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1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7A027" id="Line 4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5pt,17.35pt" to="222.3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"/>
                  </w:pict>
                </mc:Fallback>
              </mc:AlternateContent>
            </w:r>
            <w:r w:rsidRPr="00717EB9">
              <w:rPr>
                <w:b/>
                <w:bCs/>
                <w:sz w:val="28"/>
                <w:szCs w:val="28"/>
              </w:rPr>
              <w:t>Độc lập - Tự do - Hạnh phúc</w:t>
            </w:r>
          </w:p>
        </w:tc>
      </w:tr>
      <w:tr w:rsidR="006B36F1" w:rsidRPr="00717EB9" w14:paraId="3A7587A4" w14:textId="77777777" w:rsidTr="00900149">
        <w:trPr>
          <w:trHeight w:val="372"/>
          <w:jc w:val="center"/>
        </w:trPr>
        <w:tc>
          <w:tcPr>
            <w:tcW w:w="4359" w:type="dxa"/>
          </w:tcPr>
          <w:p w14:paraId="282AA017" w14:textId="28F578AB" w:rsidR="006B36F1" w:rsidRPr="003F0E9A" w:rsidRDefault="006B36F1" w:rsidP="00900149">
            <w:pPr>
              <w:jc w:val="center"/>
            </w:pPr>
            <w:r w:rsidRPr="00717EB9">
              <w:rPr>
                <w:sz w:val="26"/>
              </w:rPr>
              <w:t xml:space="preserve">Số: </w:t>
            </w:r>
            <w:r w:rsidR="00E97191">
              <w:rPr>
                <w:sz w:val="26"/>
              </w:rPr>
              <w:t>2328</w:t>
            </w:r>
            <w:r w:rsidRPr="00717EB9">
              <w:rPr>
                <w:sz w:val="26"/>
              </w:rPr>
              <w:t>/QĐ-CĐKT</w:t>
            </w:r>
          </w:p>
        </w:tc>
        <w:tc>
          <w:tcPr>
            <w:tcW w:w="5753" w:type="dxa"/>
          </w:tcPr>
          <w:p w14:paraId="064C5C17" w14:textId="443A86E5" w:rsidR="006B36F1" w:rsidRPr="00717EB9" w:rsidRDefault="006B36F1" w:rsidP="00900149">
            <w:pPr>
              <w:jc w:val="center"/>
              <w:rPr>
                <w:b/>
                <w:sz w:val="26"/>
              </w:rPr>
            </w:pPr>
            <w:r w:rsidRPr="00717EB9">
              <w:rPr>
                <w:bCs/>
                <w:i/>
                <w:sz w:val="28"/>
                <w:szCs w:val="26"/>
              </w:rPr>
              <w:t xml:space="preserve">Quảng Ngãi, ngày </w:t>
            </w:r>
            <w:r w:rsidR="00894DF3">
              <w:rPr>
                <w:bCs/>
                <w:i/>
                <w:sz w:val="28"/>
                <w:szCs w:val="26"/>
              </w:rPr>
              <w:t xml:space="preserve">21 </w:t>
            </w:r>
            <w:r w:rsidRPr="00717EB9">
              <w:rPr>
                <w:bCs/>
                <w:i/>
                <w:sz w:val="28"/>
                <w:szCs w:val="26"/>
              </w:rPr>
              <w:t xml:space="preserve">tháng </w:t>
            </w:r>
            <w:r>
              <w:rPr>
                <w:bCs/>
                <w:i/>
                <w:sz w:val="28"/>
                <w:szCs w:val="26"/>
              </w:rPr>
              <w:t>10</w:t>
            </w:r>
            <w:r w:rsidRPr="00717EB9">
              <w:rPr>
                <w:bCs/>
                <w:i/>
                <w:sz w:val="28"/>
                <w:szCs w:val="26"/>
              </w:rPr>
              <w:t xml:space="preserve"> năm 2026</w:t>
            </w:r>
          </w:p>
        </w:tc>
      </w:tr>
    </w:tbl>
    <w:p w14:paraId="49E17BA4" w14:textId="77777777" w:rsidR="006B36F1" w:rsidRDefault="006B36F1" w:rsidP="006B36F1">
      <w:pPr>
        <w:jc w:val="center"/>
        <w:rPr>
          <w:iCs/>
          <w:sz w:val="28"/>
          <w:szCs w:val="28"/>
        </w:rPr>
      </w:pPr>
    </w:p>
    <w:p w14:paraId="6A510CFB" w14:textId="77777777" w:rsidR="006B36F1" w:rsidRPr="001A6F89" w:rsidRDefault="006B36F1" w:rsidP="006B36F1">
      <w:pPr>
        <w:jc w:val="center"/>
        <w:rPr>
          <w:b/>
          <w:bCs/>
          <w:sz w:val="28"/>
          <w:szCs w:val="28"/>
        </w:rPr>
      </w:pPr>
      <w:r w:rsidRPr="001A6F89">
        <w:rPr>
          <w:b/>
          <w:bCs/>
          <w:sz w:val="28"/>
          <w:szCs w:val="28"/>
        </w:rPr>
        <w:t>QUYẾT ĐỊNH</w:t>
      </w:r>
    </w:p>
    <w:p w14:paraId="426BE12F" w14:textId="77777777" w:rsidR="006B36F1" w:rsidRPr="001A6F89" w:rsidRDefault="006B36F1" w:rsidP="006B36F1">
      <w:pPr>
        <w:widowControl w:val="0"/>
        <w:tabs>
          <w:tab w:val="left" w:pos="2366"/>
        </w:tabs>
        <w:jc w:val="center"/>
        <w:rPr>
          <w:b/>
          <w:bCs/>
          <w:iCs/>
          <w:sz w:val="28"/>
          <w:szCs w:val="28"/>
          <w:lang w:eastAsia="vi-VN" w:bidi="vi-VN"/>
        </w:rPr>
      </w:pPr>
      <w:r w:rsidRPr="001A6F89">
        <w:rPr>
          <w:b/>
          <w:bCs/>
          <w:sz w:val="28"/>
          <w:szCs w:val="28"/>
        </w:rPr>
        <w:t xml:space="preserve">ban hành Quy </w:t>
      </w:r>
      <w:r>
        <w:rPr>
          <w:b/>
          <w:bCs/>
          <w:sz w:val="28"/>
          <w:szCs w:val="28"/>
        </w:rPr>
        <w:t xml:space="preserve">định quy </w:t>
      </w:r>
      <w:r w:rsidRPr="001A6F89">
        <w:rPr>
          <w:b/>
          <w:bCs/>
          <w:sz w:val="28"/>
          <w:szCs w:val="28"/>
        </w:rPr>
        <w:t>tắc ứng xử về sử dụng trí tuệ nhân tạo (AI)</w:t>
      </w:r>
      <w:r w:rsidRPr="001A6F89">
        <w:rPr>
          <w:b/>
          <w:bCs/>
          <w:color w:val="000000"/>
          <w:sz w:val="28"/>
          <w:szCs w:val="28"/>
          <w:lang w:val="vi-VN"/>
        </w:rPr>
        <w:t xml:space="preserve"> </w:t>
      </w:r>
    </w:p>
    <w:p w14:paraId="3FAAA669" w14:textId="77777777" w:rsidR="006B36F1" w:rsidRPr="001A6F89" w:rsidRDefault="006B36F1" w:rsidP="006B36F1">
      <w:pPr>
        <w:spacing w:line="360" w:lineRule="auto"/>
        <w:jc w:val="both"/>
        <w:rPr>
          <w:b/>
          <w:sz w:val="28"/>
          <w:szCs w:val="28"/>
        </w:rPr>
      </w:pPr>
      <w:r>
        <w:rPr>
          <w:b/>
          <w:noProof/>
          <w:sz w:val="28"/>
          <w:szCs w:val="28"/>
        </w:rPr>
        <mc:AlternateContent>
          <mc:Choice Requires="wps">
            <w:drawing>
              <wp:anchor distT="0" distB="0" distL="114300" distR="114300" simplePos="0" relativeHeight="251661312" behindDoc="0" locked="0" layoutInCell="1" allowOverlap="1" wp14:anchorId="34DC5C57" wp14:editId="04CF499B">
                <wp:simplePos x="0" y="0"/>
                <wp:positionH relativeFrom="column">
                  <wp:posOffset>1624330</wp:posOffset>
                </wp:positionH>
                <wp:positionV relativeFrom="paragraph">
                  <wp:posOffset>31750</wp:posOffset>
                </wp:positionV>
                <wp:extent cx="2514600" cy="0"/>
                <wp:effectExtent l="8890" t="6985" r="10160" b="12065"/>
                <wp:wrapNone/>
                <wp:docPr id="176161159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542C2C" id="_x0000_t32" coordsize="21600,21600" o:spt="32" o:oned="t" path="m,l21600,21600e" filled="f">
                <v:path arrowok="t" fillok="f" o:connecttype="none"/>
                <o:lock v:ext="edit" shapetype="t"/>
              </v:shapetype>
              <v:shape id="AutoShape 57" o:spid="_x0000_s1026" type="#_x0000_t32" style="position:absolute;margin-left:127.9pt;margin-top:2.5pt;width:19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F2uAEAAFYDAAAOAAAAZHJzL2Uyb0RvYy54bWysU8Fu2zAMvQ/YPwi6L7aDpdi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"/>
            </w:pict>
          </mc:Fallback>
        </mc:AlternateContent>
      </w:r>
    </w:p>
    <w:p w14:paraId="10BED7EC" w14:textId="77777777" w:rsidR="006B36F1" w:rsidRPr="00717EB9" w:rsidRDefault="006B36F1" w:rsidP="006B36F1">
      <w:pPr>
        <w:widowControl w:val="0"/>
        <w:spacing w:before="120" w:after="120" w:line="312" w:lineRule="auto"/>
        <w:jc w:val="center"/>
        <w:rPr>
          <w:b/>
          <w:sz w:val="28"/>
          <w:szCs w:val="28"/>
        </w:rPr>
      </w:pPr>
      <w:r w:rsidRPr="00717EB9">
        <w:rPr>
          <w:b/>
          <w:sz w:val="28"/>
          <w:szCs w:val="28"/>
        </w:rPr>
        <w:t>HIỆU TRƯỞNG TRƯỜNG CAO ĐẲNG KON TUM</w:t>
      </w:r>
    </w:p>
    <w:p w14:paraId="046E410B" w14:textId="77777777" w:rsidR="006B36F1" w:rsidRPr="003F0E9A" w:rsidRDefault="006B36F1" w:rsidP="006B36F1">
      <w:pPr>
        <w:widowControl w:val="0"/>
        <w:suppressAutoHyphens/>
        <w:spacing w:before="120" w:after="120" w:line="312" w:lineRule="auto"/>
        <w:ind w:firstLine="720"/>
        <w:jc w:val="both"/>
        <w:rPr>
          <w:i/>
          <w:iCs/>
          <w:sz w:val="28"/>
          <w:szCs w:val="28"/>
          <w:lang w:eastAsia="zh-CN"/>
        </w:rPr>
      </w:pPr>
      <w:r w:rsidRPr="003F0E9A">
        <w:rPr>
          <w:i/>
          <w:iCs/>
          <w:sz w:val="28"/>
          <w:szCs w:val="28"/>
          <w:shd w:val="clear" w:color="auto" w:fill="FFFFFF"/>
          <w:lang w:eastAsia="zh-CN"/>
        </w:rPr>
        <w:t>Căn cứ Quyết định số 1976/QĐ-CĐKT ngày 14 tháng 9 năm 2026 của Hiệu trưởng Trường Cao đẳng Kon Tum ban hành Quy chế tổ chức và hoạt động của Trường Cao đẳng Kon Tum;</w:t>
      </w:r>
    </w:p>
    <w:p w14:paraId="14C20157" w14:textId="77777777" w:rsidR="006B36F1" w:rsidRPr="003F0E9A" w:rsidRDefault="006B36F1" w:rsidP="006B36F1">
      <w:pPr>
        <w:widowControl w:val="0"/>
        <w:suppressAutoHyphens/>
        <w:spacing w:before="120" w:after="120" w:line="312" w:lineRule="auto"/>
        <w:ind w:firstLine="720"/>
        <w:jc w:val="both"/>
        <w:rPr>
          <w:i/>
          <w:iCs/>
          <w:sz w:val="28"/>
          <w:szCs w:val="28"/>
          <w:shd w:val="clear" w:color="auto" w:fill="FFFFFF"/>
          <w:lang w:eastAsia="zh-CN"/>
        </w:rPr>
      </w:pPr>
      <w:r w:rsidRPr="003F0E9A">
        <w:rPr>
          <w:i/>
          <w:iCs/>
          <w:sz w:val="28"/>
          <w:szCs w:val="28"/>
          <w:shd w:val="clear" w:color="auto" w:fill="FFFFFF"/>
          <w:lang w:eastAsia="zh-CN"/>
        </w:rPr>
        <w:t>Căn cứ Luật Dữ liệu ngày 30 tháng 11 năm 2024;</w:t>
      </w:r>
    </w:p>
    <w:p w14:paraId="71BA1EE0" w14:textId="77777777" w:rsidR="006B36F1" w:rsidRPr="003F0E9A" w:rsidRDefault="006B36F1" w:rsidP="006B36F1">
      <w:pPr>
        <w:widowControl w:val="0"/>
        <w:suppressAutoHyphens/>
        <w:spacing w:before="120" w:after="120" w:line="312" w:lineRule="auto"/>
        <w:ind w:firstLine="720"/>
        <w:jc w:val="both"/>
        <w:rPr>
          <w:i/>
          <w:iCs/>
          <w:sz w:val="28"/>
          <w:szCs w:val="28"/>
          <w:shd w:val="clear" w:color="auto" w:fill="FFFFFF"/>
          <w:lang w:eastAsia="zh-CN"/>
        </w:rPr>
      </w:pPr>
      <w:r w:rsidRPr="003F0E9A">
        <w:rPr>
          <w:i/>
          <w:iCs/>
          <w:sz w:val="28"/>
          <w:szCs w:val="28"/>
          <w:shd w:val="clear" w:color="auto" w:fill="FFFFFF"/>
          <w:lang w:eastAsia="zh-CN"/>
        </w:rPr>
        <w:t>Căn cứ Luật Bảo vệ dữ liệu cá nhân ngày 26 tháng 6 năm 2025;</w:t>
      </w:r>
    </w:p>
    <w:p w14:paraId="0C3F6107" w14:textId="77777777" w:rsidR="006B36F1" w:rsidRPr="003F0E9A" w:rsidRDefault="006B36F1" w:rsidP="006B36F1">
      <w:pPr>
        <w:widowControl w:val="0"/>
        <w:suppressAutoHyphens/>
        <w:spacing w:before="120" w:after="120" w:line="312" w:lineRule="auto"/>
        <w:ind w:firstLine="720"/>
        <w:jc w:val="both"/>
        <w:rPr>
          <w:lang w:eastAsia="zh-CN"/>
        </w:rPr>
      </w:pPr>
      <w:r w:rsidRPr="003F0E9A">
        <w:rPr>
          <w:i/>
          <w:iCs/>
          <w:sz w:val="28"/>
          <w:szCs w:val="28"/>
          <w:shd w:val="clear" w:color="auto" w:fill="FFFFFF"/>
          <w:lang w:eastAsia="zh-CN"/>
        </w:rPr>
        <w:t>Căn cứ Luật Giáo dục nghề nghiệp ngày 10 tháng 12 năm 2025;</w:t>
      </w:r>
    </w:p>
    <w:p w14:paraId="767A0183" w14:textId="77777777" w:rsidR="006B36F1" w:rsidRPr="003F0E9A" w:rsidRDefault="006B36F1" w:rsidP="006B36F1">
      <w:pPr>
        <w:widowControl w:val="0"/>
        <w:suppressAutoHyphens/>
        <w:spacing w:before="120" w:after="120" w:line="312" w:lineRule="auto"/>
        <w:ind w:firstLine="720"/>
        <w:jc w:val="both"/>
        <w:rPr>
          <w:i/>
          <w:iCs/>
          <w:sz w:val="28"/>
          <w:szCs w:val="28"/>
          <w:shd w:val="clear" w:color="auto" w:fill="FFFFFF"/>
          <w:lang w:eastAsia="zh-CN"/>
        </w:rPr>
      </w:pPr>
      <w:r w:rsidRPr="003F0E9A">
        <w:rPr>
          <w:i/>
          <w:iCs/>
          <w:sz w:val="28"/>
          <w:szCs w:val="28"/>
          <w:shd w:val="clear" w:color="auto" w:fill="FFFFFF"/>
          <w:lang w:eastAsia="zh-CN"/>
        </w:rPr>
        <w:t>Căn cứ Luật Trí tuệ nhân tạo ngày 10 tháng 12 năm 2025;</w:t>
      </w:r>
    </w:p>
    <w:p w14:paraId="4198F2BB" w14:textId="77777777" w:rsidR="006B36F1" w:rsidRPr="003F0E9A" w:rsidRDefault="006B36F1" w:rsidP="006B36F1">
      <w:pPr>
        <w:widowControl w:val="0"/>
        <w:suppressAutoHyphens/>
        <w:spacing w:before="120" w:after="120" w:line="312" w:lineRule="auto"/>
        <w:ind w:firstLine="720"/>
        <w:jc w:val="both"/>
        <w:rPr>
          <w:i/>
          <w:iCs/>
          <w:sz w:val="28"/>
          <w:szCs w:val="28"/>
          <w:shd w:val="clear" w:color="auto" w:fill="FFFFFF"/>
          <w:lang w:eastAsia="zh-CN"/>
        </w:rPr>
      </w:pPr>
      <w:r w:rsidRPr="003F0E9A">
        <w:rPr>
          <w:i/>
          <w:iCs/>
          <w:sz w:val="28"/>
          <w:szCs w:val="28"/>
          <w:lang w:eastAsia="zh-CN"/>
        </w:rPr>
        <w:t>Căn cứ Luật Chuyển đổi số ngày 11 tháng 12 năm 2025;</w:t>
      </w:r>
    </w:p>
    <w:p w14:paraId="23A4B864" w14:textId="77777777" w:rsidR="006B36F1" w:rsidRPr="003F0E9A" w:rsidRDefault="006B36F1" w:rsidP="006B36F1">
      <w:pPr>
        <w:widowControl w:val="0"/>
        <w:suppressAutoHyphens/>
        <w:spacing w:before="120" w:after="120" w:line="312" w:lineRule="auto"/>
        <w:ind w:firstLine="720"/>
        <w:jc w:val="both"/>
        <w:rPr>
          <w:i/>
          <w:iCs/>
          <w:sz w:val="28"/>
          <w:szCs w:val="28"/>
          <w:shd w:val="clear" w:color="auto" w:fill="FFFFFF"/>
          <w:lang w:eastAsia="zh-CN"/>
        </w:rPr>
      </w:pPr>
      <w:r w:rsidRPr="003F0E9A">
        <w:rPr>
          <w:i/>
          <w:iCs/>
          <w:sz w:val="28"/>
          <w:szCs w:val="28"/>
          <w:shd w:val="clear" w:color="auto" w:fill="FFFFFF"/>
          <w:lang w:eastAsia="zh-CN"/>
        </w:rPr>
        <w:t>Căn cứ Luật An ninh mạng ngày 10 tháng 12 năm 2025;</w:t>
      </w:r>
    </w:p>
    <w:p w14:paraId="0142A09C" w14:textId="77777777" w:rsidR="006B36F1" w:rsidRPr="003F0E9A" w:rsidRDefault="006B36F1" w:rsidP="006B36F1">
      <w:pPr>
        <w:widowControl w:val="0"/>
        <w:suppressAutoHyphens/>
        <w:spacing w:before="120" w:after="120" w:line="312" w:lineRule="auto"/>
        <w:ind w:firstLine="720"/>
        <w:jc w:val="both"/>
        <w:rPr>
          <w:i/>
          <w:iCs/>
          <w:sz w:val="28"/>
          <w:szCs w:val="28"/>
          <w:shd w:val="clear" w:color="auto" w:fill="FFFFFF"/>
          <w:lang w:eastAsia="zh-CN"/>
        </w:rPr>
      </w:pPr>
      <w:r w:rsidRPr="003F0E9A">
        <w:rPr>
          <w:i/>
          <w:iCs/>
          <w:sz w:val="28"/>
          <w:szCs w:val="28"/>
          <w:shd w:val="clear" w:color="auto" w:fill="FFFFFF"/>
          <w:lang w:eastAsia="zh-CN"/>
        </w:rPr>
        <w:t>Căn cứ Luật Bảo vệ bí mật nhà nước ngày 10 tháng 12 năm 2025;</w:t>
      </w:r>
    </w:p>
    <w:p w14:paraId="741830B3" w14:textId="77777777" w:rsidR="006B36F1" w:rsidRDefault="006B36F1" w:rsidP="006B36F1">
      <w:pPr>
        <w:widowControl w:val="0"/>
        <w:suppressAutoHyphens/>
        <w:spacing w:before="120" w:after="120" w:line="312" w:lineRule="auto"/>
        <w:ind w:firstLine="720"/>
        <w:jc w:val="both"/>
        <w:rPr>
          <w:i/>
          <w:iCs/>
          <w:sz w:val="28"/>
          <w:szCs w:val="28"/>
          <w:lang w:val="de-DE" w:eastAsia="zh-CN"/>
        </w:rPr>
      </w:pPr>
      <w:r w:rsidRPr="004E5E9F">
        <w:rPr>
          <w:i/>
          <w:iCs/>
          <w:sz w:val="28"/>
          <w:szCs w:val="28"/>
          <w:lang w:val="de-DE" w:eastAsia="zh-CN"/>
        </w:rPr>
        <w:t>Căn cứ Luật Sở hữu trí tuệ ngày 29 tháng 11 năm 2005</w:t>
      </w:r>
      <w:r>
        <w:rPr>
          <w:i/>
          <w:iCs/>
          <w:sz w:val="28"/>
          <w:szCs w:val="28"/>
          <w:lang w:val="de-DE" w:eastAsia="zh-CN"/>
        </w:rPr>
        <w:t xml:space="preserve"> (hợp nhất tại Văn bản hợp nhất số 67/VBHN-VPQH ngày 23 tháng 3 năm 2026)</w:t>
      </w:r>
      <w:r w:rsidRPr="004E5E9F">
        <w:rPr>
          <w:i/>
          <w:iCs/>
          <w:sz w:val="28"/>
          <w:szCs w:val="28"/>
          <w:lang w:val="de-DE" w:eastAsia="zh-CN"/>
        </w:rPr>
        <w:t>;</w:t>
      </w:r>
    </w:p>
    <w:p w14:paraId="5F112D6D" w14:textId="77777777" w:rsidR="006B36F1" w:rsidRDefault="006B36F1" w:rsidP="006B36F1">
      <w:pPr>
        <w:widowControl w:val="0"/>
        <w:suppressAutoHyphens/>
        <w:spacing w:before="120" w:after="120" w:line="312" w:lineRule="auto"/>
        <w:ind w:firstLine="720"/>
        <w:jc w:val="both"/>
        <w:rPr>
          <w:i/>
          <w:iCs/>
          <w:sz w:val="28"/>
          <w:szCs w:val="28"/>
          <w:lang w:val="de-DE" w:eastAsia="zh-CN"/>
        </w:rPr>
      </w:pPr>
      <w:r>
        <w:rPr>
          <w:i/>
          <w:iCs/>
          <w:sz w:val="28"/>
          <w:szCs w:val="28"/>
          <w:lang w:val="de-DE" w:eastAsia="zh-CN"/>
        </w:rPr>
        <w:t>Căn cứ Luật Khoa học, công nghệ và đổi mới sáng tạo ngày 27 tháng 6 năm 2025;</w:t>
      </w:r>
    </w:p>
    <w:p w14:paraId="31089148" w14:textId="77777777" w:rsidR="006B36F1" w:rsidRDefault="006B36F1" w:rsidP="006B36F1">
      <w:pPr>
        <w:widowControl w:val="0"/>
        <w:suppressAutoHyphens/>
        <w:spacing w:before="120" w:after="120" w:line="312" w:lineRule="auto"/>
        <w:ind w:firstLine="720"/>
        <w:jc w:val="both"/>
        <w:rPr>
          <w:bCs/>
          <w:i/>
          <w:sz w:val="28"/>
          <w:szCs w:val="28"/>
          <w:lang w:val="de-DE"/>
        </w:rPr>
      </w:pPr>
      <w:r w:rsidRPr="003F0E9A">
        <w:rPr>
          <w:bCs/>
          <w:i/>
          <w:sz w:val="28"/>
          <w:szCs w:val="28"/>
          <w:lang w:val="de-DE"/>
        </w:rPr>
        <w:t xml:space="preserve">Căn cứ Luật Viên chức ngày </w:t>
      </w:r>
      <w:r>
        <w:rPr>
          <w:bCs/>
          <w:i/>
          <w:sz w:val="28"/>
          <w:szCs w:val="28"/>
          <w:lang w:val="de-DE"/>
        </w:rPr>
        <w:t>10</w:t>
      </w:r>
      <w:r w:rsidRPr="003F0E9A">
        <w:rPr>
          <w:bCs/>
          <w:i/>
          <w:sz w:val="28"/>
          <w:szCs w:val="28"/>
          <w:lang w:val="de-DE"/>
        </w:rPr>
        <w:t xml:space="preserve"> tháng 1</w:t>
      </w:r>
      <w:r>
        <w:rPr>
          <w:bCs/>
          <w:i/>
          <w:sz w:val="28"/>
          <w:szCs w:val="28"/>
          <w:lang w:val="de-DE"/>
        </w:rPr>
        <w:t>2</w:t>
      </w:r>
      <w:r w:rsidRPr="003F0E9A">
        <w:rPr>
          <w:bCs/>
          <w:i/>
          <w:sz w:val="28"/>
          <w:szCs w:val="28"/>
          <w:lang w:val="de-DE"/>
        </w:rPr>
        <w:t xml:space="preserve"> năm 20</w:t>
      </w:r>
      <w:r>
        <w:rPr>
          <w:bCs/>
          <w:i/>
          <w:sz w:val="28"/>
          <w:szCs w:val="28"/>
          <w:lang w:val="de-DE"/>
        </w:rPr>
        <w:t>25</w:t>
      </w:r>
      <w:r w:rsidRPr="003F0E9A">
        <w:rPr>
          <w:bCs/>
          <w:i/>
          <w:sz w:val="28"/>
          <w:szCs w:val="28"/>
          <w:lang w:val="de-DE"/>
        </w:rPr>
        <w:t xml:space="preserve">; </w:t>
      </w:r>
    </w:p>
    <w:p w14:paraId="30BA331A" w14:textId="77777777" w:rsidR="006B36F1" w:rsidRPr="003F0E9A" w:rsidRDefault="006B36F1" w:rsidP="006B36F1">
      <w:pPr>
        <w:widowControl w:val="0"/>
        <w:suppressAutoHyphens/>
        <w:spacing w:before="120" w:after="120" w:line="312" w:lineRule="auto"/>
        <w:ind w:firstLine="720"/>
        <w:jc w:val="both"/>
        <w:rPr>
          <w:bCs/>
          <w:i/>
          <w:sz w:val="28"/>
          <w:szCs w:val="28"/>
          <w:lang w:val="de-DE"/>
        </w:rPr>
      </w:pPr>
      <w:r w:rsidRPr="003F0E9A">
        <w:rPr>
          <w:i/>
          <w:iCs/>
          <w:sz w:val="28"/>
          <w:szCs w:val="28"/>
          <w:lang w:val="de-DE" w:eastAsia="zh-CN"/>
        </w:rPr>
        <w:t>Căn cứ Nghị định số 356/2025/NĐ-CP ngày 31 tháng 12 năm 2025 của Chính phủ quy định chi tiết một số điều và biện pháp thi hành Luật Bảo vệ dữ liệu cá nhân;</w:t>
      </w:r>
    </w:p>
    <w:p w14:paraId="72472BE8" w14:textId="77777777" w:rsidR="006B36F1" w:rsidRPr="003F0E9A" w:rsidRDefault="006B36F1" w:rsidP="006B36F1">
      <w:pPr>
        <w:widowControl w:val="0"/>
        <w:suppressAutoHyphens/>
        <w:spacing w:before="120" w:after="120" w:line="312" w:lineRule="auto"/>
        <w:ind w:firstLine="720"/>
        <w:jc w:val="both"/>
        <w:rPr>
          <w:bCs/>
          <w:i/>
          <w:sz w:val="28"/>
          <w:szCs w:val="28"/>
          <w:lang w:val="de-DE"/>
        </w:rPr>
      </w:pPr>
      <w:r w:rsidRPr="003F0E9A">
        <w:rPr>
          <w:i/>
          <w:iCs/>
          <w:sz w:val="28"/>
          <w:szCs w:val="28"/>
          <w:lang w:val="de-DE" w:eastAsia="zh-CN"/>
        </w:rPr>
        <w:t>Căn cứ Nghị định số 63/2026/NĐ-CP ngày 28 tháng 02 năm 2026 của Chính phủ quy định chi tiết một số điều và biện pháp thi hành Luật Bảo vệ bí mật nhà nước;</w:t>
      </w:r>
    </w:p>
    <w:p w14:paraId="2F6C5DB7" w14:textId="77777777" w:rsidR="006B36F1" w:rsidRPr="006D290A" w:rsidRDefault="006B36F1" w:rsidP="006B36F1">
      <w:pPr>
        <w:widowControl w:val="0"/>
        <w:suppressAutoHyphens/>
        <w:spacing w:before="120" w:after="120" w:line="312" w:lineRule="auto"/>
        <w:ind w:firstLine="720"/>
        <w:jc w:val="both"/>
        <w:rPr>
          <w:spacing w:val="2"/>
          <w:lang w:val="de-DE" w:eastAsia="zh-CN"/>
        </w:rPr>
      </w:pPr>
      <w:r w:rsidRPr="006D290A">
        <w:rPr>
          <w:i/>
          <w:iCs/>
          <w:spacing w:val="2"/>
          <w:sz w:val="28"/>
          <w:szCs w:val="28"/>
          <w:shd w:val="clear" w:color="auto" w:fill="FFFFFF"/>
          <w:lang w:val="de-DE" w:eastAsia="zh-CN"/>
        </w:rPr>
        <w:t xml:space="preserve">Căn cứ Nghị định số 142/2026/NĐ-CP ngày 30 tháng 4 năm 2026 của Chính phủ quy định chi tiết một số điều và biện pháp thi hành Luật Trí tuệ nhân </w:t>
      </w:r>
      <w:r w:rsidRPr="006D290A">
        <w:rPr>
          <w:i/>
          <w:iCs/>
          <w:spacing w:val="2"/>
          <w:sz w:val="28"/>
          <w:szCs w:val="28"/>
          <w:shd w:val="clear" w:color="auto" w:fill="FFFFFF"/>
          <w:lang w:val="de-DE" w:eastAsia="zh-CN"/>
        </w:rPr>
        <w:lastRenderedPageBreak/>
        <w:t>tạo;</w:t>
      </w:r>
    </w:p>
    <w:p w14:paraId="6B5407D3" w14:textId="77777777" w:rsidR="006B36F1" w:rsidRPr="003F0E9A" w:rsidRDefault="006B36F1" w:rsidP="006B36F1">
      <w:pPr>
        <w:suppressAutoHyphens/>
        <w:spacing w:before="120" w:after="120" w:line="312" w:lineRule="auto"/>
        <w:ind w:firstLine="720"/>
        <w:jc w:val="both"/>
        <w:rPr>
          <w:i/>
          <w:sz w:val="28"/>
          <w:szCs w:val="28"/>
          <w:lang w:val="de-DE" w:eastAsia="zh-CN"/>
        </w:rPr>
      </w:pPr>
      <w:r w:rsidRPr="003F0E9A">
        <w:rPr>
          <w:i/>
          <w:sz w:val="28"/>
          <w:szCs w:val="28"/>
          <w:lang w:val="de-DE" w:eastAsia="zh-CN"/>
        </w:rPr>
        <w:t>Căn cứ Quyết định số 1671/QĐ-TTg ngày 28 tháng 8 năm 2026 của Thủ tướng Chính phủ phê duyệt Chiến lược quốc gia về trí tuệ nhân tạo đến năm 2030, tầm nhìn đến năm 2045;</w:t>
      </w:r>
    </w:p>
    <w:p w14:paraId="11BD1B66" w14:textId="77777777" w:rsidR="006B36F1" w:rsidRPr="003F0E9A" w:rsidRDefault="006B36F1" w:rsidP="006B36F1">
      <w:pPr>
        <w:widowControl w:val="0"/>
        <w:suppressAutoHyphens/>
        <w:spacing w:before="120" w:after="120" w:line="312" w:lineRule="auto"/>
        <w:ind w:firstLine="720"/>
        <w:jc w:val="both"/>
        <w:rPr>
          <w:i/>
          <w:iCs/>
          <w:sz w:val="28"/>
          <w:szCs w:val="28"/>
          <w:shd w:val="clear" w:color="auto" w:fill="FFFFFF"/>
          <w:lang w:val="de-DE" w:eastAsia="zh-CN"/>
        </w:rPr>
      </w:pPr>
      <w:r w:rsidRPr="003F0E9A">
        <w:rPr>
          <w:i/>
          <w:iCs/>
          <w:sz w:val="28"/>
          <w:szCs w:val="28"/>
          <w:shd w:val="clear" w:color="auto" w:fill="FFFFFF"/>
          <w:lang w:val="de-DE" w:eastAsia="zh-CN"/>
        </w:rPr>
        <w:t>Căn cứ Thông tư số 05/2026/TT-BKHCN ngày 10 tháng 3 năm 2026 của Bộ trưởng Bộ Khoa học và Công nghệ ban hành Khung đạo đức trí tuệ nhân tạo quốc gia;</w:t>
      </w:r>
    </w:p>
    <w:p w14:paraId="1ED0C158" w14:textId="77777777" w:rsidR="006B36F1" w:rsidRPr="003F0E9A" w:rsidRDefault="006B36F1" w:rsidP="006B36F1">
      <w:pPr>
        <w:widowControl w:val="0"/>
        <w:suppressAutoHyphens/>
        <w:spacing w:before="120" w:after="120" w:line="312" w:lineRule="auto"/>
        <w:ind w:firstLine="720"/>
        <w:jc w:val="both"/>
        <w:rPr>
          <w:i/>
          <w:iCs/>
          <w:sz w:val="28"/>
          <w:szCs w:val="28"/>
          <w:shd w:val="clear" w:color="auto" w:fill="FFFFFF"/>
          <w:lang w:val="de-DE" w:eastAsia="zh-CN"/>
        </w:rPr>
      </w:pPr>
      <w:r w:rsidRPr="003F0E9A">
        <w:rPr>
          <w:i/>
          <w:iCs/>
          <w:sz w:val="28"/>
          <w:szCs w:val="28"/>
          <w:shd w:val="clear" w:color="auto" w:fill="FFFFFF"/>
          <w:lang w:val="de-DE" w:eastAsia="zh-CN"/>
        </w:rPr>
        <w:t>Căn cứ Thông tư số 49/2026/TT-BGDĐT ngày 30 tháng 6 năm 2026 của Bộ trưởng Bộ Giáo dục và Đào tạo quy định ứng dụng công nghệ trong giáo dục đại học, giáo dục nghề nghiệp;</w:t>
      </w:r>
    </w:p>
    <w:p w14:paraId="499603AB" w14:textId="77777777" w:rsidR="006B36F1" w:rsidRPr="003F0E9A" w:rsidRDefault="006B36F1" w:rsidP="006B36F1">
      <w:pPr>
        <w:widowControl w:val="0"/>
        <w:suppressAutoHyphens/>
        <w:spacing w:before="120" w:after="120" w:line="312" w:lineRule="auto"/>
        <w:ind w:firstLine="720"/>
        <w:jc w:val="both"/>
        <w:rPr>
          <w:i/>
          <w:iCs/>
          <w:sz w:val="28"/>
          <w:szCs w:val="28"/>
          <w:lang w:val="de-DE" w:eastAsia="vi-VN" w:bidi="vi-VN"/>
        </w:rPr>
      </w:pPr>
      <w:r w:rsidRPr="003F0E9A">
        <w:rPr>
          <w:i/>
          <w:iCs/>
          <w:sz w:val="28"/>
          <w:szCs w:val="28"/>
          <w:shd w:val="clear" w:color="auto" w:fill="FFFFFF"/>
          <w:lang w:val="de-DE" w:eastAsia="zh-CN"/>
        </w:rPr>
        <w:t xml:space="preserve">Căn cứ Quyết định số 858/QĐ-CĐKT ngày 21 tháng 4 năm 2026 của Hiệu trưởng Trường Cao đẳng Kon Tum ban hành </w:t>
      </w:r>
      <w:r w:rsidRPr="003F0E9A">
        <w:rPr>
          <w:i/>
          <w:iCs/>
          <w:sz w:val="28"/>
          <w:szCs w:val="28"/>
          <w:lang w:val="de-DE" w:eastAsia="zh-CN"/>
        </w:rPr>
        <w:t>Quy định</w:t>
      </w:r>
      <w:r w:rsidRPr="003F0E9A">
        <w:rPr>
          <w:i/>
          <w:iCs/>
          <w:sz w:val="28"/>
          <w:szCs w:val="28"/>
          <w:lang w:val="de-DE" w:eastAsia="vi-VN" w:bidi="vi-VN"/>
        </w:rPr>
        <w:t xml:space="preserve"> quy tắc</w:t>
      </w:r>
      <w:r w:rsidRPr="003F0E9A">
        <w:rPr>
          <w:i/>
          <w:iCs/>
          <w:sz w:val="28"/>
          <w:szCs w:val="28"/>
          <w:lang w:val="vi-VN" w:eastAsia="vi-VN" w:bidi="vi-VN"/>
        </w:rPr>
        <w:t xml:space="preserve"> ứng xử</w:t>
      </w:r>
      <w:r w:rsidRPr="003F0E9A">
        <w:rPr>
          <w:i/>
          <w:iCs/>
          <w:sz w:val="28"/>
          <w:szCs w:val="28"/>
          <w:lang w:val="de-DE" w:eastAsia="vi-VN" w:bidi="vi-VN"/>
        </w:rPr>
        <w:t xml:space="preserve"> của nhà giáo;</w:t>
      </w:r>
    </w:p>
    <w:p w14:paraId="1B178187" w14:textId="77777777" w:rsidR="006B36F1" w:rsidRDefault="006B36F1" w:rsidP="006B36F1">
      <w:pPr>
        <w:widowControl w:val="0"/>
        <w:suppressAutoHyphens/>
        <w:spacing w:before="120" w:after="120" w:line="312" w:lineRule="auto"/>
        <w:ind w:firstLine="720"/>
        <w:jc w:val="both"/>
        <w:rPr>
          <w:i/>
          <w:iCs/>
          <w:sz w:val="28"/>
          <w:szCs w:val="28"/>
          <w:shd w:val="clear" w:color="auto" w:fill="FFFFFF"/>
          <w:lang w:val="de-DE" w:eastAsia="zh-CN"/>
        </w:rPr>
      </w:pPr>
      <w:r w:rsidRPr="003E57BB">
        <w:rPr>
          <w:i/>
          <w:iCs/>
          <w:sz w:val="28"/>
          <w:szCs w:val="28"/>
          <w:shd w:val="clear" w:color="auto" w:fill="FFFFFF"/>
          <w:lang w:val="de-DE" w:eastAsia="zh-CN"/>
        </w:rPr>
        <w:t>Căn cứ Quyết định số 2307/QĐ-CĐKT</w:t>
      </w:r>
      <w:r w:rsidRPr="003E57BB" w:rsidDel="001A6F89">
        <w:rPr>
          <w:i/>
          <w:iCs/>
          <w:sz w:val="28"/>
          <w:szCs w:val="28"/>
          <w:shd w:val="clear" w:color="auto" w:fill="FFFFFF"/>
          <w:lang w:val="de-DE" w:eastAsia="zh-CN"/>
        </w:rPr>
        <w:t xml:space="preserve"> </w:t>
      </w:r>
      <w:r w:rsidRPr="003E57BB">
        <w:rPr>
          <w:i/>
          <w:iCs/>
          <w:sz w:val="28"/>
          <w:szCs w:val="28"/>
          <w:shd w:val="clear" w:color="auto" w:fill="FFFFFF"/>
          <w:lang w:val="de-DE" w:eastAsia="zh-CN"/>
        </w:rPr>
        <w:t>ngày 16 tháng 10 năm 2026 của Hiệu trưởng Trường Cao đẳng Kon Tum ban hành danh mục tài liệu được phép và không được phép đưa lên các hệ thống trí tuệ nhân tạo (AI) công cộng;</w:t>
      </w:r>
    </w:p>
    <w:p w14:paraId="6FD0D9AD" w14:textId="77777777" w:rsidR="006B36F1" w:rsidRPr="003E57BB" w:rsidRDefault="006B36F1" w:rsidP="006B36F1">
      <w:pPr>
        <w:widowControl w:val="0"/>
        <w:suppressAutoHyphens/>
        <w:spacing w:before="120" w:after="120" w:line="312" w:lineRule="auto"/>
        <w:ind w:firstLine="720"/>
        <w:jc w:val="both"/>
        <w:rPr>
          <w:i/>
          <w:iCs/>
          <w:sz w:val="28"/>
          <w:szCs w:val="28"/>
          <w:shd w:val="clear" w:color="auto" w:fill="FFFFFF"/>
          <w:lang w:val="de-DE" w:eastAsia="zh-CN"/>
        </w:rPr>
      </w:pPr>
      <w:r>
        <w:rPr>
          <w:i/>
          <w:iCs/>
          <w:sz w:val="28"/>
          <w:szCs w:val="28"/>
          <w:shd w:val="clear" w:color="auto" w:fill="FFFFFF"/>
          <w:lang w:val="de-DE" w:eastAsia="zh-CN"/>
        </w:rPr>
        <w:t>Căn cứ Thông báo số 1151/TB-CĐKT ngày 12 tháng 10 năm 2026 của Trường Cao đẳng Kon Tum kết luận của Bí thư Đảng ủy – Hiệu trưởng nhà trường tại cuộc họp giao ban công tác tuần từ ngày 12/10/2026 đến ngày 18/10/2026;</w:t>
      </w:r>
    </w:p>
    <w:p w14:paraId="3A3BC68C" w14:textId="77777777" w:rsidR="006B36F1" w:rsidRPr="003E57BB" w:rsidRDefault="006B36F1" w:rsidP="006B36F1">
      <w:pPr>
        <w:widowControl w:val="0"/>
        <w:suppressAutoHyphens/>
        <w:spacing w:before="120" w:after="120" w:line="312" w:lineRule="auto"/>
        <w:ind w:firstLine="720"/>
        <w:jc w:val="both"/>
        <w:rPr>
          <w:i/>
          <w:sz w:val="28"/>
          <w:szCs w:val="28"/>
          <w:lang w:val="de-DE"/>
        </w:rPr>
      </w:pPr>
      <w:r w:rsidRPr="003E57BB">
        <w:rPr>
          <w:i/>
          <w:sz w:val="28"/>
          <w:szCs w:val="28"/>
          <w:lang w:val="de-DE"/>
        </w:rPr>
        <w:t>Xét đề nghị của Trưởng phòng Quản lý khoa học công nghệ và Hợp tác phát triển.</w:t>
      </w:r>
    </w:p>
    <w:p w14:paraId="223CB6B6" w14:textId="77777777" w:rsidR="006B36F1" w:rsidRPr="0043186C" w:rsidRDefault="006B36F1" w:rsidP="006B36F1">
      <w:pPr>
        <w:widowControl w:val="0"/>
        <w:spacing w:before="120" w:after="120" w:line="312" w:lineRule="auto"/>
        <w:jc w:val="center"/>
        <w:rPr>
          <w:b/>
          <w:sz w:val="28"/>
          <w:szCs w:val="28"/>
          <w:lang w:val="de-DE"/>
        </w:rPr>
      </w:pPr>
      <w:r w:rsidRPr="0043186C">
        <w:rPr>
          <w:b/>
          <w:sz w:val="28"/>
          <w:szCs w:val="28"/>
          <w:lang w:val="de-DE"/>
        </w:rPr>
        <w:t>QUYẾT ĐỊNH:</w:t>
      </w:r>
    </w:p>
    <w:p w14:paraId="0E3A3365" w14:textId="77777777" w:rsidR="006B36F1" w:rsidRPr="0043186C" w:rsidRDefault="006B36F1" w:rsidP="006B36F1">
      <w:pPr>
        <w:widowControl w:val="0"/>
        <w:spacing w:before="120" w:after="120" w:line="312" w:lineRule="auto"/>
        <w:ind w:firstLine="720"/>
        <w:jc w:val="both"/>
        <w:rPr>
          <w:sz w:val="28"/>
          <w:szCs w:val="28"/>
          <w:lang w:val="de-DE"/>
        </w:rPr>
      </w:pPr>
      <w:r w:rsidRPr="0043186C">
        <w:rPr>
          <w:rFonts w:eastAsia="Calibri"/>
          <w:b/>
          <w:bCs/>
          <w:sz w:val="28"/>
          <w:szCs w:val="28"/>
          <w:lang w:val="de-DE"/>
        </w:rPr>
        <w:t>Điều 1</w:t>
      </w:r>
      <w:r w:rsidRPr="0043186C">
        <w:rPr>
          <w:rFonts w:eastAsia="Calibri"/>
          <w:b/>
          <w:sz w:val="28"/>
          <w:szCs w:val="28"/>
          <w:lang w:val="de-DE"/>
        </w:rPr>
        <w:t>.</w:t>
      </w:r>
      <w:r w:rsidRPr="0043186C">
        <w:rPr>
          <w:rFonts w:eastAsia="Calibri"/>
          <w:sz w:val="28"/>
          <w:szCs w:val="28"/>
          <w:lang w:val="de-DE"/>
        </w:rPr>
        <w:t xml:space="preserve"> Ban hành kèm theo Quyết định này Quy định</w:t>
      </w:r>
      <w:r w:rsidRPr="0043186C">
        <w:rPr>
          <w:sz w:val="28"/>
          <w:szCs w:val="28"/>
          <w:lang w:val="de-DE"/>
        </w:rPr>
        <w:t xml:space="preserve"> </w:t>
      </w:r>
      <w:r w:rsidRPr="0043186C">
        <w:rPr>
          <w:sz w:val="28"/>
          <w:szCs w:val="28"/>
          <w:lang w:val="de-DE" w:eastAsia="vi-VN" w:bidi="vi-VN"/>
        </w:rPr>
        <w:t>quy tắc</w:t>
      </w:r>
      <w:r w:rsidRPr="00BA1930">
        <w:rPr>
          <w:iCs/>
          <w:sz w:val="28"/>
          <w:szCs w:val="28"/>
          <w:lang w:val="vi-VN" w:eastAsia="vi-VN" w:bidi="vi-VN"/>
        </w:rPr>
        <w:t xml:space="preserve"> ứng xử</w:t>
      </w:r>
      <w:r w:rsidRPr="0043186C">
        <w:rPr>
          <w:iCs/>
          <w:sz w:val="28"/>
          <w:szCs w:val="28"/>
          <w:lang w:val="de-DE" w:eastAsia="vi-VN" w:bidi="vi-VN"/>
        </w:rPr>
        <w:t xml:space="preserve"> về </w:t>
      </w:r>
      <w:r w:rsidRPr="00BA1930">
        <w:rPr>
          <w:color w:val="000000"/>
          <w:sz w:val="28"/>
          <w:szCs w:val="28"/>
          <w:lang w:val="vi-VN"/>
        </w:rPr>
        <w:t>sử dụng trí tuệ nhân tạo</w:t>
      </w:r>
      <w:r w:rsidRPr="00D670D3">
        <w:rPr>
          <w:color w:val="000000"/>
          <w:sz w:val="28"/>
          <w:szCs w:val="28"/>
          <w:lang w:val="de-DE"/>
        </w:rPr>
        <w:t xml:space="preserve"> </w:t>
      </w:r>
      <w:r>
        <w:rPr>
          <w:color w:val="000000"/>
          <w:sz w:val="28"/>
          <w:szCs w:val="28"/>
          <w:lang w:val="de-DE"/>
        </w:rPr>
        <w:t>(AI)</w:t>
      </w:r>
      <w:r w:rsidRPr="0043186C">
        <w:rPr>
          <w:rFonts w:eastAsia="Tahoma"/>
          <w:iCs/>
          <w:sz w:val="28"/>
          <w:szCs w:val="28"/>
          <w:lang w:val="de-DE" w:eastAsia="vi-VN" w:bidi="vi-VN"/>
        </w:rPr>
        <w:t>.</w:t>
      </w:r>
    </w:p>
    <w:p w14:paraId="69D263E9" w14:textId="77777777" w:rsidR="006B36F1" w:rsidRDefault="006B36F1" w:rsidP="006B36F1">
      <w:pPr>
        <w:widowControl w:val="0"/>
        <w:spacing w:before="120" w:after="120" w:line="312" w:lineRule="auto"/>
        <w:ind w:firstLine="720"/>
        <w:jc w:val="both"/>
        <w:rPr>
          <w:rFonts w:eastAsia="Calibri"/>
          <w:sz w:val="28"/>
          <w:szCs w:val="28"/>
          <w:lang w:val="de-DE"/>
        </w:rPr>
      </w:pPr>
      <w:r w:rsidRPr="0043186C">
        <w:rPr>
          <w:rFonts w:eastAsia="Calibri"/>
          <w:b/>
          <w:bCs/>
          <w:sz w:val="28"/>
          <w:szCs w:val="28"/>
          <w:lang w:val="de-DE"/>
        </w:rPr>
        <w:t>Điều 2</w:t>
      </w:r>
      <w:r w:rsidRPr="0043186C">
        <w:rPr>
          <w:rFonts w:eastAsia="Calibri"/>
          <w:b/>
          <w:sz w:val="28"/>
          <w:szCs w:val="28"/>
          <w:lang w:val="de-DE"/>
        </w:rPr>
        <w:t>.</w:t>
      </w:r>
      <w:r w:rsidRPr="0043186C">
        <w:rPr>
          <w:rFonts w:eastAsia="Calibri"/>
          <w:sz w:val="28"/>
          <w:szCs w:val="28"/>
          <w:lang w:val="de-DE"/>
        </w:rPr>
        <w:t xml:space="preserve"> </w:t>
      </w:r>
      <w:r w:rsidRPr="00DC2FC0">
        <w:rPr>
          <w:rFonts w:eastAsia="Calibri"/>
          <w:b/>
          <w:bCs/>
          <w:sz w:val="28"/>
          <w:szCs w:val="28"/>
          <w:lang w:val="de-DE"/>
        </w:rPr>
        <w:t>Hiệu lực thi hành</w:t>
      </w:r>
    </w:p>
    <w:p w14:paraId="474FC0A7" w14:textId="77777777" w:rsidR="006B36F1" w:rsidRDefault="006B36F1" w:rsidP="006B36F1">
      <w:pPr>
        <w:widowControl w:val="0"/>
        <w:spacing w:before="120" w:after="120" w:line="312" w:lineRule="auto"/>
        <w:ind w:firstLine="720"/>
        <w:jc w:val="both"/>
        <w:rPr>
          <w:sz w:val="28"/>
          <w:szCs w:val="28"/>
          <w:lang w:val="de-DE"/>
        </w:rPr>
      </w:pPr>
      <w:r>
        <w:rPr>
          <w:rFonts w:eastAsia="Calibri"/>
          <w:sz w:val="28"/>
          <w:szCs w:val="28"/>
          <w:lang w:val="de-DE"/>
        </w:rPr>
        <w:t xml:space="preserve">1. </w:t>
      </w:r>
      <w:r w:rsidRPr="0043186C">
        <w:rPr>
          <w:rFonts w:eastAsia="Calibri"/>
          <w:sz w:val="28"/>
          <w:szCs w:val="28"/>
          <w:lang w:val="de-DE"/>
        </w:rPr>
        <w:t xml:space="preserve">Quyết định này </w:t>
      </w:r>
      <w:r w:rsidRPr="0043186C">
        <w:rPr>
          <w:sz w:val="28"/>
          <w:szCs w:val="28"/>
          <w:lang w:val="de-DE"/>
        </w:rPr>
        <w:t xml:space="preserve">có hiệu lực thi hành kể từ ngày ký. </w:t>
      </w:r>
    </w:p>
    <w:p w14:paraId="599EACCB" w14:textId="306CDAA1" w:rsidR="006B36F1" w:rsidRPr="0043186C" w:rsidRDefault="006B36F1" w:rsidP="006B36F1">
      <w:pPr>
        <w:widowControl w:val="0"/>
        <w:spacing w:before="120" w:after="120" w:line="312" w:lineRule="auto"/>
        <w:ind w:firstLine="720"/>
        <w:jc w:val="both"/>
        <w:rPr>
          <w:b/>
          <w:bCs/>
          <w:sz w:val="28"/>
          <w:szCs w:val="28"/>
          <w:lang w:val="de-DE"/>
        </w:rPr>
      </w:pPr>
      <w:r>
        <w:rPr>
          <w:sz w:val="28"/>
          <w:szCs w:val="28"/>
          <w:lang w:val="de-DE"/>
        </w:rPr>
        <w:t xml:space="preserve">2. Nội dung về sử dụng hệ thống trí tuệ nhân tạo tại các văn bản do Trường ban hành trước ngày Quyết định này có hiệu lực mà trái với Quy định ban hành kèm theo Quyết định này thì thực hiện theo Quy định này, trừ Quyết định số 2307/QĐ-CĐKT </w:t>
      </w:r>
      <w:r w:rsidR="00894DF3">
        <w:rPr>
          <w:sz w:val="28"/>
          <w:szCs w:val="28"/>
          <w:lang w:val="de-DE"/>
        </w:rPr>
        <w:t xml:space="preserve">ngày 16 tháng 10 năm 2026 của Hiệu trưởng Trường Cao đẳng Kon Tum </w:t>
      </w:r>
      <w:r w:rsidR="00894DF3" w:rsidRPr="00894DF3">
        <w:rPr>
          <w:sz w:val="28"/>
          <w:szCs w:val="28"/>
          <w:lang w:val="de-DE"/>
        </w:rPr>
        <w:t>ban hành danh mục tài liệu được phép và không được phép</w:t>
      </w:r>
      <w:r w:rsidR="00894DF3">
        <w:rPr>
          <w:sz w:val="28"/>
          <w:szCs w:val="28"/>
          <w:lang w:val="de-DE"/>
        </w:rPr>
        <w:t xml:space="preserve"> </w:t>
      </w:r>
      <w:r w:rsidR="00894DF3" w:rsidRPr="00894DF3">
        <w:rPr>
          <w:sz w:val="28"/>
          <w:szCs w:val="28"/>
          <w:lang w:val="de-DE"/>
        </w:rPr>
        <w:t xml:space="preserve">đưa lên các </w:t>
      </w:r>
      <w:r w:rsidR="00894DF3" w:rsidRPr="00894DF3">
        <w:rPr>
          <w:sz w:val="28"/>
          <w:szCs w:val="28"/>
          <w:lang w:val="de-DE"/>
        </w:rPr>
        <w:lastRenderedPageBreak/>
        <w:t>hệ thống trí tuệ nhân tạo (AI) công cộng</w:t>
      </w:r>
      <w:r w:rsidR="00894DF3">
        <w:rPr>
          <w:sz w:val="28"/>
          <w:szCs w:val="28"/>
          <w:lang w:val="de-DE"/>
        </w:rPr>
        <w:t xml:space="preserve">, được </w:t>
      </w:r>
      <w:r>
        <w:rPr>
          <w:sz w:val="28"/>
          <w:szCs w:val="28"/>
          <w:lang w:val="de-DE"/>
        </w:rPr>
        <w:t>thực hiện theo khoản 3 Điều 1 Quy định kèm theo</w:t>
      </w:r>
      <w:r w:rsidR="00894DF3">
        <w:rPr>
          <w:sz w:val="28"/>
          <w:szCs w:val="28"/>
          <w:lang w:val="de-DE"/>
        </w:rPr>
        <w:t xml:space="preserve"> Quyết định này</w:t>
      </w:r>
      <w:r>
        <w:rPr>
          <w:sz w:val="28"/>
          <w:szCs w:val="28"/>
          <w:lang w:val="de-DE"/>
        </w:rPr>
        <w:t>. Quyết định số 1006/QĐ-CĐKT ngày 06 tháng 11 năm 2025 của Hiệu trưởng Trường Cao đẳng Kon Tum ban hành Bộ tiêu chí đánh giá việc ứng dụng trí tuệ nhân tạo (AI) trong thực hiện nhiệm vụ đối với viên chức và người lao động là một trong các văn bản thuộc phạm vi áp dụng của khoản này.</w:t>
      </w:r>
    </w:p>
    <w:p w14:paraId="3757D7B1" w14:textId="77777777" w:rsidR="006B36F1" w:rsidRPr="0043186C" w:rsidRDefault="006B36F1" w:rsidP="006B36F1">
      <w:pPr>
        <w:widowControl w:val="0"/>
        <w:spacing w:before="120" w:after="120" w:line="312" w:lineRule="auto"/>
        <w:ind w:firstLine="720"/>
        <w:jc w:val="both"/>
        <w:rPr>
          <w:sz w:val="28"/>
          <w:szCs w:val="28"/>
          <w:lang w:val="de-DE"/>
        </w:rPr>
      </w:pPr>
      <w:r>
        <w:rPr>
          <w:b/>
          <w:sz w:val="28"/>
          <w:szCs w:val="28"/>
          <w:lang w:val="de-DE"/>
        </w:rPr>
        <w:t>Đ</w:t>
      </w:r>
      <w:r w:rsidRPr="0043186C">
        <w:rPr>
          <w:b/>
          <w:sz w:val="28"/>
          <w:szCs w:val="28"/>
          <w:lang w:val="de-DE"/>
        </w:rPr>
        <w:t>iều 3.</w:t>
      </w:r>
      <w:r w:rsidRPr="0043186C">
        <w:rPr>
          <w:sz w:val="28"/>
          <w:szCs w:val="28"/>
          <w:lang w:val="de-DE"/>
        </w:rPr>
        <w:t xml:space="preserve"> Trưởng các đơn vị thuộc Trường và các tổ chức, cá nhân liên quan chịu trách nhiệm thi hành Quyết định này./.</w:t>
      </w:r>
    </w:p>
    <w:tbl>
      <w:tblPr>
        <w:tblW w:w="9265" w:type="dxa"/>
        <w:jc w:val="center"/>
        <w:tblLook w:val="01E0" w:firstRow="1" w:lastRow="1" w:firstColumn="1" w:lastColumn="1" w:noHBand="0" w:noVBand="0"/>
      </w:tblPr>
      <w:tblGrid>
        <w:gridCol w:w="5103"/>
        <w:gridCol w:w="4162"/>
      </w:tblGrid>
      <w:tr w:rsidR="006B36F1" w:rsidRPr="006B36F1" w14:paraId="6B52F5F1" w14:textId="77777777" w:rsidTr="00900149">
        <w:trPr>
          <w:trHeight w:val="1345"/>
          <w:jc w:val="center"/>
        </w:trPr>
        <w:tc>
          <w:tcPr>
            <w:tcW w:w="5103" w:type="dxa"/>
          </w:tcPr>
          <w:p w14:paraId="3FFA6303" w14:textId="77777777" w:rsidR="006B36F1" w:rsidRPr="00717EB9" w:rsidRDefault="006B36F1" w:rsidP="00900149">
            <w:pPr>
              <w:jc w:val="both"/>
              <w:rPr>
                <w:b/>
                <w:i/>
                <w:lang w:val="de-DE"/>
              </w:rPr>
            </w:pPr>
            <w:r w:rsidRPr="00717EB9">
              <w:rPr>
                <w:b/>
                <w:i/>
                <w:lang w:val="de-DE"/>
              </w:rPr>
              <w:t>Nơi nhận:</w:t>
            </w:r>
          </w:p>
          <w:p w14:paraId="03B54F66" w14:textId="77777777" w:rsidR="006B36F1" w:rsidRPr="00717EB9" w:rsidRDefault="006B36F1" w:rsidP="00900149">
            <w:pPr>
              <w:jc w:val="both"/>
              <w:rPr>
                <w:sz w:val="22"/>
                <w:szCs w:val="22"/>
                <w:lang w:val="de-DE"/>
              </w:rPr>
            </w:pPr>
            <w:r w:rsidRPr="00717EB9">
              <w:rPr>
                <w:sz w:val="22"/>
                <w:szCs w:val="22"/>
                <w:lang w:val="de-DE"/>
              </w:rPr>
              <w:t xml:space="preserve">- </w:t>
            </w:r>
            <w:r>
              <w:rPr>
                <w:sz w:val="22"/>
                <w:szCs w:val="22"/>
                <w:lang w:val="de-DE"/>
              </w:rPr>
              <w:t>Như Đ</w:t>
            </w:r>
            <w:r w:rsidRPr="00877888">
              <w:rPr>
                <w:sz w:val="22"/>
                <w:szCs w:val="22"/>
                <w:lang w:val="de-DE"/>
              </w:rPr>
              <w:t>iều 3</w:t>
            </w:r>
            <w:r w:rsidRPr="00717EB9">
              <w:rPr>
                <w:sz w:val="22"/>
                <w:szCs w:val="22"/>
                <w:lang w:val="de-DE"/>
              </w:rPr>
              <w:t>;</w:t>
            </w:r>
          </w:p>
          <w:p w14:paraId="5DB39F58" w14:textId="77777777" w:rsidR="006B36F1" w:rsidRPr="00C2024D" w:rsidRDefault="006B36F1" w:rsidP="00900149">
            <w:pPr>
              <w:ind w:left="-107" w:firstLine="107"/>
              <w:rPr>
                <w:bCs/>
                <w:iCs/>
                <w:sz w:val="22"/>
                <w:szCs w:val="22"/>
                <w:lang w:val="de-DE"/>
              </w:rPr>
            </w:pPr>
            <w:r w:rsidRPr="00C2024D">
              <w:rPr>
                <w:sz w:val="22"/>
                <w:szCs w:val="22"/>
                <w:lang w:val="de-DE"/>
              </w:rPr>
              <w:t xml:space="preserve">- </w:t>
            </w:r>
            <w:r w:rsidRPr="00C2024D">
              <w:rPr>
                <w:bCs/>
                <w:iCs/>
                <w:sz w:val="22"/>
                <w:szCs w:val="22"/>
                <w:lang w:val="de-DE"/>
              </w:rPr>
              <w:t>Lãnh đạo Trường;</w:t>
            </w:r>
          </w:p>
          <w:p w14:paraId="4EF4E203" w14:textId="77777777" w:rsidR="006B36F1" w:rsidRPr="00C2024D" w:rsidRDefault="006B36F1" w:rsidP="00900149">
            <w:pPr>
              <w:ind w:left="-107" w:firstLine="107"/>
              <w:rPr>
                <w:sz w:val="22"/>
                <w:szCs w:val="22"/>
                <w:lang w:val="de-DE"/>
              </w:rPr>
            </w:pPr>
            <w:r>
              <w:rPr>
                <w:sz w:val="22"/>
                <w:szCs w:val="22"/>
                <w:lang w:val="de-DE"/>
              </w:rPr>
              <w:t>- Đ</w:t>
            </w:r>
            <w:r w:rsidRPr="00C2024D">
              <w:rPr>
                <w:sz w:val="22"/>
                <w:szCs w:val="22"/>
                <w:lang w:val="de-DE"/>
              </w:rPr>
              <w:t>ảng ủy Trường;</w:t>
            </w:r>
          </w:p>
          <w:p w14:paraId="238F6E46" w14:textId="77777777" w:rsidR="006B36F1" w:rsidRPr="00C2024D" w:rsidRDefault="006B36F1" w:rsidP="00900149">
            <w:pPr>
              <w:ind w:left="-107" w:firstLine="107"/>
              <w:rPr>
                <w:bCs/>
                <w:iCs/>
                <w:sz w:val="22"/>
                <w:szCs w:val="22"/>
                <w:lang w:val="de-DE"/>
              </w:rPr>
            </w:pPr>
            <w:r w:rsidRPr="00C2024D">
              <w:rPr>
                <w:bCs/>
                <w:iCs/>
                <w:sz w:val="22"/>
                <w:szCs w:val="22"/>
                <w:lang w:val="de-DE"/>
              </w:rPr>
              <w:t>- Công đoàn Trường;</w:t>
            </w:r>
          </w:p>
          <w:p w14:paraId="50863D75" w14:textId="77777777" w:rsidR="006B36F1" w:rsidRPr="00C2024D" w:rsidRDefault="006B36F1" w:rsidP="00900149">
            <w:pPr>
              <w:ind w:left="-107" w:firstLine="107"/>
              <w:rPr>
                <w:bCs/>
                <w:iCs/>
                <w:sz w:val="22"/>
                <w:szCs w:val="22"/>
                <w:lang w:val="de-DE"/>
              </w:rPr>
            </w:pPr>
            <w:r w:rsidRPr="00C2024D">
              <w:rPr>
                <w:sz w:val="22"/>
                <w:szCs w:val="22"/>
                <w:lang w:val="de-DE"/>
              </w:rPr>
              <w:t xml:space="preserve">- </w:t>
            </w:r>
            <w:r>
              <w:rPr>
                <w:sz w:val="22"/>
                <w:szCs w:val="22"/>
                <w:lang w:val="de-DE"/>
              </w:rPr>
              <w:t>Đ</w:t>
            </w:r>
            <w:r w:rsidRPr="00C2024D">
              <w:rPr>
                <w:sz w:val="22"/>
                <w:szCs w:val="22"/>
                <w:lang w:val="de-DE"/>
              </w:rPr>
              <w:t>oàn Trường;</w:t>
            </w:r>
          </w:p>
          <w:p w14:paraId="48F09D07" w14:textId="77777777" w:rsidR="006B36F1" w:rsidRPr="00C2024D" w:rsidRDefault="006B36F1" w:rsidP="00900149">
            <w:pPr>
              <w:ind w:left="-107" w:firstLine="107"/>
              <w:rPr>
                <w:bCs/>
                <w:iCs/>
                <w:sz w:val="22"/>
                <w:szCs w:val="22"/>
                <w:lang w:val="de-DE"/>
              </w:rPr>
            </w:pPr>
            <w:r w:rsidRPr="00C2024D">
              <w:rPr>
                <w:sz w:val="22"/>
                <w:szCs w:val="22"/>
                <w:lang w:val="de-DE"/>
              </w:rPr>
              <w:t>- Hội Sinh viên Trường;</w:t>
            </w:r>
          </w:p>
          <w:p w14:paraId="09238B2B" w14:textId="77777777" w:rsidR="006B36F1" w:rsidRDefault="006B36F1" w:rsidP="00900149">
            <w:pPr>
              <w:jc w:val="both"/>
              <w:rPr>
                <w:sz w:val="22"/>
                <w:szCs w:val="22"/>
                <w:lang w:val="de-DE"/>
              </w:rPr>
            </w:pPr>
            <w:r w:rsidRPr="00C2024D">
              <w:rPr>
                <w:sz w:val="22"/>
                <w:szCs w:val="22"/>
                <w:lang w:val="de-DE"/>
              </w:rPr>
              <w:t>- Lưu: VT, QLKHCN.</w:t>
            </w:r>
          </w:p>
          <w:p w14:paraId="339EA42C" w14:textId="77777777" w:rsidR="006B36F1" w:rsidRPr="00717EB9" w:rsidRDefault="006B36F1" w:rsidP="00900149">
            <w:pPr>
              <w:jc w:val="both"/>
              <w:rPr>
                <w:sz w:val="28"/>
                <w:szCs w:val="28"/>
                <w:lang w:val="de-DE"/>
              </w:rPr>
            </w:pPr>
            <w:r w:rsidRPr="00717EB9">
              <w:rPr>
                <w:sz w:val="22"/>
                <w:szCs w:val="22"/>
                <w:lang w:val="de-DE"/>
              </w:rPr>
              <w:t xml:space="preserve"> </w:t>
            </w:r>
          </w:p>
          <w:p w14:paraId="680D049F" w14:textId="77777777" w:rsidR="006B36F1" w:rsidRPr="00717EB9" w:rsidRDefault="006B36F1" w:rsidP="00900149">
            <w:pPr>
              <w:jc w:val="both"/>
              <w:rPr>
                <w:sz w:val="28"/>
                <w:szCs w:val="28"/>
                <w:lang w:val="de-DE"/>
              </w:rPr>
            </w:pPr>
          </w:p>
        </w:tc>
        <w:tc>
          <w:tcPr>
            <w:tcW w:w="4162" w:type="dxa"/>
          </w:tcPr>
          <w:p w14:paraId="56774364" w14:textId="77777777" w:rsidR="006B36F1" w:rsidRPr="00706708" w:rsidRDefault="006B36F1" w:rsidP="00900149">
            <w:pPr>
              <w:spacing w:line="360" w:lineRule="auto"/>
              <w:jc w:val="center"/>
              <w:rPr>
                <w:b/>
                <w:sz w:val="28"/>
                <w:szCs w:val="28"/>
                <w:lang w:val="de-DE"/>
              </w:rPr>
            </w:pPr>
            <w:r w:rsidRPr="00706708">
              <w:rPr>
                <w:b/>
                <w:sz w:val="28"/>
                <w:szCs w:val="28"/>
                <w:lang w:val="de-DE"/>
              </w:rPr>
              <w:t>HIỆU TRƯỞNG</w:t>
            </w:r>
          </w:p>
          <w:p w14:paraId="3861484B" w14:textId="77777777" w:rsidR="006B36F1" w:rsidRPr="00706708" w:rsidRDefault="006B36F1" w:rsidP="00900149">
            <w:pPr>
              <w:spacing w:line="360" w:lineRule="auto"/>
              <w:jc w:val="center"/>
              <w:rPr>
                <w:b/>
                <w:sz w:val="28"/>
                <w:szCs w:val="28"/>
                <w:lang w:val="de-DE"/>
              </w:rPr>
            </w:pPr>
          </w:p>
          <w:p w14:paraId="071F2D7B" w14:textId="77777777" w:rsidR="006B36F1" w:rsidRPr="00706708" w:rsidRDefault="006B36F1" w:rsidP="00900149">
            <w:pPr>
              <w:spacing w:line="360" w:lineRule="auto"/>
              <w:jc w:val="center"/>
              <w:rPr>
                <w:b/>
                <w:sz w:val="28"/>
                <w:szCs w:val="28"/>
                <w:lang w:val="de-DE"/>
              </w:rPr>
            </w:pPr>
          </w:p>
          <w:p w14:paraId="52207F0E" w14:textId="77777777" w:rsidR="006B36F1" w:rsidRPr="00706708" w:rsidRDefault="006B36F1" w:rsidP="00900149">
            <w:pPr>
              <w:spacing w:line="360" w:lineRule="auto"/>
              <w:jc w:val="center"/>
              <w:rPr>
                <w:b/>
                <w:sz w:val="28"/>
                <w:szCs w:val="28"/>
                <w:lang w:val="de-DE"/>
              </w:rPr>
            </w:pPr>
          </w:p>
          <w:p w14:paraId="43B71ED7" w14:textId="77777777" w:rsidR="006B36F1" w:rsidRPr="00706708" w:rsidRDefault="006B36F1" w:rsidP="00900149">
            <w:pPr>
              <w:spacing w:line="360" w:lineRule="auto"/>
              <w:jc w:val="center"/>
              <w:rPr>
                <w:b/>
                <w:sz w:val="28"/>
                <w:szCs w:val="28"/>
                <w:lang w:val="de-DE"/>
              </w:rPr>
            </w:pPr>
          </w:p>
          <w:p w14:paraId="63270761" w14:textId="77777777" w:rsidR="006B36F1" w:rsidRPr="00706708" w:rsidRDefault="006B36F1" w:rsidP="00900149">
            <w:pPr>
              <w:spacing w:line="360" w:lineRule="auto"/>
              <w:jc w:val="center"/>
              <w:rPr>
                <w:b/>
                <w:sz w:val="28"/>
                <w:szCs w:val="28"/>
                <w:lang w:val="de-DE"/>
              </w:rPr>
            </w:pPr>
            <w:r w:rsidRPr="00706708">
              <w:rPr>
                <w:b/>
                <w:sz w:val="28"/>
                <w:szCs w:val="28"/>
                <w:lang w:val="de-DE"/>
              </w:rPr>
              <w:t>Lê Trí Khải</w:t>
            </w:r>
          </w:p>
        </w:tc>
      </w:tr>
    </w:tbl>
    <w:p w14:paraId="68B2195B" w14:textId="77777777" w:rsidR="006B36F1" w:rsidRDefault="006B36F1" w:rsidP="006B36F1">
      <w:pPr>
        <w:jc w:val="center"/>
        <w:rPr>
          <w:rFonts w:eastAsia="Calibri"/>
          <w:b/>
          <w:bCs/>
          <w:sz w:val="28"/>
          <w:szCs w:val="28"/>
          <w:lang w:val="pt-BR"/>
        </w:rPr>
      </w:pPr>
    </w:p>
    <w:p w14:paraId="1383AD2D" w14:textId="77777777" w:rsidR="006B36F1" w:rsidRPr="008F1FDA" w:rsidRDefault="006B36F1" w:rsidP="006B36F1">
      <w:pPr>
        <w:rPr>
          <w:rFonts w:eastAsia="Calibri"/>
          <w:sz w:val="28"/>
          <w:szCs w:val="28"/>
          <w:lang w:val="pt-BR"/>
        </w:rPr>
      </w:pPr>
    </w:p>
    <w:p w14:paraId="3D974727" w14:textId="77777777" w:rsidR="006B36F1" w:rsidRPr="008F1FDA" w:rsidRDefault="006B36F1" w:rsidP="006B36F1">
      <w:pPr>
        <w:rPr>
          <w:rFonts w:eastAsia="Calibri"/>
          <w:sz w:val="28"/>
          <w:szCs w:val="28"/>
          <w:lang w:val="pt-BR"/>
        </w:rPr>
      </w:pPr>
    </w:p>
    <w:p w14:paraId="6F9178A9" w14:textId="77777777" w:rsidR="006B36F1" w:rsidRPr="008F1FDA" w:rsidRDefault="006B36F1" w:rsidP="006B36F1">
      <w:pPr>
        <w:rPr>
          <w:rFonts w:eastAsia="Calibri"/>
          <w:sz w:val="28"/>
          <w:szCs w:val="28"/>
          <w:lang w:val="pt-BR"/>
        </w:rPr>
      </w:pPr>
    </w:p>
    <w:p w14:paraId="3ACECEE6" w14:textId="77777777" w:rsidR="006B36F1" w:rsidRDefault="006B36F1" w:rsidP="006B36F1">
      <w:pPr>
        <w:rPr>
          <w:rFonts w:eastAsia="Calibri"/>
          <w:b/>
          <w:bCs/>
          <w:sz w:val="28"/>
          <w:szCs w:val="28"/>
          <w:lang w:val="pt-BR"/>
        </w:rPr>
      </w:pPr>
      <w:r>
        <w:rPr>
          <w:rFonts w:eastAsia="Calibri"/>
          <w:b/>
          <w:bCs/>
          <w:sz w:val="28"/>
          <w:szCs w:val="28"/>
          <w:lang w:val="pt-BR"/>
        </w:rPr>
        <w:br w:type="column"/>
      </w:r>
    </w:p>
    <w:tbl>
      <w:tblPr>
        <w:tblW w:w="10112" w:type="dxa"/>
        <w:jc w:val="center"/>
        <w:tblLook w:val="0000" w:firstRow="0" w:lastRow="0" w:firstColumn="0" w:lastColumn="0" w:noHBand="0" w:noVBand="0"/>
      </w:tblPr>
      <w:tblGrid>
        <w:gridCol w:w="4359"/>
        <w:gridCol w:w="5753"/>
      </w:tblGrid>
      <w:tr w:rsidR="006B36F1" w:rsidRPr="006D290A" w14:paraId="37E5DF08" w14:textId="77777777" w:rsidTr="006B36F1">
        <w:trPr>
          <w:trHeight w:val="849"/>
          <w:jc w:val="center"/>
        </w:trPr>
        <w:tc>
          <w:tcPr>
            <w:tcW w:w="4359" w:type="dxa"/>
          </w:tcPr>
          <w:p w14:paraId="2AE42FCA" w14:textId="48B301B5" w:rsidR="006B36F1" w:rsidRPr="006D290A" w:rsidRDefault="006B36F1" w:rsidP="00900149">
            <w:pPr>
              <w:jc w:val="center"/>
              <w:rPr>
                <w:lang w:val="pt-BR"/>
              </w:rPr>
            </w:pPr>
            <w:r w:rsidRPr="006D290A">
              <w:rPr>
                <w:sz w:val="26"/>
                <w:lang w:val="pt-BR"/>
              </w:rPr>
              <w:t>UBND TỈNH QUẢNG NGÃI</w:t>
            </w:r>
          </w:p>
          <w:p w14:paraId="0F0A10E2" w14:textId="77777777" w:rsidR="006B36F1" w:rsidRPr="006D290A" w:rsidRDefault="006B36F1" w:rsidP="00900149">
            <w:pPr>
              <w:pStyle w:val="Heading1"/>
              <w:jc w:val="center"/>
              <w:rPr>
                <w:color w:val="auto"/>
                <w:sz w:val="26"/>
                <w:lang w:val="pt-BR"/>
              </w:rPr>
            </w:pPr>
            <w:r w:rsidRPr="006D290A">
              <w:rPr>
                <w:color w:val="auto"/>
                <w:sz w:val="26"/>
                <w:lang w:val="pt-BR"/>
              </w:rPr>
              <w:t>TRƯỜNG CAO ĐẲNG KON TUM</w:t>
            </w:r>
          </w:p>
          <w:p w14:paraId="10365FEF" w14:textId="77777777" w:rsidR="006B36F1" w:rsidRPr="006D290A" w:rsidRDefault="006B36F1" w:rsidP="00900149">
            <w:pPr>
              <w:rPr>
                <w:sz w:val="8"/>
                <w:lang w:val="pt-BR"/>
              </w:rPr>
            </w:pPr>
            <w:r>
              <w:rPr>
                <w:b/>
                <w:noProof/>
                <w:sz w:val="26"/>
              </w:rPr>
              <mc:AlternateContent>
                <mc:Choice Requires="wps">
                  <w:drawing>
                    <wp:anchor distT="0" distB="0" distL="114300" distR="114300" simplePos="0" relativeHeight="251663360" behindDoc="0" locked="0" layoutInCell="1" allowOverlap="1" wp14:anchorId="1F47642D" wp14:editId="10DAD3EA">
                      <wp:simplePos x="0" y="0"/>
                      <wp:positionH relativeFrom="column">
                        <wp:posOffset>843280</wp:posOffset>
                      </wp:positionH>
                      <wp:positionV relativeFrom="paragraph">
                        <wp:posOffset>15240</wp:posOffset>
                      </wp:positionV>
                      <wp:extent cx="866775" cy="0"/>
                      <wp:effectExtent l="13970" t="5080" r="5080" b="13970"/>
                      <wp:wrapNone/>
                      <wp:docPr id="183737967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72828" id="Line 5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1.2pt" to="134.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"/>
                  </w:pict>
                </mc:Fallback>
              </mc:AlternateContent>
            </w:r>
          </w:p>
        </w:tc>
        <w:tc>
          <w:tcPr>
            <w:tcW w:w="5753" w:type="dxa"/>
          </w:tcPr>
          <w:p w14:paraId="110AFF49" w14:textId="77777777" w:rsidR="006B36F1" w:rsidRPr="006D290A" w:rsidRDefault="006B36F1" w:rsidP="00900149">
            <w:pPr>
              <w:jc w:val="center"/>
              <w:rPr>
                <w:b/>
                <w:sz w:val="26"/>
                <w:lang w:val="pt-BR"/>
              </w:rPr>
            </w:pPr>
            <w:r w:rsidRPr="006D290A">
              <w:rPr>
                <w:b/>
                <w:sz w:val="26"/>
                <w:lang w:val="pt-BR"/>
              </w:rPr>
              <w:t>CỘNG HÒA XÃ HỘI CHỦ NGHĨA VIỆT NAM</w:t>
            </w:r>
          </w:p>
          <w:p w14:paraId="6DF0547B" w14:textId="77777777" w:rsidR="006B36F1" w:rsidRPr="006D290A" w:rsidRDefault="006B36F1" w:rsidP="00900149">
            <w:pPr>
              <w:jc w:val="center"/>
              <w:rPr>
                <w:b/>
                <w:bCs/>
                <w:sz w:val="28"/>
                <w:szCs w:val="28"/>
                <w:lang w:val="pt-BR"/>
              </w:rPr>
            </w:pPr>
            <w:r>
              <w:rPr>
                <w:bCs/>
                <w:noProof/>
                <w:sz w:val="26"/>
              </w:rPr>
              <mc:AlternateContent>
                <mc:Choice Requires="wps">
                  <w:drawing>
                    <wp:anchor distT="0" distB="0" distL="114300" distR="114300" simplePos="0" relativeHeight="251662336" behindDoc="0" locked="0" layoutInCell="1" allowOverlap="1" wp14:anchorId="36006903" wp14:editId="48C969FC">
                      <wp:simplePos x="0" y="0"/>
                      <wp:positionH relativeFrom="column">
                        <wp:posOffset>701675</wp:posOffset>
                      </wp:positionH>
                      <wp:positionV relativeFrom="paragraph">
                        <wp:posOffset>220345</wp:posOffset>
                      </wp:positionV>
                      <wp:extent cx="2121535" cy="0"/>
                      <wp:effectExtent l="11430" t="10795" r="10160" b="8255"/>
                      <wp:wrapNone/>
                      <wp:docPr id="888269642"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1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70C34" id="Line 5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5pt,17.35pt" to="222.3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"/>
                  </w:pict>
                </mc:Fallback>
              </mc:AlternateContent>
            </w:r>
            <w:r w:rsidRPr="006D290A">
              <w:rPr>
                <w:b/>
                <w:bCs/>
                <w:sz w:val="28"/>
                <w:szCs w:val="28"/>
                <w:lang w:val="pt-BR"/>
              </w:rPr>
              <w:t>Độc lập - Tự do - Hạnh phúc</w:t>
            </w:r>
          </w:p>
        </w:tc>
      </w:tr>
    </w:tbl>
    <w:p w14:paraId="08AA0290" w14:textId="77777777" w:rsidR="006B36F1" w:rsidRPr="001A6F89" w:rsidRDefault="006B36F1" w:rsidP="006B36F1">
      <w:pPr>
        <w:jc w:val="center"/>
        <w:rPr>
          <w:rFonts w:eastAsia="Calibri"/>
          <w:b/>
          <w:bCs/>
          <w:sz w:val="28"/>
          <w:szCs w:val="28"/>
          <w:lang w:val="pt-BR"/>
        </w:rPr>
      </w:pPr>
      <w:r w:rsidRPr="001A6F89">
        <w:rPr>
          <w:rFonts w:eastAsia="Calibri"/>
          <w:b/>
          <w:bCs/>
          <w:sz w:val="28"/>
          <w:szCs w:val="28"/>
          <w:lang w:val="pt-BR"/>
        </w:rPr>
        <w:t xml:space="preserve">QUY </w:t>
      </w:r>
      <w:r>
        <w:rPr>
          <w:rFonts w:eastAsia="Calibri"/>
          <w:b/>
          <w:bCs/>
          <w:sz w:val="28"/>
          <w:szCs w:val="28"/>
          <w:lang w:val="pt-BR"/>
        </w:rPr>
        <w:t>ĐỊNH</w:t>
      </w:r>
    </w:p>
    <w:p w14:paraId="7D30FAD1" w14:textId="77777777" w:rsidR="006B36F1" w:rsidRPr="00B3034F" w:rsidRDefault="006B36F1" w:rsidP="006B36F1">
      <w:pPr>
        <w:widowControl w:val="0"/>
        <w:tabs>
          <w:tab w:val="left" w:pos="2366"/>
        </w:tabs>
        <w:jc w:val="center"/>
        <w:rPr>
          <w:rFonts w:eastAsia="Tahoma"/>
          <w:b/>
          <w:iCs/>
          <w:sz w:val="28"/>
          <w:szCs w:val="28"/>
          <w:lang w:val="pt-BR" w:eastAsia="vi-VN" w:bidi="vi-VN"/>
        </w:rPr>
      </w:pPr>
      <w:r w:rsidRPr="00B3034F">
        <w:rPr>
          <w:b/>
          <w:sz w:val="28"/>
          <w:szCs w:val="28"/>
          <w:lang w:val="pt-BR" w:eastAsia="vi-VN" w:bidi="vi-VN"/>
        </w:rPr>
        <w:t>quy tắc ứng xử về sử dụng trí tuệ nhân tạo (AI)</w:t>
      </w:r>
    </w:p>
    <w:p w14:paraId="5B132015" w14:textId="77777777" w:rsidR="006B36F1" w:rsidRPr="001A6F89" w:rsidRDefault="006B36F1" w:rsidP="006B36F1">
      <w:pPr>
        <w:widowControl w:val="0"/>
        <w:tabs>
          <w:tab w:val="left" w:pos="2366"/>
        </w:tabs>
        <w:jc w:val="both"/>
        <w:rPr>
          <w:rFonts w:eastAsia="Tahoma"/>
          <w:b/>
          <w:iCs/>
          <w:sz w:val="28"/>
          <w:szCs w:val="28"/>
          <w:lang w:val="pt-BR" w:eastAsia="vi-VN" w:bidi="vi-VN"/>
        </w:rPr>
      </w:pPr>
      <w:r>
        <w:rPr>
          <w:noProof/>
          <w:sz w:val="26"/>
          <w:lang w:val="pt-BR"/>
        </w:rPr>
        <mc:AlternateContent>
          <mc:Choice Requires="wps">
            <w:drawing>
              <wp:anchor distT="0" distB="0" distL="114300" distR="114300" simplePos="0" relativeHeight="251664384" behindDoc="0" locked="0" layoutInCell="1" allowOverlap="1" wp14:anchorId="71F3D6D7" wp14:editId="3285DE55">
                <wp:simplePos x="0" y="0"/>
                <wp:positionH relativeFrom="column">
                  <wp:posOffset>2262505</wp:posOffset>
                </wp:positionH>
                <wp:positionV relativeFrom="paragraph">
                  <wp:posOffset>26035</wp:posOffset>
                </wp:positionV>
                <wp:extent cx="1301115" cy="0"/>
                <wp:effectExtent l="8890" t="7620" r="13970" b="11430"/>
                <wp:wrapNone/>
                <wp:docPr id="1714793753"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1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76B19" id="Line 6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15pt,2.05pt" to="280.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"/>
            </w:pict>
          </mc:Fallback>
        </mc:AlternateContent>
      </w:r>
    </w:p>
    <w:p w14:paraId="07C29EB9" w14:textId="77777777" w:rsidR="006B36F1" w:rsidRPr="00B3034F" w:rsidRDefault="006B36F1" w:rsidP="006B36F1">
      <w:pPr>
        <w:keepNext/>
        <w:keepLines/>
        <w:widowControl w:val="0"/>
        <w:suppressAutoHyphens/>
        <w:spacing w:before="120" w:after="120" w:line="281" w:lineRule="auto"/>
        <w:jc w:val="center"/>
        <w:outlineLvl w:val="0"/>
        <w:rPr>
          <w:rFonts w:eastAsia="Calibri"/>
          <w:b/>
          <w:bCs/>
          <w:sz w:val="28"/>
          <w:szCs w:val="28"/>
          <w:shd w:val="clear" w:color="auto" w:fill="FFFFFF"/>
          <w:lang w:eastAsia="vi-VN"/>
        </w:rPr>
      </w:pPr>
      <w:r w:rsidRPr="00B3034F">
        <w:rPr>
          <w:rFonts w:eastAsia="Calibri"/>
          <w:b/>
          <w:bCs/>
          <w:sz w:val="28"/>
          <w:szCs w:val="28"/>
          <w:shd w:val="clear" w:color="auto" w:fill="FFFFFF"/>
          <w:lang w:eastAsia="vi-VN"/>
        </w:rPr>
        <w:t>Chương I</w:t>
      </w:r>
    </w:p>
    <w:p w14:paraId="504FD18F" w14:textId="77777777" w:rsidR="006B36F1" w:rsidRPr="00B3034F" w:rsidRDefault="006B36F1" w:rsidP="006B36F1">
      <w:pPr>
        <w:keepNext/>
        <w:keepLines/>
        <w:widowControl w:val="0"/>
        <w:suppressAutoHyphens/>
        <w:spacing w:before="120" w:after="120" w:line="281" w:lineRule="auto"/>
        <w:jc w:val="center"/>
        <w:outlineLvl w:val="0"/>
        <w:rPr>
          <w:rFonts w:eastAsia="Calibri"/>
          <w:b/>
          <w:bCs/>
          <w:sz w:val="28"/>
          <w:szCs w:val="28"/>
          <w:lang w:eastAsia="zh-CN"/>
        </w:rPr>
      </w:pPr>
      <w:bookmarkStart w:id="0" w:name="bookmark4"/>
      <w:r w:rsidRPr="00B3034F">
        <w:rPr>
          <w:rFonts w:eastAsia="Calibri"/>
          <w:b/>
          <w:bCs/>
          <w:sz w:val="28"/>
          <w:szCs w:val="28"/>
          <w:shd w:val="clear" w:color="auto" w:fill="FFFFFF"/>
          <w:lang w:eastAsia="vi-VN"/>
        </w:rPr>
        <w:t>QUY ĐỊNH CHUNG</w:t>
      </w:r>
      <w:bookmarkEnd w:id="0"/>
    </w:p>
    <w:p w14:paraId="21273730" w14:textId="77777777" w:rsidR="006B36F1" w:rsidRPr="00B3034F" w:rsidRDefault="006B36F1" w:rsidP="006B36F1">
      <w:pPr>
        <w:widowControl w:val="0"/>
        <w:tabs>
          <w:tab w:val="left" w:pos="6379"/>
        </w:tabs>
        <w:suppressAutoHyphens/>
        <w:spacing w:before="120" w:after="120" w:line="281" w:lineRule="auto"/>
        <w:ind w:firstLine="720"/>
        <w:jc w:val="both"/>
        <w:rPr>
          <w:rFonts w:eastAsia="Calibri"/>
          <w:b/>
          <w:bCs/>
          <w:sz w:val="28"/>
          <w:szCs w:val="28"/>
          <w:shd w:val="clear" w:color="auto" w:fill="FFFFFF"/>
          <w:lang w:eastAsia="vi-VN"/>
        </w:rPr>
      </w:pPr>
      <w:r w:rsidRPr="00B3034F">
        <w:rPr>
          <w:rFonts w:eastAsia="Calibri"/>
          <w:b/>
          <w:bCs/>
          <w:sz w:val="28"/>
          <w:szCs w:val="28"/>
          <w:shd w:val="clear" w:color="auto" w:fill="FFFFFF"/>
          <w:lang w:eastAsia="vi-VN"/>
        </w:rPr>
        <w:t>Điều 1. Phạm vi điều chỉnh và đối tượng áp dụng</w:t>
      </w:r>
    </w:p>
    <w:p w14:paraId="787CF6EA" w14:textId="77777777" w:rsidR="006B36F1" w:rsidRPr="00C6183F" w:rsidRDefault="006B36F1" w:rsidP="006B36F1">
      <w:pPr>
        <w:widowControl w:val="0"/>
        <w:tabs>
          <w:tab w:val="left" w:pos="6379"/>
        </w:tabs>
        <w:suppressAutoHyphens/>
        <w:spacing w:before="120" w:after="120" w:line="288" w:lineRule="auto"/>
        <w:ind w:firstLine="720"/>
        <w:jc w:val="both"/>
        <w:rPr>
          <w:rFonts w:eastAsia="Calibri"/>
          <w:b/>
          <w:bCs/>
          <w:color w:val="000000"/>
          <w:spacing w:val="-2"/>
          <w:sz w:val="28"/>
          <w:szCs w:val="28"/>
          <w:shd w:val="clear" w:color="auto" w:fill="FFFFFF"/>
          <w:lang w:val="pt-BR" w:eastAsia="vi-VN"/>
        </w:rPr>
      </w:pPr>
      <w:r w:rsidRPr="009E1F10">
        <w:rPr>
          <w:rFonts w:eastAsia="Calibri"/>
          <w:spacing w:val="-2"/>
          <w:sz w:val="28"/>
          <w:szCs w:val="28"/>
          <w:shd w:val="clear" w:color="auto" w:fill="FFFFFF"/>
          <w:lang w:val="pt-BR" w:eastAsia="vi-VN"/>
        </w:rPr>
        <w:t xml:space="preserve">1. </w:t>
      </w:r>
      <w:r w:rsidRPr="009E1F10">
        <w:rPr>
          <w:spacing w:val="-2"/>
          <w:sz w:val="28"/>
          <w:szCs w:val="28"/>
          <w:lang w:val="pt-BR" w:eastAsia="zh-CN"/>
        </w:rPr>
        <w:t>Quy định này quy định nguyên tắc, nội dung và trách nhiệm trong việc sử dụng trí tuệ nhân tạo (</w:t>
      </w:r>
      <w:r w:rsidRPr="009E1F10">
        <w:rPr>
          <w:rFonts w:eastAsia="Calibri"/>
          <w:spacing w:val="-2"/>
          <w:sz w:val="28"/>
          <w:szCs w:val="28"/>
          <w:shd w:val="clear" w:color="auto" w:fill="FFFFFF"/>
          <w:lang w:val="pt-BR" w:eastAsia="vi-VN"/>
        </w:rPr>
        <w:t xml:space="preserve">sau đây viết tắt là </w:t>
      </w:r>
      <w:r w:rsidRPr="009E1F10">
        <w:rPr>
          <w:spacing w:val="-2"/>
          <w:sz w:val="28"/>
          <w:szCs w:val="28"/>
          <w:lang w:val="pt-BR" w:eastAsia="zh-CN"/>
        </w:rPr>
        <w:t>AI) trong hoạt động quản lý, giảng dạy, học tập, kiểm tra, đánh giá, hoạt động khoa học, công nghệ</w:t>
      </w:r>
      <w:r w:rsidRPr="00C6183F">
        <w:rPr>
          <w:color w:val="000000"/>
          <w:spacing w:val="-2"/>
          <w:sz w:val="28"/>
          <w:szCs w:val="28"/>
          <w:lang w:val="pt-BR" w:eastAsia="zh-CN"/>
        </w:rPr>
        <w:t xml:space="preserve">, cung cấp dịch vụ, hỗ trợ người học và các hoạt động khác tại Trường Cao đẳng Kon Tum </w:t>
      </w:r>
      <w:r w:rsidRPr="00C6183F">
        <w:rPr>
          <w:rFonts w:eastAsia="Calibri"/>
          <w:color w:val="000000"/>
          <w:spacing w:val="-2"/>
          <w:sz w:val="28"/>
          <w:szCs w:val="28"/>
          <w:shd w:val="clear" w:color="auto" w:fill="FFFFFF"/>
          <w:lang w:val="pt-BR" w:eastAsia="vi-VN"/>
        </w:rPr>
        <w:t xml:space="preserve">(sau đây viết tắt là Trường/nhà trường). </w:t>
      </w:r>
    </w:p>
    <w:p w14:paraId="6D195DF9" w14:textId="77777777" w:rsidR="006B36F1" w:rsidRPr="009E1F10" w:rsidRDefault="006B36F1" w:rsidP="006B36F1">
      <w:pPr>
        <w:widowControl w:val="0"/>
        <w:tabs>
          <w:tab w:val="left" w:pos="6379"/>
        </w:tabs>
        <w:suppressAutoHyphens/>
        <w:spacing w:before="120" w:after="120" w:line="288" w:lineRule="auto"/>
        <w:ind w:firstLine="720"/>
        <w:jc w:val="both"/>
        <w:rPr>
          <w:rFonts w:eastAsia="Calibri"/>
          <w:b/>
          <w:bCs/>
          <w:sz w:val="28"/>
          <w:szCs w:val="28"/>
          <w:shd w:val="clear" w:color="auto" w:fill="FFFFFF"/>
          <w:lang w:val="pt-BR" w:eastAsia="vi-VN"/>
        </w:rPr>
      </w:pPr>
      <w:r w:rsidRPr="009E1F10">
        <w:rPr>
          <w:rFonts w:eastAsia="Calibri"/>
          <w:sz w:val="28"/>
          <w:szCs w:val="28"/>
          <w:shd w:val="clear" w:color="auto" w:fill="FFFFFF"/>
          <w:lang w:val="pt-BR" w:eastAsia="vi-VN"/>
        </w:rPr>
        <w:t xml:space="preserve">2. </w:t>
      </w:r>
      <w:r w:rsidRPr="009E1F10">
        <w:rPr>
          <w:sz w:val="28"/>
          <w:szCs w:val="28"/>
          <w:lang w:val="pt-BR" w:eastAsia="zh-CN"/>
        </w:rPr>
        <w:t>Quy định này áp dụng đối với viên chức, người lao động và người học đang công tác, học tập tại Trường; tổ chức, cá nhân khác khi tham gia các hoạt động do Trường tổ chức có liên quan đến việc sử dụng AI, kể cả trường hợp sử dụng tài khoản, thiết bị cá nhân để thực hiện nhiệm vụ, học tập tại Trường</w:t>
      </w:r>
      <w:r>
        <w:rPr>
          <w:rFonts w:eastAsia="Calibri"/>
          <w:sz w:val="28"/>
          <w:szCs w:val="28"/>
          <w:shd w:val="clear" w:color="auto" w:fill="FFFFFF"/>
          <w:lang w:val="pt-BR" w:eastAsia="vi-VN"/>
        </w:rPr>
        <w:t>. Nhà giáo thỉnh giảng thuộc đối tượng áp dụng tại khoản này khi tham gia giảng dạy tại Trường và thực hiện nghĩa vụ tối thiểu quy định tại khoản 2 Điều 21 Quy định này.</w:t>
      </w:r>
    </w:p>
    <w:p w14:paraId="01371A1D" w14:textId="77777777" w:rsidR="006B36F1" w:rsidRPr="001972AD" w:rsidRDefault="006B36F1" w:rsidP="006B36F1">
      <w:pPr>
        <w:widowControl w:val="0"/>
        <w:tabs>
          <w:tab w:val="left" w:pos="6379"/>
        </w:tabs>
        <w:suppressAutoHyphens/>
        <w:spacing w:before="120" w:after="120" w:line="281" w:lineRule="auto"/>
        <w:ind w:firstLine="720"/>
        <w:jc w:val="both"/>
        <w:rPr>
          <w:sz w:val="28"/>
          <w:szCs w:val="28"/>
          <w:lang w:val="pt-BR" w:eastAsia="zh-CN"/>
        </w:rPr>
      </w:pPr>
      <w:r>
        <w:rPr>
          <w:sz w:val="28"/>
          <w:szCs w:val="28"/>
          <w:lang w:val="pt-BR" w:eastAsia="zh-CN"/>
        </w:rPr>
        <w:t xml:space="preserve">3. Quy định này được áp dụng đồng thời với Danh mục tài liệu được phép và không được phép đưa lên các hệ thống trí tuệ nhân tạo (AI) công cộng (sau đây gọi là Danh mục) và Bộ lọc 5 câu hỏi ban hành kèm theo </w:t>
      </w:r>
      <w:r w:rsidRPr="00C6183F">
        <w:rPr>
          <w:sz w:val="28"/>
          <w:szCs w:val="28"/>
          <w:lang w:val="pt-BR" w:eastAsia="zh-CN"/>
        </w:rPr>
        <w:t xml:space="preserve">Quyết định số 2307/QĐ-CĐKT. </w:t>
      </w:r>
      <w:r>
        <w:rPr>
          <w:sz w:val="28"/>
          <w:szCs w:val="28"/>
          <w:lang w:val="pt-BR" w:eastAsia="zh-CN"/>
        </w:rPr>
        <w:t>Trường hợp có sự khác nhau về mức độ được phép đưa tài liệu, dữ liệu lên hệ thống AI thì áp dụng mức nghiêm ngặt hơn.</w:t>
      </w:r>
    </w:p>
    <w:p w14:paraId="39F1795E" w14:textId="77777777" w:rsidR="006B36F1" w:rsidRPr="009E1F10" w:rsidRDefault="006B36F1" w:rsidP="006B36F1">
      <w:pPr>
        <w:suppressAutoHyphens/>
        <w:spacing w:before="120" w:after="120" w:line="288" w:lineRule="auto"/>
        <w:ind w:firstLine="720"/>
        <w:jc w:val="both"/>
        <w:rPr>
          <w:rFonts w:eastAsia="Calibri"/>
          <w:b/>
          <w:bCs/>
          <w:sz w:val="28"/>
          <w:szCs w:val="28"/>
          <w:lang w:val="pt-BR" w:eastAsia="zh-CN"/>
        </w:rPr>
      </w:pPr>
      <w:r w:rsidRPr="009E1F10">
        <w:rPr>
          <w:rFonts w:eastAsia="Calibri"/>
          <w:b/>
          <w:bCs/>
          <w:sz w:val="28"/>
          <w:szCs w:val="28"/>
          <w:shd w:val="clear" w:color="auto" w:fill="FFFFFF"/>
          <w:lang w:val="pt-BR" w:eastAsia="vi-VN"/>
        </w:rPr>
        <w:t xml:space="preserve">Điều 2. </w:t>
      </w:r>
      <w:r w:rsidRPr="009E1F10">
        <w:rPr>
          <w:b/>
          <w:bCs/>
          <w:sz w:val="28"/>
          <w:szCs w:val="28"/>
          <w:lang w:val="pt-BR" w:eastAsia="zh-CN"/>
        </w:rPr>
        <w:t>Mục đích xây dựng quy tắc ứng xử về sử dụng AI</w:t>
      </w:r>
    </w:p>
    <w:p w14:paraId="7FC9D2C7"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sidRPr="009E1F10">
        <w:rPr>
          <w:rFonts w:eastAsia="Calibri"/>
          <w:sz w:val="28"/>
          <w:szCs w:val="28"/>
          <w:shd w:val="clear" w:color="auto" w:fill="FFFFFF"/>
          <w:lang w:val="pt-BR" w:eastAsia="vi-VN"/>
        </w:rPr>
        <w:t>1. Bảo đảm việc sử dụng trí tuệ nhân tạo của viên chức, người lao động và người học trong hoạt động quản lý, giảng dạy, học tập, kiểm tra đánh giá và hoạt động khoa học và công nghệ tuân thủ đúng quy định của pháp luật về trí tuệ nhân tạo, dữ liệu, bảo vệ dữ liệu cá nhân, an ninh mạng, bảo vệ bí mật nhà nước và sở hữu trí tuệ.</w:t>
      </w:r>
    </w:p>
    <w:p w14:paraId="7CA81A78" w14:textId="77777777" w:rsidR="006B36F1" w:rsidRPr="009E1F10" w:rsidRDefault="006B36F1" w:rsidP="006B36F1">
      <w:pPr>
        <w:widowControl w:val="0"/>
        <w:tabs>
          <w:tab w:val="left" w:pos="720"/>
          <w:tab w:val="left" w:pos="6379"/>
        </w:tabs>
        <w:suppressAutoHyphens/>
        <w:spacing w:before="120" w:after="120" w:line="288" w:lineRule="auto"/>
        <w:ind w:firstLine="720"/>
        <w:jc w:val="both"/>
        <w:rPr>
          <w:sz w:val="28"/>
          <w:szCs w:val="28"/>
          <w:lang w:val="pt-BR" w:eastAsia="zh-CN"/>
        </w:rPr>
      </w:pPr>
      <w:r w:rsidRPr="009E1F10">
        <w:rPr>
          <w:rFonts w:eastAsia="Calibri"/>
          <w:sz w:val="28"/>
          <w:szCs w:val="28"/>
          <w:shd w:val="clear" w:color="auto" w:fill="FFFFFF"/>
          <w:lang w:val="pt-BR" w:eastAsia="vi-VN"/>
        </w:rPr>
        <w:t xml:space="preserve">2. Bảo đảm môi trường giáo dục minh bạch, trung thực, giữ vững liêm chính học thuật; phòng ngừa, phát hiện và xử lý kịp thời các hành vi lợi dụng trí tuệ nhân tạo để gian lận trong học tập, thi cử, hoạt động khoa học và công nghệ hoặc </w:t>
      </w:r>
      <w:r w:rsidRPr="009E1F10">
        <w:rPr>
          <w:rFonts w:eastAsia="Calibri"/>
          <w:sz w:val="28"/>
          <w:szCs w:val="28"/>
          <w:shd w:val="clear" w:color="auto" w:fill="FFFFFF"/>
          <w:lang w:val="pt-BR" w:eastAsia="vi-VN"/>
        </w:rPr>
        <w:lastRenderedPageBreak/>
        <w:t>gây rủi ro cho an toàn thông tin, dữ liệu của Trường.</w:t>
      </w:r>
    </w:p>
    <w:p w14:paraId="580C694D" w14:textId="77777777" w:rsidR="006B36F1" w:rsidRPr="009E1F10" w:rsidRDefault="006B36F1" w:rsidP="006B36F1">
      <w:pPr>
        <w:widowControl w:val="0"/>
        <w:tabs>
          <w:tab w:val="left" w:pos="720"/>
          <w:tab w:val="left" w:pos="6379"/>
        </w:tabs>
        <w:suppressAutoHyphens/>
        <w:spacing w:before="120" w:after="120" w:line="288" w:lineRule="auto"/>
        <w:ind w:firstLine="720"/>
        <w:jc w:val="both"/>
        <w:rPr>
          <w:rFonts w:eastAsia="Calibri"/>
          <w:sz w:val="28"/>
          <w:szCs w:val="28"/>
          <w:shd w:val="clear" w:color="auto" w:fill="FFFFFF"/>
          <w:lang w:val="pt-BR" w:eastAsia="vi-VN"/>
        </w:rPr>
      </w:pPr>
      <w:r w:rsidRPr="009E1F10">
        <w:rPr>
          <w:rFonts w:eastAsia="Calibri"/>
          <w:sz w:val="28"/>
          <w:szCs w:val="28"/>
          <w:shd w:val="clear" w:color="auto" w:fill="FFFFFF"/>
          <w:lang w:val="pt-BR" w:eastAsia="vi-VN"/>
        </w:rPr>
        <w:t>3. Làm căn cứ để viên chức, người lao động và người học rèn luyện nhận thức, trách nhiệm và đạo đức khi tiếp cận, khai thác, ứng dụng trí tuệ nhân tạo trong môi trường số, qua đó từng bước xây dựng văn hóa sử dụng AI an toàn, có kiểm soát và có trách nhiệm tại Trường.</w:t>
      </w:r>
    </w:p>
    <w:p w14:paraId="6F30849D" w14:textId="77777777" w:rsidR="006B36F1" w:rsidRPr="009E1F10" w:rsidRDefault="006B36F1" w:rsidP="006B36F1">
      <w:pPr>
        <w:widowControl w:val="0"/>
        <w:tabs>
          <w:tab w:val="left" w:pos="720"/>
          <w:tab w:val="left" w:pos="6379"/>
        </w:tabs>
        <w:suppressAutoHyphens/>
        <w:spacing w:before="120" w:after="120" w:line="288" w:lineRule="auto"/>
        <w:ind w:firstLine="720"/>
        <w:jc w:val="both"/>
        <w:rPr>
          <w:rFonts w:eastAsia="Calibri"/>
          <w:sz w:val="28"/>
          <w:szCs w:val="28"/>
          <w:shd w:val="clear" w:color="auto" w:fill="FFFFFF"/>
          <w:lang w:val="pt-BR" w:eastAsia="vi-VN"/>
        </w:rPr>
      </w:pPr>
      <w:r w:rsidRPr="009E1F10">
        <w:rPr>
          <w:sz w:val="28"/>
          <w:szCs w:val="28"/>
          <w:lang w:val="pt-BR" w:eastAsia="zh-CN"/>
        </w:rPr>
        <w:t>4. Cụ thể hóa yêu cầu về quy định, bộ quy tắc ứng xử về sử dụng trí tuệ nhân tạo tại điểm e khoản 3 Điều 18 Thông tư số 49/2026/TT-BGDĐT</w:t>
      </w:r>
      <w:r>
        <w:rPr>
          <w:sz w:val="28"/>
          <w:szCs w:val="28"/>
          <w:lang w:val="pt-BR" w:eastAsia="zh-CN"/>
        </w:rPr>
        <w:t>. Vận dụng Khung đạo đức trí tuệ nhân tạo quốc gia ban hành kèm theo Thông tư số 05/2026/TT-BKHCN (áp dụng trên cơ sở khuyến khích theo khoản 3 Điều 1 Thông tư số 05/2026/TT-BKHCN) đối với Trường trong vai trò bên triển khai và đối với viên chức, người lao động, người học trong vai trò người sử dụng hệ thống AI.</w:t>
      </w:r>
    </w:p>
    <w:p w14:paraId="335C6C7A" w14:textId="77777777" w:rsidR="006B36F1" w:rsidRPr="009E1F10" w:rsidRDefault="006B36F1" w:rsidP="006B36F1">
      <w:pPr>
        <w:suppressAutoHyphens/>
        <w:spacing w:before="120" w:after="120" w:line="288" w:lineRule="auto"/>
        <w:ind w:firstLine="720"/>
        <w:jc w:val="both"/>
        <w:rPr>
          <w:rFonts w:eastAsia="Calibri"/>
          <w:b/>
          <w:bCs/>
          <w:sz w:val="28"/>
          <w:szCs w:val="28"/>
          <w:shd w:val="clear" w:color="auto" w:fill="FFFFFF"/>
          <w:lang w:val="pt-BR" w:eastAsia="vi-VN"/>
        </w:rPr>
      </w:pPr>
      <w:r w:rsidRPr="009E1F10">
        <w:rPr>
          <w:rFonts w:eastAsia="Calibri"/>
          <w:b/>
          <w:bCs/>
          <w:sz w:val="28"/>
          <w:szCs w:val="28"/>
          <w:shd w:val="clear" w:color="auto" w:fill="FFFFFF"/>
          <w:lang w:val="pt-BR" w:eastAsia="vi-VN"/>
        </w:rPr>
        <w:t>Điều 3. Giải thích từ ngữ</w:t>
      </w:r>
    </w:p>
    <w:p w14:paraId="7BBA5E75" w14:textId="77777777" w:rsidR="006B36F1" w:rsidRPr="00FF35DC" w:rsidRDefault="006B36F1" w:rsidP="006B36F1">
      <w:pPr>
        <w:spacing w:before="120" w:after="100" w:afterAutospacing="1"/>
        <w:ind w:firstLine="720"/>
        <w:jc w:val="both"/>
        <w:rPr>
          <w:rFonts w:eastAsia="Calibri"/>
          <w:sz w:val="28"/>
          <w:szCs w:val="28"/>
          <w:shd w:val="clear" w:color="auto" w:fill="FFFFFF"/>
          <w:lang w:val="pt-BR" w:eastAsia="vi-VN"/>
        </w:rPr>
      </w:pPr>
      <w:r w:rsidRPr="00FF35DC">
        <w:rPr>
          <w:rFonts w:eastAsia="Calibri"/>
          <w:sz w:val="28"/>
          <w:szCs w:val="28"/>
          <w:shd w:val="clear" w:color="auto" w:fill="FFFFFF"/>
          <w:lang w:val="pt-BR" w:eastAsia="vi-VN"/>
        </w:rPr>
        <w:t>1. Trí tuệ nhân tạo</w:t>
      </w:r>
      <w:r>
        <w:rPr>
          <w:rStyle w:val="FootnoteReference"/>
          <w:rFonts w:eastAsia="Calibri"/>
          <w:sz w:val="28"/>
          <w:szCs w:val="28"/>
          <w:shd w:val="clear" w:color="auto" w:fill="FFFFFF"/>
          <w:lang w:val="pt-BR" w:eastAsia="vi-VN"/>
        </w:rPr>
        <w:footnoteReference w:id="1"/>
      </w:r>
      <w:r>
        <w:rPr>
          <w:rFonts w:eastAsia="Calibri"/>
          <w:sz w:val="28"/>
          <w:szCs w:val="28"/>
          <w:shd w:val="clear" w:color="auto" w:fill="FFFFFF"/>
          <w:lang w:val="pt-BR" w:eastAsia="vi-VN"/>
        </w:rPr>
        <w:t>:</w:t>
      </w:r>
      <w:r w:rsidRPr="00FF35DC">
        <w:rPr>
          <w:rFonts w:eastAsia="Calibri"/>
          <w:sz w:val="28"/>
          <w:szCs w:val="28"/>
          <w:shd w:val="clear" w:color="auto" w:fill="FFFFFF"/>
          <w:lang w:val="pt-BR" w:eastAsia="vi-VN"/>
        </w:rPr>
        <w:t xml:space="preserve"> là việc thực hiện bằng điện tử các năng lực trí tuệ của con người, bao gồm học tập, suy luận, nhận thức, phán đoán và hiểu ngôn ngữ tự nhiên.</w:t>
      </w:r>
    </w:p>
    <w:p w14:paraId="37C69C0D"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Pr>
          <w:rFonts w:eastAsia="Calibri"/>
          <w:sz w:val="28"/>
          <w:szCs w:val="28"/>
          <w:shd w:val="clear" w:color="auto" w:fill="FFFFFF"/>
          <w:lang w:val="pt-BR" w:eastAsia="vi-VN"/>
        </w:rPr>
        <w:t>2</w:t>
      </w:r>
      <w:r w:rsidRPr="009E1F10">
        <w:rPr>
          <w:rFonts w:eastAsia="Calibri"/>
          <w:sz w:val="28"/>
          <w:szCs w:val="28"/>
          <w:shd w:val="clear" w:color="auto" w:fill="FFFFFF"/>
          <w:lang w:val="pt-BR" w:eastAsia="vi-VN"/>
        </w:rPr>
        <w:t>. Hệ thống trí tuệ nhân tạo</w:t>
      </w:r>
      <w:r w:rsidRPr="009E1F10">
        <w:rPr>
          <w:rFonts w:eastAsia="Calibri"/>
          <w:sz w:val="28"/>
          <w:szCs w:val="28"/>
          <w:shd w:val="clear" w:color="auto" w:fill="FFFFFF"/>
          <w:vertAlign w:val="superscript"/>
          <w:lang w:eastAsia="vi-VN"/>
        </w:rPr>
        <w:footnoteReference w:id="2"/>
      </w:r>
      <w:r w:rsidRPr="009E1F10">
        <w:rPr>
          <w:rFonts w:eastAsia="Calibri"/>
          <w:sz w:val="28"/>
          <w:szCs w:val="28"/>
          <w:shd w:val="clear" w:color="auto" w:fill="FFFFFF"/>
          <w:lang w:val="pt-BR" w:eastAsia="vi-VN"/>
        </w:rPr>
        <w:t>: l</w:t>
      </w:r>
      <w:r w:rsidRPr="009E1F10">
        <w:rPr>
          <w:sz w:val="28"/>
          <w:szCs w:val="28"/>
          <w:lang w:val="pt-BR" w:eastAsia="zh-CN"/>
        </w:rPr>
        <w:t>à hệ thống dựa trên máy, được thiết kế để thực hiện các năng lực trí tuệ nhân tạo với các mức độ tự chủ khác nhau, có khả năng tự thích nghi sau khi được triển khai; căn cứ vào các mục tiêu được xác định rõ ràng hoặc được hình thành một cách ngầm định, hệ thống suy luận từ dữ liệu đầu vào để tạo ra các đầu ra như dự đoán, nội dung, khuyến nghị hoặc quyết định có thể gây ảnh hưởng tới môi trường vật lý hoặc môi trường số</w:t>
      </w:r>
      <w:r w:rsidRPr="009E1F10">
        <w:rPr>
          <w:rFonts w:eastAsia="Calibri"/>
          <w:sz w:val="28"/>
          <w:szCs w:val="28"/>
          <w:shd w:val="clear" w:color="auto" w:fill="FFFFFF"/>
          <w:lang w:val="pt-BR" w:eastAsia="vi-VN"/>
        </w:rPr>
        <w:t>.</w:t>
      </w:r>
    </w:p>
    <w:p w14:paraId="595D67C7"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Pr>
          <w:rFonts w:eastAsia="Calibri"/>
          <w:sz w:val="28"/>
          <w:szCs w:val="28"/>
          <w:shd w:val="clear" w:color="auto" w:fill="FFFFFF"/>
          <w:lang w:val="pt-BR" w:eastAsia="vi-VN"/>
        </w:rPr>
        <w:t>3</w:t>
      </w:r>
      <w:r w:rsidRPr="009E1F10">
        <w:rPr>
          <w:rFonts w:eastAsia="Calibri"/>
          <w:sz w:val="28"/>
          <w:szCs w:val="28"/>
          <w:shd w:val="clear" w:color="auto" w:fill="FFFFFF"/>
          <w:lang w:val="pt-BR" w:eastAsia="vi-VN"/>
        </w:rPr>
        <w:t>. Sử dụng AI có trách nhiệm: là việc sử dụng AI bảo đảm tuân thủ pháp luật, minh bạch, an toàn, không gây hại, tôn trọng quyền con người và đặt trách nhiệm cuối cùng vào con người, phù hợp với Khung đạo đức trí tuệ nhân tạo quốc gia.</w:t>
      </w:r>
    </w:p>
    <w:p w14:paraId="6F631AF3"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Pr>
          <w:rFonts w:eastAsia="Calibri"/>
          <w:sz w:val="28"/>
          <w:szCs w:val="28"/>
          <w:shd w:val="clear" w:color="auto" w:fill="FFFFFF"/>
          <w:lang w:val="pt-BR" w:eastAsia="vi-VN"/>
        </w:rPr>
        <w:t>4</w:t>
      </w:r>
      <w:r w:rsidRPr="009E1F10">
        <w:rPr>
          <w:rFonts w:eastAsia="Calibri"/>
          <w:sz w:val="28"/>
          <w:szCs w:val="28"/>
          <w:shd w:val="clear" w:color="auto" w:fill="FFFFFF"/>
          <w:lang w:val="pt-BR" w:eastAsia="vi-VN"/>
        </w:rPr>
        <w:t>. Minh bạch sử dụng AI: là việc công khai, khai báo rõ ràng việc sử dụng AI và phạm vi hỗ trợ của AI trong sản phẩm, kết quả công việc, học tập, nghiên cứu.</w:t>
      </w:r>
    </w:p>
    <w:p w14:paraId="480DDE6D" w14:textId="77777777" w:rsidR="006B36F1" w:rsidRPr="009E1F10" w:rsidRDefault="006B36F1" w:rsidP="006B36F1">
      <w:pPr>
        <w:widowControl w:val="0"/>
        <w:tabs>
          <w:tab w:val="left" w:pos="6379"/>
        </w:tabs>
        <w:suppressAutoHyphens/>
        <w:spacing w:before="120" w:after="120" w:line="288" w:lineRule="auto"/>
        <w:ind w:firstLine="720"/>
        <w:jc w:val="both"/>
        <w:rPr>
          <w:rFonts w:eastAsia="Calibri"/>
          <w:sz w:val="28"/>
          <w:szCs w:val="28"/>
          <w:shd w:val="clear" w:color="auto" w:fill="FFFFFF"/>
          <w:lang w:val="pt-BR" w:eastAsia="vi-VN"/>
        </w:rPr>
      </w:pPr>
      <w:r>
        <w:rPr>
          <w:rFonts w:eastAsia="Calibri"/>
          <w:sz w:val="28"/>
          <w:szCs w:val="28"/>
          <w:shd w:val="clear" w:color="auto" w:fill="FFFFFF"/>
          <w:lang w:val="pt-BR" w:eastAsia="vi-VN"/>
        </w:rPr>
        <w:t>5</w:t>
      </w:r>
      <w:r w:rsidRPr="009E1F10">
        <w:rPr>
          <w:rFonts w:eastAsia="Calibri"/>
          <w:sz w:val="28"/>
          <w:szCs w:val="28"/>
          <w:shd w:val="clear" w:color="auto" w:fill="FFFFFF"/>
          <w:lang w:val="pt-BR" w:eastAsia="vi-VN"/>
        </w:rPr>
        <w:t>. Liêm chính học thuật</w:t>
      </w:r>
      <w:r w:rsidRPr="009E1F10">
        <w:rPr>
          <w:rFonts w:eastAsia="Calibri"/>
          <w:sz w:val="28"/>
          <w:szCs w:val="28"/>
          <w:shd w:val="clear" w:color="auto" w:fill="FFFFFF"/>
          <w:vertAlign w:val="superscript"/>
          <w:lang w:eastAsia="vi-VN"/>
        </w:rPr>
        <w:footnoteReference w:id="3"/>
      </w:r>
      <w:r w:rsidRPr="009E1F10">
        <w:rPr>
          <w:rFonts w:eastAsia="Calibri"/>
          <w:sz w:val="28"/>
          <w:szCs w:val="28"/>
          <w:shd w:val="clear" w:color="auto" w:fill="FFFFFF"/>
          <w:lang w:val="pt-BR" w:eastAsia="vi-VN"/>
        </w:rPr>
        <w:t xml:space="preserve">: là việc tuân thủ chuẩn mực đạo đức, nguyên tắc chuyên môn; bảo đảm trung thực, tôn trọng sự thật khách quan; không sao chép, </w:t>
      </w:r>
      <w:r w:rsidRPr="009E1F10">
        <w:rPr>
          <w:rFonts w:eastAsia="Calibri"/>
          <w:sz w:val="28"/>
          <w:szCs w:val="28"/>
          <w:shd w:val="clear" w:color="auto" w:fill="FFFFFF"/>
          <w:lang w:val="pt-BR" w:eastAsia="vi-VN"/>
        </w:rPr>
        <w:lastRenderedPageBreak/>
        <w:t>xuyên tạc, làm giả dữ liệu, vi phạm quyền tác giả, quyền sở hữu trí tuệ.</w:t>
      </w:r>
    </w:p>
    <w:p w14:paraId="571AE911"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Pr>
          <w:rFonts w:eastAsia="Calibri"/>
          <w:sz w:val="28"/>
          <w:szCs w:val="28"/>
          <w:shd w:val="clear" w:color="auto" w:fill="FFFFFF"/>
          <w:lang w:val="pt-BR" w:eastAsia="vi-VN"/>
        </w:rPr>
        <w:t>6. Công cụ AI được phê duyệt: là hệ thống, công cụ, nền tảng AI đã được Hiệu trưởng hoặc người được Hiệu trưởng ủy quyền bằng văn bản phê duyệt và có tên trong danh sách công cụ AI được phê duyệt do phòng Quản lý khoa học công nghệ và Hợp tác phát triển công bố; tương ứng với “hệ thống AI được Trường phê duyệt” tại khoản 5 Điều 4 Quyết định ban hành Danh mục.</w:t>
      </w:r>
    </w:p>
    <w:p w14:paraId="3E6C197A"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Pr>
          <w:sz w:val="28"/>
          <w:szCs w:val="28"/>
          <w:lang w:val="pt-BR" w:eastAsia="zh-CN"/>
        </w:rPr>
        <w:t>7</w:t>
      </w:r>
      <w:r w:rsidRPr="009E1F10">
        <w:rPr>
          <w:sz w:val="28"/>
          <w:szCs w:val="28"/>
          <w:lang w:val="pt-BR" w:eastAsia="zh-CN"/>
        </w:rPr>
        <w:t>. Hệ thống AI công cộng: là hệ thống, dịch vụ AI do tổ chức, cá nhân ngoài Trường cung cấp qua Internet (có trả phí hoặc miễn phí), mà Trường không kiểm soát nơi lưu trữ, phạm vi và mục đích sử dụng dữ liệu do người dùng nhập vào.</w:t>
      </w:r>
    </w:p>
    <w:p w14:paraId="541A312A"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Pr>
          <w:sz w:val="28"/>
          <w:szCs w:val="28"/>
          <w:lang w:val="pt-BR" w:eastAsia="zh-CN"/>
        </w:rPr>
        <w:t>8</w:t>
      </w:r>
      <w:r w:rsidRPr="009E1F10">
        <w:rPr>
          <w:sz w:val="28"/>
          <w:szCs w:val="28"/>
          <w:lang w:val="pt-BR" w:eastAsia="zh-CN"/>
        </w:rPr>
        <w:t>. Bên triển khai, người sử dụng: bên triển khai là tổ chức, cá nhân sử dụng hệ thống AI thuộc phạm vi kiểm soát của mình trong hoạt động nghề nghiệp, thương mại hoặc cung cấp dịch vụ; người sử dụng là tổ chức, cá nhân trực tiếp tương tác với hệ thống AI hoặc sử dụng kết quả đầu ra của hệ thống đó. Trường là bên triển khai đối với công cụ AI được phê duyệt đưa vào sử dụng trong hoạt động của Trường; viên chức, người lao động, người học là người sử dụng.</w:t>
      </w:r>
    </w:p>
    <w:p w14:paraId="0BDCFBEA"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Pr>
          <w:sz w:val="28"/>
          <w:szCs w:val="28"/>
          <w:lang w:val="pt-BR" w:eastAsia="zh-CN"/>
        </w:rPr>
        <w:t>9</w:t>
      </w:r>
      <w:r w:rsidRPr="009E1F10">
        <w:rPr>
          <w:sz w:val="28"/>
          <w:szCs w:val="28"/>
          <w:lang w:val="pt-BR" w:eastAsia="zh-CN"/>
        </w:rPr>
        <w:t>. Nội dung do AI tạo ra: là văn bản, hình ảnh, âm thanh, video, mã nguồn, dữ liệu hoặc sản phẩm khác được hệ thống AI tạo ra hoặc chỉnh sửa đáng kể theo yêu cầu của người sử dụng.</w:t>
      </w:r>
    </w:p>
    <w:p w14:paraId="37B909D0"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Pr>
          <w:sz w:val="28"/>
          <w:szCs w:val="28"/>
          <w:lang w:val="pt-BR" w:eastAsia="zh-CN"/>
        </w:rPr>
        <w:t>10</w:t>
      </w:r>
      <w:r w:rsidRPr="009E1F10">
        <w:rPr>
          <w:sz w:val="28"/>
          <w:szCs w:val="28"/>
          <w:lang w:val="pt-BR" w:eastAsia="zh-CN"/>
        </w:rPr>
        <w:t>. Sự cố liên quan đến AI: là sự kiện phát sinh trong quá trình sử dụng AI gây ra hoặc có nguy cơ gây ra lộ, lọt, mất dữ liệu, thông tin; kết quả đầu ra sai lệch được sử dụng làm ảnh hưởng đến quyền, lợi ích hợp pháp của tổ chức, cá nhân; nội dung giả mạo, xâm phạm danh dự, nhân phẩm; hoặc gián đoạn hoạt động của hệ thống thông tin của Trường. Sự cố nghiêm trọng được xác định theo khoản 8 Điều 3 Luật Trí tuệ nhân tạo và khoản 1 Điều 19 Nghị định số 142/2026/NĐ-CP.</w:t>
      </w:r>
    </w:p>
    <w:p w14:paraId="50BA472E" w14:textId="77777777" w:rsidR="006B36F1" w:rsidRPr="009E1F10" w:rsidRDefault="006B36F1" w:rsidP="006B36F1">
      <w:pPr>
        <w:suppressAutoHyphens/>
        <w:spacing w:before="120" w:after="120" w:line="288" w:lineRule="auto"/>
        <w:ind w:firstLine="720"/>
        <w:jc w:val="both"/>
        <w:rPr>
          <w:rFonts w:eastAsia="Calibri"/>
          <w:b/>
          <w:bCs/>
          <w:sz w:val="28"/>
          <w:szCs w:val="28"/>
          <w:lang w:val="pt-BR" w:eastAsia="zh-CN"/>
        </w:rPr>
      </w:pPr>
      <w:r w:rsidRPr="009E1F10">
        <w:rPr>
          <w:rFonts w:eastAsia="Calibri"/>
          <w:b/>
          <w:bCs/>
          <w:sz w:val="28"/>
          <w:szCs w:val="28"/>
          <w:lang w:val="pt-BR" w:eastAsia="zh-CN"/>
        </w:rPr>
        <w:t xml:space="preserve">Điều 4. </w:t>
      </w:r>
      <w:r w:rsidRPr="009E1F10">
        <w:rPr>
          <w:b/>
          <w:bCs/>
          <w:sz w:val="28"/>
          <w:szCs w:val="28"/>
          <w:lang w:val="pt-BR" w:eastAsia="zh-CN"/>
        </w:rPr>
        <w:t>Nguyên tắc sử dụng AI có trách nhiệm</w:t>
      </w:r>
    </w:p>
    <w:p w14:paraId="154988A7"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sidRPr="009E1F10">
        <w:rPr>
          <w:rFonts w:eastAsia="Calibri"/>
          <w:sz w:val="28"/>
          <w:szCs w:val="28"/>
          <w:shd w:val="clear" w:color="auto" w:fill="FFFFFF"/>
          <w:lang w:val="pt-BR" w:eastAsia="vi-VN"/>
        </w:rPr>
        <w:t xml:space="preserve">1. Lấy con người làm trung tâm; AI là công cụ hỗ trợ, không thay thế thẩm quyền, trách nhiệm chuyên môn và trách nhiệm pháp lý của cán bộ quản lý, nhà giáo, viên chức, người lao động và người học; người ra quyết định chịu trách nhiệm về việc xem xét và sử dụng kết quả do AI cung cấp. </w:t>
      </w:r>
    </w:p>
    <w:p w14:paraId="410C3972"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sidRPr="009E1F10">
        <w:rPr>
          <w:rFonts w:eastAsia="Calibri"/>
          <w:sz w:val="28"/>
          <w:szCs w:val="28"/>
          <w:shd w:val="clear" w:color="auto" w:fill="FFFFFF"/>
          <w:lang w:val="pt-BR" w:eastAsia="vi-VN"/>
        </w:rPr>
        <w:t xml:space="preserve">2. Bảo đảm minh bạch, có thể giải thích được và có sự kiểm soát, giám sát của con người trong suốt quá trình sử dụng AI. </w:t>
      </w:r>
    </w:p>
    <w:p w14:paraId="0D04AEE5"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sidRPr="009E1F10">
        <w:rPr>
          <w:rFonts w:eastAsia="Calibri"/>
          <w:sz w:val="28"/>
          <w:szCs w:val="28"/>
          <w:shd w:val="clear" w:color="auto" w:fill="FFFFFF"/>
          <w:lang w:val="pt-BR" w:eastAsia="vi-VN"/>
        </w:rPr>
        <w:t xml:space="preserve">3. Tuân thủ pháp luật về bảo vệ dữ liệu cá nhân, an ninh mạng, bảo vệ bí mật nhà nước, sở hữu trí tuệ, các quy định pháp luật khác và quy định của Trường có liên quan. </w:t>
      </w:r>
    </w:p>
    <w:p w14:paraId="07B650ED"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sidRPr="009E1F10">
        <w:rPr>
          <w:rFonts w:eastAsia="Calibri"/>
          <w:sz w:val="28"/>
          <w:szCs w:val="28"/>
          <w:shd w:val="clear" w:color="auto" w:fill="FFFFFF"/>
          <w:lang w:val="pt-BR" w:eastAsia="vi-VN"/>
        </w:rPr>
        <w:lastRenderedPageBreak/>
        <w:t>4. Bảo đảm công bằng, không phân biệt đối xử, không lợi dụng AI để gây tổn hại đến danh dự, nhân phẩm, quyền và lợi ích hợp pháp của tổ chức, cá nhân; chú trọng phòng ngừa tác động bất lợi của AI đối với người học là người chưa thành niên, người dân tộc thiểu số, người khuyết tật và các nhóm dễ bị tổn thương khác.</w:t>
      </w:r>
    </w:p>
    <w:p w14:paraId="784B3D61"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sidRPr="009E1F10">
        <w:rPr>
          <w:rFonts w:eastAsia="Calibri"/>
          <w:sz w:val="28"/>
          <w:szCs w:val="28"/>
          <w:shd w:val="clear" w:color="auto" w:fill="FFFFFF"/>
          <w:lang w:val="pt-BR" w:eastAsia="vi-VN"/>
        </w:rPr>
        <w:t xml:space="preserve">5. Khuyến khích ứng dụng AI để nâng cao chất lượng, hiệu quả quản lý, giảng dạy, học tập và hoạt động khoa học và công nghệ, theo hướng an toàn, hiệu quả, có kiểm soát, phù hợp với điều kiện hạ tầng và năng lực của Trường. </w:t>
      </w:r>
    </w:p>
    <w:p w14:paraId="797EB5A9"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sidRPr="009E1F10">
        <w:rPr>
          <w:sz w:val="28"/>
          <w:szCs w:val="28"/>
          <w:lang w:val="pt-BR" w:eastAsia="zh-CN"/>
        </w:rPr>
        <w:t>6. Quản lý theo mức độ rủi ro: biện pháp kiểm soát được áp dụng tương xứng với mức độ rủi ro của hệ thống AI và mức độ tác động của mục đích sử dụng đến quyền, lợi ích hợp pháp của người học, viên chức, người lao động; việc sử dụng AI trong đánh giá, phân loại người học phải được kiểm soát chặt chẽ hơn.</w:t>
      </w:r>
    </w:p>
    <w:p w14:paraId="0D0C0551" w14:textId="77777777" w:rsidR="006B36F1" w:rsidRPr="009E1F10" w:rsidRDefault="006B36F1" w:rsidP="006B36F1">
      <w:pPr>
        <w:widowControl w:val="0"/>
        <w:tabs>
          <w:tab w:val="left" w:pos="6379"/>
        </w:tabs>
        <w:suppressAutoHyphens/>
        <w:spacing w:before="120" w:after="120" w:line="288" w:lineRule="auto"/>
        <w:ind w:firstLine="720"/>
        <w:jc w:val="both"/>
        <w:rPr>
          <w:sz w:val="28"/>
          <w:szCs w:val="28"/>
          <w:lang w:val="pt-BR" w:eastAsia="zh-CN"/>
        </w:rPr>
      </w:pPr>
      <w:r w:rsidRPr="009E1F10">
        <w:rPr>
          <w:sz w:val="28"/>
          <w:szCs w:val="28"/>
          <w:lang w:val="pt-BR" w:eastAsia="zh-CN"/>
        </w:rPr>
        <w:t>7. Sử dụng AI tiết kiệm, hiệu quả; ưu tiên công cụ, giải pháp phù hợp với nhu cầu thực tế, hạn chế lãng phí tài nguyên tính toán, kinh phí và tác động tiêu cực đến môi trường.</w:t>
      </w:r>
    </w:p>
    <w:p w14:paraId="21349DB7" w14:textId="77777777" w:rsidR="006B36F1" w:rsidRPr="009E1F10" w:rsidRDefault="006B36F1" w:rsidP="006B36F1">
      <w:pPr>
        <w:suppressAutoHyphens/>
        <w:spacing w:before="120" w:after="120" w:line="288" w:lineRule="auto"/>
        <w:jc w:val="center"/>
        <w:rPr>
          <w:b/>
          <w:bCs/>
          <w:sz w:val="28"/>
          <w:szCs w:val="28"/>
          <w:lang w:val="pt-BR" w:eastAsia="zh-CN"/>
        </w:rPr>
      </w:pPr>
      <w:r w:rsidRPr="009E1F10">
        <w:rPr>
          <w:b/>
          <w:bCs/>
          <w:sz w:val="28"/>
          <w:szCs w:val="28"/>
          <w:lang w:val="pt-BR" w:eastAsia="zh-CN"/>
        </w:rPr>
        <w:t>Chương II</w:t>
      </w:r>
    </w:p>
    <w:p w14:paraId="7A932C2D" w14:textId="77777777" w:rsidR="006B36F1" w:rsidRPr="009E1F10" w:rsidRDefault="006B36F1" w:rsidP="006B36F1">
      <w:pPr>
        <w:suppressAutoHyphens/>
        <w:spacing w:before="120" w:after="120" w:line="288" w:lineRule="auto"/>
        <w:jc w:val="center"/>
        <w:rPr>
          <w:b/>
          <w:bCs/>
          <w:sz w:val="28"/>
          <w:szCs w:val="28"/>
          <w:lang w:val="pt-BR" w:eastAsia="zh-CN"/>
        </w:rPr>
      </w:pPr>
      <w:r w:rsidRPr="009E1F10">
        <w:rPr>
          <w:b/>
          <w:bCs/>
          <w:sz w:val="28"/>
          <w:szCs w:val="28"/>
          <w:lang w:val="pt-BR" w:eastAsia="zh-CN"/>
        </w:rPr>
        <w:t xml:space="preserve">QUẢN LÝ VÀ KIỂM SOÁT VIỆC SỬ DỤNG CÔNG CỤ AI </w:t>
      </w:r>
    </w:p>
    <w:p w14:paraId="7B12AB1D" w14:textId="77777777" w:rsidR="006B36F1" w:rsidRPr="009E1F10" w:rsidRDefault="006B36F1" w:rsidP="006B36F1">
      <w:pPr>
        <w:suppressAutoHyphens/>
        <w:spacing w:before="120" w:after="120" w:line="288" w:lineRule="auto"/>
        <w:ind w:firstLine="720"/>
        <w:jc w:val="both"/>
        <w:rPr>
          <w:b/>
          <w:bCs/>
          <w:sz w:val="28"/>
          <w:szCs w:val="28"/>
          <w:lang w:val="pt-BR" w:eastAsia="zh-CN"/>
        </w:rPr>
      </w:pPr>
      <w:r w:rsidRPr="009E1F10">
        <w:rPr>
          <w:b/>
          <w:bCs/>
          <w:sz w:val="28"/>
          <w:szCs w:val="28"/>
          <w:lang w:val="pt-BR" w:eastAsia="zh-CN"/>
        </w:rPr>
        <w:t>Điều 5. Danh mục, phân loại và phê duyệt công cụ AI</w:t>
      </w:r>
    </w:p>
    <w:p w14:paraId="163B5F9D" w14:textId="77777777" w:rsidR="006B36F1" w:rsidRPr="009E1F10"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1. Phòng Quản lý khoa học công nghệ và Hợp tác phát triển (sau đây gọi là đơn vị đầu mối) chủ trì, phối hợp các đơn vị liên quan xây dựng, cập nhật danh sách công cụ AI được phê duyệt, trình Hiệu trưởng phê duyệt; danh sách ghi rõ mục đích, phạm vi được sử dụng, loại dữ liệu được phép xử lý, đơn vị quản lý và mức độ rủi ro của từng công cụ. Mức độ rủi ro (cao, trung bình, thấp) được ghi nhận theo kết quả phân loại của nhà cung cấp; trường hợp nhà cung cấp chưa công bố kết quả phân loại, đơn vị đầu mối tham khảo Công cụ hỗ trợ phân loại rủi ro trên Cổng thông tin điện tử một cửa về trí tuệ nhân tạo để đề xuất biện pháp kiểm soát phù hợp. Việc phân loại, quản lý rủi ro công cụ AI tại khoản này thực hiện theo Điều 9, Điều 10 Luật Trí tuệ nhân tạo và các Điều 6, 7, 8, 9 và 10 Nghị định số 142/2026/NĐ-CP.</w:t>
      </w:r>
    </w:p>
    <w:p w14:paraId="7ECFC90C" w14:textId="77777777" w:rsidR="006B36F1"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2. Danh sách công cụ AI được phê duyệt lần đầu được công bố chậm nhất 60 ngày kể từ ngày Quyết định này có hiệu lực thi hành. Trong thời gian chưa công bố danh sách, đơn vị, cá nhân chưa sử dụng công cụ AI để xử lý tài liệu, dữ liệu thuộc mức “Không được phép” tại Danh mục.</w:t>
      </w:r>
    </w:p>
    <w:p w14:paraId="0460C859" w14:textId="77777777" w:rsidR="006B36F1"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 xml:space="preserve">3. Việc đưa vào sử dụng công cụ AI mới trong hoạt động quản lý, đào tạo của Trường phải được đơn vị đầu mối thẩm định về an toàn thông tin, bảo vệ dữ </w:t>
      </w:r>
      <w:r>
        <w:rPr>
          <w:sz w:val="28"/>
          <w:szCs w:val="28"/>
          <w:lang w:val="pt-BR" w:eastAsia="zh-CN"/>
        </w:rPr>
        <w:lastRenderedPageBreak/>
        <w:t>liệu cá nhân, điều khoản sử dụng và chính sách xử lý dữ liệu của nhà cung cấp (nơi lưu trữ dữ liệu, việc sử dụng dữ liệu đầu vào để huấn luyện mô hình, khả năng xóa dữ liệu) trước khi trình phê duyệt; khuyến khích sử dụng Phiếu tự đánh giá tuân thủ Khung đạo đức trí tuệ nhân tạo quốc gia tại Phụ lục II Thông tư số 05/2026/TT-BKHCN. Hợp đồng thuê, mua công cụ AI có xử lý dữ liệu cá nhân phải quy định rõ trách nhiệm bảo vệ dữ liệu cá nhân, an toàn thông tin của nhà cung cấp theo quy định của pháp luật về bảo vệ dữ liệu cá nhân, trong đó áp dụng khoản 2 Điều 12 Nghị định số 356/2025/NĐ-CP đối với công cụ AI vận hành trên nền tảng điện toán đám mây.</w:t>
      </w:r>
    </w:p>
    <w:p w14:paraId="0FF2C2E5" w14:textId="77777777" w:rsidR="006B36F1" w:rsidRPr="009E1F10"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4. Trường hợp Trường tích hợp, sửa đổi, thay đổi chức năng hoặc mục đích sử dụng của công cụ AI (như xây dựng trợ lý ảo, chatbot tư vấn tuyển sinh, hệ thống hỗ trợ chấm bài) so với công bố ban đầu của nhà cung cấp làm phát sinh rủi ro mới hoặc rủi ro cao hơn, đơn vị đầu mối phối hợp với nhà cung cấp rà soát, phân loại lại mức độ rủi ro theo khoản 2 Điều 10 Luật Trí tuệ nhân tạo và khoản 4 Điều 6 Nghị định số 142/2026/NĐ-CP. Trợ lý ảo, chatbot của Trường tương tác trực tiếp với người học, người dân phải thông báo rõ để người sử dụng biết đang tương tác với hệ thống AI theo khoản 1 Điều 11 Luật Trí tuệ nhân tạo.</w:t>
      </w:r>
    </w:p>
    <w:p w14:paraId="6F2B8662" w14:textId="77777777" w:rsidR="006B36F1" w:rsidRPr="009E1F10"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5. Trước khi sử dụng hệ thống AI mà kết quả đầu ra được dùng làm căn cứ để phân loại, chấm điểm, đánh giá, xếp hạng người học, viên chức, người lao động hoặc xác định đối tượng thụ hưởng chế độ, chính sách, đơn vị đề xuất phải lập báo cáo đánh giá tác động (tham chiếu Mẫu AI02 tại Phụ lục ban hành kèm theo Nghị định số 142/2026/NĐ-CP; đối chiếu Điều 20 Nghị định này và khoản 3 Điều 27 Luật Trí tuệ nhân tạo), nêu rõ rủi ro, biện pháp kiểm soát và cơ chế giám sát, can thiệp của con người; thông báo cho người bị ảnh hưởng về việc xử lý dữ liệu cá nhân tự động, giải thích ở mức hợp lý nguyên tắc hoạt động và ảnh hưởng đối với quyền, lợi ích hợp pháp của họ theo khoản 3 Điều 10 Nghị định số 356/2025/NĐ-CP. Kết quả đầu ra của hệ thống không được sử dụng làm căn cứ duy nhất để ra quyết định cuối cùng.</w:t>
      </w:r>
    </w:p>
    <w:p w14:paraId="73CF4A78" w14:textId="77777777" w:rsidR="006B36F1" w:rsidRPr="009E1F10"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 xml:space="preserve">6. Đối với hệ thống AI trong lĩnh vực giáo dục đã được Trường đưa vào sử dụng trước ngày 01 tháng 3 năm 2026, đơn vị quản lý hệ thống phối hợp với nhà cung cấp hoàn thành các nghĩa vụ tuân thủ theo Luật Trí tuệ nhân tạo trong thời hạn 18 tháng kể từ ngày 01 tháng 3 năm 2026 theo điểm a khoản 1 Điều 35 Luật Trí tuệ nhân tạo (chậm nhất ngày 01 tháng 9 năm 2027). Đối với hệ thống trí tuệ nhân tạo thuộc lĩnh vực khác ngoài y tế, giáo dục, tài chính đã được Trường đưa vào sử dụng trước ngày 01 tháng 3 năm 2026, thời hạn hoàn thành nghĩa vụ tuân </w:t>
      </w:r>
      <w:r>
        <w:rPr>
          <w:sz w:val="28"/>
          <w:szCs w:val="28"/>
          <w:lang w:val="pt-BR" w:eastAsia="zh-CN"/>
        </w:rPr>
        <w:lastRenderedPageBreak/>
        <w:t>thủ thực hiện theo điểm b khoản 1 Điều 35 Luật Trí tuệ nhân tạo (12 tháng kể từ ngày 01 tháng 3 năm 2026, chậm nhất ngày 01 tháng 3 năm 2027).</w:t>
      </w:r>
    </w:p>
    <w:p w14:paraId="7268DAF2" w14:textId="77777777" w:rsidR="006B36F1" w:rsidRPr="009E1F10"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7. Danh sách công cụ AI được phê duyệt được rà soát định kỳ 6 tháng một lần hoặc khi phát hiện rủi ro; công cụ không còn đáp ứng yêu cầu bị tạm dừng sử dụng hoặc đưa ra khỏi danh sách.</w:t>
      </w:r>
    </w:p>
    <w:p w14:paraId="3BA471C5" w14:textId="77777777" w:rsidR="006B36F1" w:rsidRPr="009E1F10" w:rsidRDefault="006B36F1" w:rsidP="006B36F1">
      <w:pPr>
        <w:suppressAutoHyphens/>
        <w:spacing w:before="120" w:after="120" w:line="288" w:lineRule="auto"/>
        <w:ind w:firstLine="720"/>
        <w:jc w:val="both"/>
        <w:rPr>
          <w:b/>
          <w:bCs/>
          <w:sz w:val="28"/>
          <w:szCs w:val="28"/>
          <w:lang w:val="pt-BR" w:eastAsia="zh-CN"/>
        </w:rPr>
      </w:pPr>
      <w:r w:rsidRPr="009E1F10">
        <w:rPr>
          <w:b/>
          <w:bCs/>
          <w:sz w:val="28"/>
          <w:szCs w:val="28"/>
          <w:lang w:val="pt-BR" w:eastAsia="zh-CN"/>
        </w:rPr>
        <w:t>Điều 6. Kiểm soát dữ liệu trước khi sử dụng AI</w:t>
      </w:r>
    </w:p>
    <w:p w14:paraId="2EAD7626" w14:textId="77777777" w:rsidR="006B36F1" w:rsidRPr="009E1F10"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 xml:space="preserve">Tuyệt đối không nhập, tải lên, dán nội dung thuộc danh mục bí mật nhà nước vào bất kỳ công cụ AI nào, kể cả công cụ AI đã được Trường phê duyệt, theo khoản 2, khoản 7 và khoản 10 Điều 5 Luật Bảo vệ bí mật nhà nước, trừ trường hợp pháp luật về bảo vệ bí mật nhà nước có quy định khác (xem khoản 1 Điều 17 Quy định này). Trước khi sử dụng công cụ AI để xử lý dữ liệu cá nhân của viên chức, người lao động, người học, đơn vị sử dụng phải xác định rõ mục đích, phạm vi dữ liệu cần thiết, rà soát Danh mục và tự đối chiếu Bộ lọc 5 câu hỏi; tài liệu, dữ liệu chưa xác định được mức phân loại thì mặc định không được đưa lên hệ thống AI công cộng cho đến khi có ý kiến của đơn vị đầu mối. </w:t>
      </w:r>
    </w:p>
    <w:p w14:paraId="4F9A52A4" w14:textId="77777777" w:rsidR="006B36F1" w:rsidRPr="009E1F10" w:rsidRDefault="006B36F1" w:rsidP="006B36F1">
      <w:pPr>
        <w:suppressAutoHyphens/>
        <w:spacing w:before="120" w:after="120" w:line="288" w:lineRule="auto"/>
        <w:ind w:firstLine="720"/>
        <w:jc w:val="both"/>
        <w:rPr>
          <w:b/>
          <w:bCs/>
          <w:sz w:val="28"/>
          <w:szCs w:val="28"/>
          <w:lang w:val="pt-BR" w:eastAsia="zh-CN"/>
        </w:rPr>
      </w:pPr>
      <w:r w:rsidRPr="009E1F10">
        <w:rPr>
          <w:b/>
          <w:bCs/>
          <w:sz w:val="28"/>
          <w:szCs w:val="28"/>
          <w:lang w:val="pt-BR" w:eastAsia="zh-CN"/>
        </w:rPr>
        <w:t xml:space="preserve">Điều 7. Trách nhiệm của đơn vị đầu mối và xử lý sự cố liên quan đến AI </w:t>
      </w:r>
    </w:p>
    <w:p w14:paraId="6E613850" w14:textId="77777777" w:rsidR="006B36F1" w:rsidRPr="009E1F10" w:rsidRDefault="006B36F1" w:rsidP="006B36F1">
      <w:pPr>
        <w:suppressAutoHyphens/>
        <w:spacing w:before="120" w:after="120" w:line="288" w:lineRule="auto"/>
        <w:ind w:firstLine="720"/>
        <w:jc w:val="both"/>
        <w:rPr>
          <w:sz w:val="28"/>
          <w:szCs w:val="28"/>
          <w:lang w:val="pt-BR" w:eastAsia="zh-CN"/>
        </w:rPr>
      </w:pPr>
      <w:r w:rsidRPr="009E1F10">
        <w:rPr>
          <w:sz w:val="28"/>
          <w:szCs w:val="28"/>
          <w:lang w:val="pt-BR" w:eastAsia="zh-CN"/>
        </w:rPr>
        <w:t xml:space="preserve">1. Phòng Quản lý khoa học công nghệ và Hợp tác phát triển có trách nhiệm phối hợp Tổ quản trị hệ thống thông tin hướng dẫn, tập huấn sử dụng AI an toàn; tiếp nhận phản ánh sự cố liên quan đến AI; phối hợp xử lý khi phát hiện vi phạm về an toàn, an ninh thông tin, dữ liệu cá nhân trong quá trình sử dụng AI; báo cáo Hiệu trưởng theo định kỳ hoặc đột xuất. </w:t>
      </w:r>
    </w:p>
    <w:p w14:paraId="22BA53FE" w14:textId="77777777" w:rsidR="006B36F1" w:rsidRPr="009E1F10"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2. Khi phát hiện sự cố liên quan đến AI, người sử dụng có trách nhiệm ghi nhận sự cố, dừng ngay việc sử dụng có liên quan, thực hiện biện pháp cần thiết để hạn chế hậu quả (xóa, thu hồi nội dung nếu hệ thống hỗ trợ), báo cáo Trưởng đơn vị và phòng Quản lý khoa học công nghệ và Hợp tác phát triển ngay, chậm nhất trong ngày làm việc kể từ khi phát hiện; lưu giữ thông tin, nhật ký, dữ liệu liên quan để phục vụ xác minh. Đối với tài liệu, dữ liệu thuộc Danh mục, đồng thời thực hiện Điều 5 Quyết định số 2307/QĐ-CĐKT.</w:t>
      </w:r>
    </w:p>
    <w:p w14:paraId="613505B9" w14:textId="77777777" w:rsidR="006B36F1" w:rsidRPr="009E1F10" w:rsidRDefault="006B36F1" w:rsidP="006B36F1">
      <w:pPr>
        <w:suppressAutoHyphens/>
        <w:spacing w:before="120" w:after="120" w:line="288" w:lineRule="auto"/>
        <w:ind w:firstLine="720"/>
        <w:jc w:val="both"/>
        <w:rPr>
          <w:sz w:val="28"/>
          <w:szCs w:val="28"/>
          <w:lang w:val="pt-BR" w:eastAsia="zh-CN"/>
        </w:rPr>
      </w:pPr>
      <w:r w:rsidRPr="009E1F10">
        <w:rPr>
          <w:sz w:val="28"/>
          <w:szCs w:val="28"/>
          <w:lang w:val="pt-BR" w:eastAsia="zh-CN"/>
        </w:rPr>
        <w:t>3. Phòng Quản lý khoa học công nghệ và Hợp tác phát triển đánh giá, lập biên bản xác nhận sự cố và tham mưu Hiệu trưởng:</w:t>
      </w:r>
    </w:p>
    <w:p w14:paraId="4A296ADD" w14:textId="77777777" w:rsidR="006B36F1" w:rsidRPr="009E1F10"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 xml:space="preserve">a) Thông báo nhà cung cấp để phối hợp khắc phục; trường hợp là sự cố nghiêm trọng theo khoản 1 Điều 19 Nghị định số 142/2026/NĐ-CP thì phối hợp với nhà cung cấp báo cáo sơ bộ cơ quan có thẩm quyền qua Cổng thông tin điện tử một cửa về trí tuệ nhân tạo trong thời hạn 72 giờ (đối với sự cố khẩn cấp theo </w:t>
      </w:r>
      <w:r>
        <w:rPr>
          <w:sz w:val="28"/>
          <w:szCs w:val="28"/>
          <w:lang w:val="pt-BR" w:eastAsia="zh-CN"/>
        </w:rPr>
        <w:lastRenderedPageBreak/>
        <w:t>điểm a khoản 3 Điều 19 Nghị định số 142/2026/NĐ-CP) hoặc theo thời hạn tại điểm b khoản 3 Điều 19 Nghị định này, kể từ thời điểm xác nhận sự cố, và báo cáo chính thức trong thời hạn 15 ngày kể từ ngày nộp báo cáo sơ bộ theo khoản 4 Điều 19 Nghị định số 142/2026/NĐ-CP; trường hợp không liên lạc được với nhà cung cấp thì Trường trực tiếp báo cáo;</w:t>
      </w:r>
    </w:p>
    <w:p w14:paraId="31F58644" w14:textId="77777777" w:rsidR="006B36F1" w:rsidRPr="009E1F10" w:rsidRDefault="006B36F1" w:rsidP="006B36F1">
      <w:pPr>
        <w:suppressAutoHyphens/>
        <w:spacing w:before="120" w:after="120" w:line="288" w:lineRule="auto"/>
        <w:ind w:firstLine="720"/>
        <w:jc w:val="both"/>
        <w:rPr>
          <w:sz w:val="28"/>
          <w:szCs w:val="28"/>
          <w:lang w:val="pt-BR" w:eastAsia="zh-CN"/>
        </w:rPr>
      </w:pPr>
      <w:r w:rsidRPr="009E1F10">
        <w:rPr>
          <w:sz w:val="28"/>
          <w:szCs w:val="28"/>
          <w:lang w:val="pt-BR" w:eastAsia="zh-CN"/>
        </w:rPr>
        <w:t>b) Thông báo cơ quan chuyên trách bảo vệ dữ liệu cá nhân chậm nhất 72 giờ kể từ khi phát hiện vi phạm quy định về bảo vệ dữ liệu cá nhân thuộc trường hợp phải thông báo theo Điều 23 Luật Bảo vệ dữ liệu cá nhân;</w:t>
      </w:r>
    </w:p>
    <w:p w14:paraId="332C9A59" w14:textId="77777777" w:rsidR="006B36F1" w:rsidRPr="009E1F10" w:rsidRDefault="006B36F1" w:rsidP="006B36F1">
      <w:pPr>
        <w:suppressAutoHyphens/>
        <w:spacing w:before="120" w:after="120" w:line="288" w:lineRule="auto"/>
        <w:ind w:firstLine="720"/>
        <w:jc w:val="both"/>
        <w:rPr>
          <w:sz w:val="28"/>
          <w:szCs w:val="28"/>
          <w:lang w:val="pt-BR" w:eastAsia="zh-CN"/>
        </w:rPr>
      </w:pPr>
      <w:r w:rsidRPr="009E1F10">
        <w:rPr>
          <w:sz w:val="28"/>
          <w:szCs w:val="28"/>
          <w:lang w:val="pt-BR" w:eastAsia="zh-CN"/>
        </w:rPr>
        <w:t>c) Báo cáo, xử lý theo quy định của pháp luật về bảo vệ bí mật nhà nước, an ninh mạng đối với sự cố liên quan đến bí mật nhà nước, thông tin xác thực, hệ thống thông tin của Trường.</w:t>
      </w:r>
    </w:p>
    <w:p w14:paraId="512A1249" w14:textId="77777777" w:rsidR="006B36F1" w:rsidRPr="009E1F10" w:rsidRDefault="006B36F1" w:rsidP="006B36F1">
      <w:pPr>
        <w:suppressAutoHyphens/>
        <w:spacing w:before="120" w:after="120" w:line="288" w:lineRule="auto"/>
        <w:jc w:val="center"/>
        <w:rPr>
          <w:b/>
          <w:bCs/>
          <w:sz w:val="28"/>
          <w:szCs w:val="28"/>
          <w:lang w:val="pt-BR" w:eastAsia="zh-CN"/>
        </w:rPr>
      </w:pPr>
      <w:bookmarkStart w:id="1" w:name="bookmark7"/>
      <w:bookmarkEnd w:id="1"/>
      <w:r w:rsidRPr="009E1F10">
        <w:rPr>
          <w:b/>
          <w:bCs/>
          <w:sz w:val="28"/>
          <w:szCs w:val="28"/>
          <w:lang w:val="pt-BR" w:eastAsia="zh-CN"/>
        </w:rPr>
        <w:t>Chương III</w:t>
      </w:r>
    </w:p>
    <w:p w14:paraId="560C5F13" w14:textId="77777777" w:rsidR="006B36F1" w:rsidRPr="009E1F10" w:rsidRDefault="006B36F1" w:rsidP="006B36F1">
      <w:pPr>
        <w:suppressAutoHyphens/>
        <w:spacing w:before="120" w:after="120" w:line="288" w:lineRule="auto"/>
        <w:jc w:val="center"/>
        <w:rPr>
          <w:b/>
          <w:bCs/>
          <w:sz w:val="28"/>
          <w:szCs w:val="28"/>
          <w:lang w:val="pt-BR" w:eastAsia="zh-CN"/>
        </w:rPr>
      </w:pPr>
      <w:r w:rsidRPr="009E1F10">
        <w:rPr>
          <w:b/>
          <w:bCs/>
          <w:sz w:val="28"/>
          <w:szCs w:val="28"/>
          <w:lang w:val="pt-BR" w:eastAsia="zh-CN"/>
        </w:rPr>
        <w:t>SỬ DỤNG AI TRONG QUẢN LÝ, GIẢNG DẠY, HỌC TẬP, KIỂM TRA ĐÁNH GIÁ VÀ HOẠT ĐỘNG KHOA HỌC VÀ CÔNG NGHỆ</w:t>
      </w:r>
    </w:p>
    <w:p w14:paraId="33A82C9A" w14:textId="77777777" w:rsidR="006B36F1" w:rsidRPr="009E1F10" w:rsidRDefault="006B36F1" w:rsidP="006B36F1">
      <w:pPr>
        <w:suppressAutoHyphens/>
        <w:spacing w:before="120" w:after="120" w:line="288" w:lineRule="auto"/>
        <w:ind w:firstLine="720"/>
        <w:jc w:val="both"/>
        <w:rPr>
          <w:b/>
          <w:bCs/>
          <w:sz w:val="28"/>
          <w:szCs w:val="28"/>
          <w:lang w:val="pt-BR" w:eastAsia="zh-CN"/>
        </w:rPr>
      </w:pPr>
      <w:r w:rsidRPr="009E1F10">
        <w:rPr>
          <w:b/>
          <w:bCs/>
          <w:sz w:val="28"/>
          <w:szCs w:val="28"/>
          <w:lang w:val="pt-BR" w:eastAsia="zh-CN"/>
        </w:rPr>
        <w:t>Điều 8. Sử dụng AI trong quản lý, điều hành, cung cấp dịch vụ và hỗ trợ người học</w:t>
      </w:r>
    </w:p>
    <w:p w14:paraId="55C3DB79" w14:textId="77777777" w:rsidR="006B36F1" w:rsidRPr="00C6183F" w:rsidRDefault="006B36F1" w:rsidP="006B36F1">
      <w:pPr>
        <w:suppressAutoHyphens/>
        <w:spacing w:before="120" w:after="120" w:line="288" w:lineRule="auto"/>
        <w:ind w:firstLine="720"/>
        <w:jc w:val="both"/>
        <w:rPr>
          <w:color w:val="000000"/>
          <w:sz w:val="28"/>
          <w:szCs w:val="28"/>
          <w:lang w:val="pt-BR" w:eastAsia="zh-CN"/>
        </w:rPr>
      </w:pPr>
      <w:r>
        <w:rPr>
          <w:sz w:val="28"/>
          <w:szCs w:val="28"/>
          <w:lang w:val="pt-BR" w:eastAsia="zh-CN"/>
        </w:rPr>
        <w:t xml:space="preserve">Viên chức quản lý được khuyến khích sử dụng công cụ AI đã được phê duyệt để hỗ trợ tổng hợp thông tin, soạn thảo văn bản, phân tích dữ liệu phục vụ công tác quản lý, điều hành; kết quả do AI hỗ trợ tạo ra phải được người có thẩm quyền kiểm tra, xác nhận trước khi sử dụng chính thức; AI không được sử dụng để tự động ban hành quyết định ảnh hưởng đến quyền, lợi ích của viên chức, người lao động, người học mà không có sự xem xét của người có thẩm quyền. Người ký, người quyết định chịu trách nhiệm xem xét và sử dụng kết quả do AI cung cấp. Không đưa dự thảo văn bản chưa ban hành, hồ sơ nhân sự, tài chính, mua sắm, đấu thầu và tài liệu khác thuộc mức “Cấm tuyệt đối” hoặc “Không được phép” tại Danh mục vào hệ thống AI công cộng. </w:t>
      </w:r>
      <w:r w:rsidRPr="00C6183F">
        <w:rPr>
          <w:color w:val="000000"/>
          <w:sz w:val="28"/>
          <w:szCs w:val="28"/>
          <w:lang w:val="pt-BR" w:eastAsia="zh-CN"/>
        </w:rPr>
        <w:t>Việc sử dụng AI trong cung cấp dịch vụ, tư vấn, hỗ trợ người học (như trợ lý ảo, chatbot tư vấn tuyển sinh, hướng nghiệp, khuyến nghị học tập) phải tôn trọng quyền riêng tư, bảo vệ dữ liệu cá nhân và quyền, lợi ích hợp pháp của người học; bảo đảm minh bạch, không phân biệt đối xử khi sử dụng dữ liệu và AI để hỗ trợ, tư vấn, khuyến nghị; có cơ chế tiếp nhận phản hồi và chuyển cho viên chức phụ trách xử lý khi yêu cầu vượt quá phạm vi của hệ thống.</w:t>
      </w:r>
    </w:p>
    <w:p w14:paraId="55C78E64" w14:textId="77777777" w:rsidR="006B36F1" w:rsidRPr="009E1F10" w:rsidRDefault="006B36F1" w:rsidP="006B36F1">
      <w:pPr>
        <w:suppressAutoHyphens/>
        <w:spacing w:before="120" w:after="120" w:line="288" w:lineRule="auto"/>
        <w:ind w:firstLine="720"/>
        <w:jc w:val="both"/>
        <w:rPr>
          <w:b/>
          <w:bCs/>
          <w:sz w:val="28"/>
          <w:szCs w:val="28"/>
          <w:lang w:val="pt-BR" w:eastAsia="zh-CN"/>
        </w:rPr>
      </w:pPr>
      <w:r w:rsidRPr="009E1F10">
        <w:rPr>
          <w:b/>
          <w:bCs/>
          <w:sz w:val="28"/>
          <w:szCs w:val="28"/>
          <w:lang w:val="pt-BR" w:eastAsia="zh-CN"/>
        </w:rPr>
        <w:t>Điều 9. Sử dụng AI trong giảng dạy và xây dựng học liệu</w:t>
      </w:r>
    </w:p>
    <w:p w14:paraId="63AE7F92" w14:textId="77777777" w:rsidR="006B36F1" w:rsidRPr="009E1F10" w:rsidRDefault="006B36F1" w:rsidP="006B36F1">
      <w:pPr>
        <w:suppressAutoHyphens/>
        <w:spacing w:before="120" w:after="120" w:line="288" w:lineRule="auto"/>
        <w:ind w:firstLine="720"/>
        <w:jc w:val="both"/>
        <w:rPr>
          <w:sz w:val="28"/>
          <w:szCs w:val="28"/>
          <w:lang w:val="pt-BR" w:eastAsia="zh-CN"/>
        </w:rPr>
      </w:pPr>
      <w:r w:rsidRPr="009E1F10">
        <w:rPr>
          <w:sz w:val="28"/>
          <w:szCs w:val="28"/>
          <w:lang w:val="pt-BR" w:eastAsia="zh-CN"/>
        </w:rPr>
        <w:t xml:space="preserve">Nhà giáo được sử dụng AI để hỗ trợ soạn kế hoạch bài giảng, xây dựng học liệu, minh họa bài giảng, với điều kiện: bảo đảm tính chính xác, phù hợp với </w:t>
      </w:r>
      <w:r w:rsidRPr="009E1F10">
        <w:rPr>
          <w:sz w:val="28"/>
          <w:szCs w:val="28"/>
          <w:lang w:val="pt-BR" w:eastAsia="zh-CN"/>
        </w:rPr>
        <w:lastRenderedPageBreak/>
        <w:t>chương trình đào tạo; kiểm chứng nội dung trước khi sử dụng; không vi phạm quyền sở hữu trí tuệ của bên thứ ba; công khai, ghi rõ nguồn, mức độ hỗ trợ của AI khi học liệu được sử dụng chính thức trong giảng dạy. Học liệu số được xây dựng có sự hỗ trợ của AI phải được thẩm định, quản lý, cập nhật theo quy định nội bộ của Trường, bảo đảm minh bạch nguồn gốc và kiểm soát chất lượng. Nhà giáo xác định và công bố cho người học mức độ được phép sử dụng AI theo khoản 2 Điều 10 Quy định này; hướng dẫn người học sử dụng AI an toàn, có trách nhiệm.</w:t>
      </w:r>
    </w:p>
    <w:p w14:paraId="3860FDCC" w14:textId="77777777" w:rsidR="006B36F1" w:rsidRPr="009E1F10" w:rsidRDefault="006B36F1" w:rsidP="006B36F1">
      <w:pPr>
        <w:suppressAutoHyphens/>
        <w:spacing w:before="120" w:after="120" w:line="288" w:lineRule="auto"/>
        <w:ind w:firstLine="720"/>
        <w:jc w:val="both"/>
        <w:rPr>
          <w:b/>
          <w:bCs/>
          <w:sz w:val="28"/>
          <w:szCs w:val="28"/>
          <w:lang w:val="pt-BR" w:eastAsia="zh-CN"/>
        </w:rPr>
      </w:pPr>
      <w:r w:rsidRPr="009E1F10">
        <w:rPr>
          <w:b/>
          <w:bCs/>
          <w:sz w:val="28"/>
          <w:szCs w:val="28"/>
          <w:lang w:val="pt-BR" w:eastAsia="zh-CN"/>
        </w:rPr>
        <w:t>Điều 10. Sử dụng AI trong học tập của người học</w:t>
      </w:r>
    </w:p>
    <w:p w14:paraId="7BF55B50" w14:textId="77777777" w:rsidR="006B36F1" w:rsidRPr="009E1F10" w:rsidRDefault="006B36F1" w:rsidP="006B36F1">
      <w:pPr>
        <w:suppressAutoHyphens/>
        <w:spacing w:before="120" w:after="120" w:line="288" w:lineRule="auto"/>
        <w:ind w:firstLine="720"/>
        <w:jc w:val="both"/>
        <w:rPr>
          <w:sz w:val="28"/>
          <w:szCs w:val="28"/>
          <w:lang w:val="pt-BR" w:eastAsia="zh-CN"/>
        </w:rPr>
      </w:pPr>
      <w:r w:rsidRPr="009E1F10">
        <w:rPr>
          <w:sz w:val="28"/>
          <w:szCs w:val="28"/>
          <w:lang w:val="pt-BR" w:eastAsia="zh-CN"/>
        </w:rPr>
        <w:t>1. Người học được khuyến khích sử dụng AI như một công cụ hỗ trợ học tập, tra cứu, rèn luyện kỹ năng với điều kiện tuân thủ nguyên tắc liêm chính học thuật.</w:t>
      </w:r>
    </w:p>
    <w:p w14:paraId="0EBD14F6" w14:textId="77777777" w:rsidR="006B36F1" w:rsidRPr="009E1F10" w:rsidRDefault="006B36F1" w:rsidP="006B36F1">
      <w:pPr>
        <w:suppressAutoHyphens/>
        <w:spacing w:before="120" w:after="120" w:line="288" w:lineRule="auto"/>
        <w:ind w:firstLine="720"/>
        <w:jc w:val="both"/>
        <w:rPr>
          <w:sz w:val="28"/>
          <w:szCs w:val="28"/>
          <w:lang w:val="pt-BR" w:eastAsia="zh-CN"/>
        </w:rPr>
      </w:pPr>
      <w:r w:rsidRPr="009E1F10">
        <w:rPr>
          <w:sz w:val="28"/>
          <w:szCs w:val="28"/>
          <w:lang w:val="pt-BR" w:eastAsia="zh-CN"/>
        </w:rPr>
        <w:t>2. Mức độ được phép sử dụng AI đối với từng học phần, môn học, mô đun, bài tập, tiểu luận, báo cáo thực hành, thực tập do nhà giáo phụ trách xác định, ghi trong kế hoạch giảng dạy hoặc thông báo cho người học trước khi giao nhiệm vụ, theo một trong các mức sau:</w:t>
      </w:r>
    </w:p>
    <w:p w14:paraId="06D9CF74" w14:textId="77777777" w:rsidR="006B36F1" w:rsidRPr="00081B6A" w:rsidRDefault="006B36F1" w:rsidP="006B36F1">
      <w:pPr>
        <w:suppressAutoHyphens/>
        <w:spacing w:before="120" w:after="120" w:line="288" w:lineRule="auto"/>
        <w:ind w:firstLine="720"/>
        <w:jc w:val="both"/>
        <w:rPr>
          <w:sz w:val="28"/>
          <w:szCs w:val="28"/>
          <w:lang w:val="pt-BR" w:eastAsia="zh-CN"/>
        </w:rPr>
      </w:pPr>
      <w:r w:rsidRPr="00081B6A">
        <w:rPr>
          <w:sz w:val="28"/>
          <w:szCs w:val="28"/>
          <w:lang w:val="pt-BR" w:eastAsia="zh-CN"/>
        </w:rPr>
        <w:t>a) Không được sử dụng AI;</w:t>
      </w:r>
    </w:p>
    <w:p w14:paraId="6CF83D73" w14:textId="77777777" w:rsidR="006B36F1" w:rsidRPr="00081B6A" w:rsidRDefault="006B36F1" w:rsidP="006B36F1">
      <w:pPr>
        <w:suppressAutoHyphens/>
        <w:spacing w:before="120" w:after="120" w:line="288" w:lineRule="auto"/>
        <w:ind w:firstLine="720"/>
        <w:jc w:val="both"/>
        <w:rPr>
          <w:sz w:val="28"/>
          <w:szCs w:val="28"/>
          <w:lang w:val="pt-BR" w:eastAsia="zh-CN"/>
        </w:rPr>
      </w:pPr>
      <w:r w:rsidRPr="00081B6A">
        <w:rPr>
          <w:sz w:val="28"/>
          <w:szCs w:val="28"/>
          <w:lang w:val="pt-BR" w:eastAsia="zh-CN"/>
        </w:rPr>
        <w:t>b) Được sử dụng AI để hỗ trợ (tra cứu, gợi ý ý tưởng, sửa lỗi chính tả, ngữ pháp) và phải khai báo theo Điều 15 Quy định này khi sử dụng ở mức độ đáng kể;</w:t>
      </w:r>
    </w:p>
    <w:p w14:paraId="0A5A5A58" w14:textId="77777777" w:rsidR="006B36F1" w:rsidRPr="00081B6A" w:rsidRDefault="006B36F1" w:rsidP="006B36F1">
      <w:pPr>
        <w:suppressAutoHyphens/>
        <w:spacing w:before="120" w:after="120" w:line="288" w:lineRule="auto"/>
        <w:ind w:firstLine="720"/>
        <w:jc w:val="both"/>
        <w:rPr>
          <w:sz w:val="28"/>
          <w:szCs w:val="28"/>
          <w:lang w:val="pt-BR" w:eastAsia="zh-CN"/>
        </w:rPr>
      </w:pPr>
      <w:r w:rsidRPr="00081B6A">
        <w:rPr>
          <w:sz w:val="28"/>
          <w:szCs w:val="28"/>
          <w:lang w:val="pt-BR" w:eastAsia="zh-CN"/>
        </w:rPr>
        <w:t>c) Được sử dụng AI như một phần yêu cầu của nhiệm vụ học tập theo hướng dẫn của nhà giáo.</w:t>
      </w:r>
    </w:p>
    <w:p w14:paraId="4748954B" w14:textId="77777777" w:rsidR="006B36F1" w:rsidRPr="00081B6A"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3. Trường hợp nhà giáo chưa thông báo mức được phép sử dụng AI theo khoản 2 Điều này, người học chỉ được sử dụng AI theo mức quy định tại điểm b khoản 2 Điều này, trừ bài thi, bài kiểm tra thực hiện theo khoản 2 Điều 11 Quy định này.</w:t>
      </w:r>
    </w:p>
    <w:p w14:paraId="46944858" w14:textId="77777777" w:rsidR="006B36F1" w:rsidRPr="0045346D"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4. Người học có trách nhiệm kiểm chứng thông tin do AI cung cấp trước khi sử dụng; không nhập dữ liệu cá nhân của người khác, tài liệu của Trường thuộc mức “Cấm tuyệt đối” hoặc “Không được phép” tại Danh mục vào hệ thống AI công cộng; trong thời gian thực hành, thực tập tại doanh nghiệp, tuân thủ quy định của doanh nghiệp về bảo mật thông tin, bí mật kinh doanh khi sử dụng AI.</w:t>
      </w:r>
    </w:p>
    <w:p w14:paraId="41A8399A" w14:textId="77777777" w:rsidR="006B36F1" w:rsidRPr="0045346D"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5. Người học chưa đủ độ tuổi sử dụng theo điều kiện của nhà cung cấp công cụ AI hoặc là trẻ em (dưới 16 tuổi) chỉ được sử dụng AI theo hướng dẫn trực tiếp của nhà giáo, ưu tiên sử dụng công cụ AI được phê duyệt, không bắt buộc phải sử dụng tài khoản cá nhân; việc xử lý dữ liệu cá nhân của nhóm người học này thực hiện theo khoản 5 Điều 16 Quy định này.</w:t>
      </w:r>
    </w:p>
    <w:p w14:paraId="6DB6966B" w14:textId="77777777" w:rsidR="006B36F1" w:rsidRPr="0045346D"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lastRenderedPageBreak/>
        <w:t>6. Trường tạo điều kiện để người học, nhất là người học có hoàn cảnh khó khăn, người học là người dân tộc thiểu số, người khuyết tật được tiếp cận, học tập, rèn luyện năng lực số và năng lực sử dụng AI an toàn, có trách nhiệm.</w:t>
      </w:r>
    </w:p>
    <w:p w14:paraId="10B58009" w14:textId="77777777" w:rsidR="006B36F1" w:rsidRPr="00EA7D2D" w:rsidRDefault="006B36F1" w:rsidP="006B36F1">
      <w:pPr>
        <w:suppressAutoHyphens/>
        <w:spacing w:before="120" w:after="120" w:line="288" w:lineRule="auto"/>
        <w:ind w:firstLine="720"/>
        <w:jc w:val="both"/>
        <w:rPr>
          <w:b/>
          <w:bCs/>
          <w:sz w:val="28"/>
          <w:szCs w:val="28"/>
          <w:lang w:val="pt-BR" w:eastAsia="zh-CN"/>
        </w:rPr>
      </w:pPr>
      <w:r w:rsidRPr="00EA7D2D">
        <w:rPr>
          <w:b/>
          <w:bCs/>
          <w:sz w:val="28"/>
          <w:szCs w:val="28"/>
          <w:lang w:val="pt-BR" w:eastAsia="zh-CN"/>
        </w:rPr>
        <w:t xml:space="preserve">Điều 11. Sử dụng AI trong kiểm tra, đánh giá, thi </w:t>
      </w:r>
    </w:p>
    <w:p w14:paraId="1DFD81CF"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 xml:space="preserve">1. Việc sử dụng AI trong tổ chức, chấm, hỗ trợ kiểm tra, đánh giá phải bảo đảm hỗ trợ, có kiểm soát, không làm lộ đề thi, đáp án, không thay thế vai trò quyết định của nhà giáo, hội đồng chuyên môn và phải tuân thủ quy định về liêm chính học thuật. </w:t>
      </w:r>
    </w:p>
    <w:p w14:paraId="21699FF1" w14:textId="77777777" w:rsidR="006B36F1"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2. Người học không được sử dụng AI để làm bài thi, bài kiểm tra thay cho bản thân hoặc người khác, trừ trường hợp được nhà giáo cho phép sử dụng như một công cụ hỗ trợ trong phạm vi quy định của đề thi, đề kiểm tra. Hành vi vi phạm được xử lý theo quy chế, nội quy thi, kiểm tra hiện hành của Trường và nguyên tắc liêm chính học thuật.</w:t>
      </w:r>
    </w:p>
    <w:p w14:paraId="6C29ADCD" w14:textId="77777777" w:rsidR="006B36F1" w:rsidRPr="005E79E4"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3. Không đưa đề thi, đáp án, ngân hàng câu hỏi thi chưa công bố lên hệ thống AI công cộng; việc sử dụng AI để hỗ trợ xây dựng câu hỏi thi chỉ được thực hiện trên công cụ AI được phê duyệt và không được nhập đề thi, đáp án, ngân hàng câu hỏi thi chưa công bố (kể cả bản nháp) vào bất kỳ công cụ AI nào và phải được nhà giáo biên soạn, Tổ thẩm định tổ chức thẩm định theo đúng quy trình thẩm định ngân hàng câu hỏi thi trước khi đưa vào ngân hàng câu hỏi.</w:t>
      </w:r>
    </w:p>
    <w:p w14:paraId="15FD75BB"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4. Kết quả kiểm tra, đánh giá có sự hỗ trợ của AI phải được lưu trữ, có khả năng truy xuất, kiểm chứng; người học có quyền đề nghị giải trình, phúc tra kết quả theo quy định.</w:t>
      </w:r>
    </w:p>
    <w:p w14:paraId="379A3BE9"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5. Kết quả của công cụ phát hiện nội dung do AI tạo ra chỉ có giá trị tham khảo, không được sử dụng làm căn cứ duy nhất để kết luận người học vi phạm. Việc kết luận vi phạm phải dựa trên các chứng cứ khác (quá trình thực hiện, bản thảo, khả năng giải trình, đối chiếu với năng lực thực tế) và người học phải được trình bày, giải trình trước khi xử lý.</w:t>
      </w:r>
    </w:p>
    <w:p w14:paraId="32F91D3B" w14:textId="77777777" w:rsidR="006B36F1" w:rsidRPr="00EA7D2D" w:rsidRDefault="006B36F1" w:rsidP="006B36F1">
      <w:pPr>
        <w:suppressAutoHyphens/>
        <w:spacing w:before="120" w:after="120" w:line="288" w:lineRule="auto"/>
        <w:ind w:firstLine="720"/>
        <w:jc w:val="both"/>
        <w:rPr>
          <w:b/>
          <w:bCs/>
          <w:sz w:val="28"/>
          <w:szCs w:val="28"/>
          <w:lang w:val="pt-BR" w:eastAsia="zh-CN"/>
        </w:rPr>
      </w:pPr>
      <w:r w:rsidRPr="00EA7D2D">
        <w:rPr>
          <w:b/>
          <w:bCs/>
          <w:sz w:val="28"/>
          <w:szCs w:val="28"/>
          <w:lang w:val="pt-BR" w:eastAsia="zh-CN"/>
        </w:rPr>
        <w:t>Điều 12. Sử dụng AI trong hoạt động khoa học và công nghệ</w:t>
      </w:r>
    </w:p>
    <w:p w14:paraId="19E33422" w14:textId="77777777" w:rsidR="006B36F1" w:rsidRPr="00EA7D2D"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 xml:space="preserve">Việc sử dụng AI trong hoạt động khoa học và công nghệ phải bảo đảm minh bạch, có thể kiểm chứng, không làm thay đổi bản chất khoa học của nghiên cứu, tuân thủ liêm chính học thuật và chịu sự kiểm soát, giám sát theo quy định nội bộ của Trường và pháp luật hiện hành; người nghiên cứu phải lưu trữ phương pháp, công cụ, dữ liệu sử dụng và chịu trách nhiệm về kết quả nghiên cứu. Không ghi tên hệ thống AI là tác giả, đồng tác giả của công trình; không đưa hồ sơ sáng kiến, giải pháp kỹ thuật chưa công bố vào bất kỳ hệ thống AI nào; không đưa dữ liệu </w:t>
      </w:r>
      <w:r>
        <w:rPr>
          <w:sz w:val="28"/>
          <w:szCs w:val="28"/>
          <w:lang w:val="pt-BR" w:eastAsia="zh-CN"/>
        </w:rPr>
        <w:lastRenderedPageBreak/>
        <w:t>nghiên cứu chưa công bố, thuyết minh, báo cáo đề tài chưa nghiệm thu lên hệ thống AI công cộng, trừ trường hợp đáp ứng điều kiện tại Danh mục; thành viên hội đồng tư vấn, đánh giá, nghiệm thu không đưa hồ sơ được giao thẩm định lên hệ thống AI công cộng. Việc sử dụng AI trong nghiên cứu phải tuân thủ đạo đức nghiên cứu, phòng ngừa gian lận, đạo văn trong quá trình nghiên cứu và công bố kết quả theo khoản 3 Điều 6 Luật Trí tuệ nhân tạo.</w:t>
      </w:r>
    </w:p>
    <w:p w14:paraId="3C53ABB5" w14:textId="77777777" w:rsidR="006B36F1" w:rsidRPr="00EA7D2D" w:rsidRDefault="006B36F1" w:rsidP="006B36F1">
      <w:pPr>
        <w:suppressAutoHyphens/>
        <w:spacing w:before="120" w:after="120" w:line="288" w:lineRule="auto"/>
        <w:jc w:val="center"/>
        <w:rPr>
          <w:b/>
          <w:bCs/>
          <w:sz w:val="28"/>
          <w:szCs w:val="28"/>
          <w:lang w:val="pt-BR" w:eastAsia="zh-CN"/>
        </w:rPr>
      </w:pPr>
      <w:r w:rsidRPr="00EA7D2D">
        <w:rPr>
          <w:b/>
          <w:bCs/>
          <w:sz w:val="28"/>
          <w:szCs w:val="28"/>
          <w:lang w:val="pt-BR" w:eastAsia="zh-CN"/>
        </w:rPr>
        <w:t>Chương IV</w:t>
      </w:r>
    </w:p>
    <w:p w14:paraId="70EF10CC" w14:textId="77777777" w:rsidR="006B36F1" w:rsidRDefault="006B36F1" w:rsidP="006B36F1">
      <w:pPr>
        <w:suppressAutoHyphens/>
        <w:spacing w:before="120" w:after="120" w:line="288" w:lineRule="auto"/>
        <w:jc w:val="center"/>
        <w:rPr>
          <w:b/>
          <w:bCs/>
          <w:sz w:val="28"/>
          <w:szCs w:val="28"/>
          <w:lang w:val="pt-BR" w:eastAsia="zh-CN"/>
        </w:rPr>
      </w:pPr>
      <w:r w:rsidRPr="00EA7D2D">
        <w:rPr>
          <w:b/>
          <w:bCs/>
          <w:sz w:val="28"/>
          <w:szCs w:val="28"/>
          <w:lang w:val="pt-BR" w:eastAsia="zh-CN"/>
        </w:rPr>
        <w:t>LIÊM CHÍNH HỌC THUẬT VÀ MINH BẠCH SỬ DỤNG AI</w:t>
      </w:r>
    </w:p>
    <w:p w14:paraId="1E645E58" w14:textId="77777777" w:rsidR="006B36F1" w:rsidRPr="00EA7D2D" w:rsidRDefault="006B36F1" w:rsidP="006B36F1">
      <w:pPr>
        <w:suppressAutoHyphens/>
        <w:spacing w:before="120" w:after="120" w:line="288" w:lineRule="auto"/>
        <w:ind w:firstLine="720"/>
        <w:jc w:val="both"/>
        <w:rPr>
          <w:b/>
          <w:bCs/>
          <w:sz w:val="28"/>
          <w:szCs w:val="28"/>
          <w:lang w:val="pt-BR" w:eastAsia="zh-CN"/>
        </w:rPr>
      </w:pPr>
      <w:r w:rsidRPr="00EA7D2D">
        <w:rPr>
          <w:b/>
          <w:bCs/>
          <w:sz w:val="28"/>
          <w:szCs w:val="28"/>
          <w:lang w:val="pt-BR" w:eastAsia="zh-CN"/>
        </w:rPr>
        <w:t>Điều 13. Nguyên tắc liêm chính học thuật khi sử dụng AI</w:t>
      </w:r>
    </w:p>
    <w:p w14:paraId="0B840FBE"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Công nghệ số và AI chỉ là công cụ hỗ trợ, không thay thế trách nhiệm học thuật của người học, nhà giáo và nhà nghiên cứu đối với sản phẩm học tập, giảng dạy, nghiên cứu của mình. Việc sử dụng AI trong đào tạo, kiểm tra, đánh giá và nghiên cứu khoa học phải bảo đảm trung thực, khách quan, minh bạch; tôn trọng quyền sở hữu trí tuệ; phản ánh đúng năng lực của người học và kết quả nghiên cứu; bảo đảm khả năng kiểm chứng, giải trình và không làm sai lệch kết quả theo khoản 1 Điều 10 Thông tư số 49/2026/TT-BGDĐT.</w:t>
      </w:r>
    </w:p>
    <w:p w14:paraId="645CA138" w14:textId="77777777" w:rsidR="006B36F1" w:rsidRPr="00EA7D2D" w:rsidRDefault="006B36F1" w:rsidP="006B36F1">
      <w:pPr>
        <w:suppressAutoHyphens/>
        <w:spacing w:before="120" w:after="120" w:line="288" w:lineRule="auto"/>
        <w:ind w:firstLine="720"/>
        <w:jc w:val="both"/>
        <w:rPr>
          <w:b/>
          <w:bCs/>
          <w:sz w:val="28"/>
          <w:szCs w:val="28"/>
          <w:lang w:val="pt-BR" w:eastAsia="zh-CN"/>
        </w:rPr>
      </w:pPr>
      <w:r w:rsidRPr="00EA7D2D">
        <w:rPr>
          <w:b/>
          <w:bCs/>
          <w:sz w:val="28"/>
          <w:szCs w:val="28"/>
          <w:lang w:val="pt-BR" w:eastAsia="zh-CN"/>
        </w:rPr>
        <w:t>Điều 14. Hành vi vi phạm liêm chính học thuật liên quan đến AI</w:t>
      </w:r>
    </w:p>
    <w:p w14:paraId="50A1E032" w14:textId="77777777" w:rsidR="006B36F1" w:rsidRPr="00EA7D2D" w:rsidRDefault="006B36F1" w:rsidP="006B36F1">
      <w:pPr>
        <w:suppressAutoHyphens/>
        <w:spacing w:before="120" w:after="120" w:line="288" w:lineRule="auto"/>
        <w:ind w:firstLine="720"/>
        <w:jc w:val="both"/>
        <w:rPr>
          <w:spacing w:val="2"/>
          <w:sz w:val="28"/>
          <w:szCs w:val="28"/>
          <w:lang w:val="pt-BR" w:eastAsia="zh-CN"/>
        </w:rPr>
      </w:pPr>
      <w:r w:rsidRPr="00EA7D2D">
        <w:rPr>
          <w:spacing w:val="2"/>
          <w:sz w:val="28"/>
          <w:szCs w:val="28"/>
          <w:lang w:val="pt-BR" w:eastAsia="zh-CN"/>
        </w:rPr>
        <w:t>Các hành vi sau đây bị coi là vi phạm liêm chính học thuật theo khoản 2 Điều 10 Thông tư số 49/2026/TT-BGDĐT, được cụ thể hóa khi sử dụng AI như sau:</w:t>
      </w:r>
    </w:p>
    <w:p w14:paraId="6D22CBDB"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1. Sử dụng AI để gian lận trong học tập, kiểm tra, thi cử hoặc hoạt động khoa học và công nghệ;</w:t>
      </w:r>
    </w:p>
    <w:p w14:paraId="6AF38DC3"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2. Sử dụng AI để tạo ra toàn bộ hoặc phần lớn nội dung bài làm, bài thi, khóa luận, báo cáo nghiên cứu và trình bày như sản phẩm tự thực hiện mà không khai báo;</w:t>
      </w:r>
    </w:p>
    <w:p w14:paraId="1C925FC3"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3. Sao chép, đạo văn nội dung do AI tạo ra hoặc nội dung của người khác thông qua AI mà không trích dẫn nguồn; sử dụng trái phép tài liệu, dữ liệu, học liệu số hoặc kết quả nghiên cứu của người khác làm dữ liệu đầu vào cho AI hoặc thông qua AI;</w:t>
      </w:r>
    </w:p>
    <w:p w14:paraId="3670814D"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4. Giả mạo, làm sai lệch dữ liệu, kết quả nghiên cứu, thông tin học tập bằng công cụ AI; sử dụng trích dẫn, tài liệu tham khảo, số liệu do AI tạo ra không có thật hoặc chưa được kiểm chứng;</w:t>
      </w:r>
    </w:p>
    <w:p w14:paraId="151D2910"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5. Không công bố hoặc công bố không đầy đủ việc sử dụng AI theo quy định tại Điều 15 Quy định này;</w:t>
      </w:r>
    </w:p>
    <w:p w14:paraId="1ABD063C"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lastRenderedPageBreak/>
        <w:t>6. Nhờ người khác thực hiện hoặc thực hiện thay người khác các nhiệm vụ học tập, kiểm tra, đánh giá hoặc nghiên cứu, kể cả trường hợp có sử dụng AI; sử dụng AI vượt quá mức độ được phép đã được nhà giáo công bố theo khoản 2 Điều 10 Quy định này;</w:t>
      </w:r>
    </w:p>
    <w:p w14:paraId="60A4E0D8"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7. Các hành vi khác vi phạm quy định về liêm chính học thuật theo quy định của pháp luật và quy chế của Trường.</w:t>
      </w:r>
    </w:p>
    <w:p w14:paraId="3052AF63" w14:textId="77777777" w:rsidR="006B36F1" w:rsidRPr="00EA7D2D" w:rsidRDefault="006B36F1" w:rsidP="006B36F1">
      <w:pPr>
        <w:suppressAutoHyphens/>
        <w:spacing w:before="120" w:after="120" w:line="288" w:lineRule="auto"/>
        <w:ind w:firstLine="720"/>
        <w:jc w:val="both"/>
        <w:rPr>
          <w:b/>
          <w:bCs/>
          <w:sz w:val="28"/>
          <w:szCs w:val="28"/>
          <w:lang w:val="pt-BR" w:eastAsia="zh-CN"/>
        </w:rPr>
      </w:pPr>
      <w:r w:rsidRPr="00EA7D2D">
        <w:rPr>
          <w:b/>
          <w:bCs/>
          <w:sz w:val="28"/>
          <w:szCs w:val="28"/>
          <w:lang w:val="pt-BR" w:eastAsia="zh-CN"/>
        </w:rPr>
        <w:t>Điều 15. Yêu cầu công bố, khai báo việc sử dụng AI và gắn nhãn nội dung do AI tạo ra</w:t>
      </w:r>
    </w:p>
    <w:p w14:paraId="6F1F3889"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1. Người học, nhà giáo khi nộp sản phẩm học tập, giảng dạy, hoạt động khoa học và công nghệ có sử dụng AI hỗ trợ ở mức độ đáng kể (AI tạo ra hoặc viết lại nội dung, phân tích dữ liệu, tạo hình ảnh, mã nguồn được sử dụng trong sản phẩm; không bao gồm việc chỉ sử dụng AI để sửa lỗi chính tả, ngữ pháp hoặc tra cứu thông tin) phải khai báo rõ: c</w:t>
      </w:r>
      <w:r>
        <w:rPr>
          <w:sz w:val="28"/>
          <w:szCs w:val="28"/>
          <w:lang w:val="pt-BR" w:eastAsia="zh-CN"/>
        </w:rPr>
        <w:t>ông cụ AI sử dụng, mục đích, phạm vi hỗ trợ, theo hướng dẫn, biểu mẫu cụ thể do phòng Quản lý khoa học công nghệ và Hợp tác phát triển chủ trì, phối hợp các đơn vị có liên quan xây dựng, trình Hiệu trưởng ban hành trong thời hạn 60 ngày kể từ ngày Quyết định này có hiệu lực thi hành. Trong thời gian chưa ban hành hướng dẫn, biểu mẫu, việc khai báo được thực hiện bằng ghi chú ở cuối sản phẩm, nêu rõ tên công cụ AI, mục đích và phạm vi hỗ trợ. Người khai báo có trách nhiệm lưu giữ và cung cấp lịch sử tương tác với AI (câu lệnh, kết quả) khi nhà giáo, hội đồng có yêu cầu kiểm chứng. Hình thức lưu giữ, thời hạn lưu giữ cụ thể và nơi lưu lịch sử tương tác với AI thực hiện theo hướng dẫn, biểu mẫu quy định tại khoản này; chỉ áp dụng yêu cầu lưu giữ đối với sản phẩm có khai báo sử dụng AI ở mức độ đáng kể; không lưu giữ nội dung thuộc mức “Cấm tuyệt đối” tại Danh mục.</w:t>
      </w:r>
    </w:p>
    <w:p w14:paraId="1BC8DC3A"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2. Đơn vị, cá nhân khi cung cấp ra công cộng (trang thông tin điện tử, mạng xã hội, ấn phẩm truyền thông, tuyển sinh của Trường) văn bản, âm thanh, hình ảnh, video được tạo ra hoặc chỉnh sửa bằng AI có khả năng gây nhầm lẫn về tính xác thực của sự kiện, nhân vật hoặc nguồn gốc nội dung phải thông báo rõ ràng; âm thanh, hình ảnh, video mô phỏng, giả lập ngoại hình, giọng nói của người thật hoặc tái hiện sự kiện thực tế phải được gắn nhãn dễ nhận biết, thực hiện trước hoặc tại thời điểm người tiếp nhận tiếp cận nội dung theo khoản 3, khoản 4 Điều 11 Luật Trí tuệ nhân tạo và Điều 18 Nghị định số 142/2026/NĐ-CP.</w:t>
      </w:r>
    </w:p>
    <w:p w14:paraId="03B56BAD" w14:textId="77777777" w:rsidR="006B36F1" w:rsidRPr="00EA7D2D" w:rsidRDefault="006B36F1" w:rsidP="006B36F1">
      <w:pPr>
        <w:suppressAutoHyphens/>
        <w:spacing w:before="120" w:after="120" w:line="288" w:lineRule="auto"/>
        <w:ind w:firstLine="720"/>
        <w:jc w:val="both"/>
        <w:rPr>
          <w:b/>
          <w:bCs/>
          <w:sz w:val="28"/>
          <w:szCs w:val="28"/>
          <w:lang w:val="pt-BR" w:eastAsia="zh-CN"/>
        </w:rPr>
      </w:pPr>
      <w:r w:rsidRPr="00EA7D2D">
        <w:rPr>
          <w:sz w:val="28"/>
          <w:szCs w:val="28"/>
          <w:lang w:val="pt-BR" w:eastAsia="zh-CN"/>
        </w:rPr>
        <w:t xml:space="preserve">3. Không phải gắn nhãn đối với nội dung chỉ được chỉnh sửa kỹ thuật để cải thiện chất lượng mà không làm thay đổi bản chất, ngữ cảnh; văn bản chỉ được sửa lỗi chính tả, ngữ pháp, tóm tắt, dịch thuật mà không làm sai lệch nội dung cơ bản; nội dung chỉ sử dụng trong nội bộ Trường, không cung cấp ra công cộng. </w:t>
      </w:r>
      <w:r w:rsidRPr="00EA7D2D">
        <w:rPr>
          <w:sz w:val="28"/>
          <w:szCs w:val="28"/>
          <w:lang w:val="pt-BR" w:eastAsia="zh-CN"/>
        </w:rPr>
        <w:lastRenderedPageBreak/>
        <w:t>Việc sử dụng hình ảnh, giọng nói của viên chức, người lao động, người học để tạo nội dung bằng AI phải có sự đồng ý của người đó.</w:t>
      </w:r>
    </w:p>
    <w:p w14:paraId="61F06DB7" w14:textId="77777777" w:rsidR="006B36F1" w:rsidRPr="00EA7D2D" w:rsidRDefault="006B36F1" w:rsidP="006B36F1">
      <w:pPr>
        <w:suppressAutoHyphens/>
        <w:spacing w:before="120" w:after="120" w:line="288" w:lineRule="auto"/>
        <w:jc w:val="center"/>
        <w:rPr>
          <w:b/>
          <w:bCs/>
          <w:sz w:val="28"/>
          <w:szCs w:val="28"/>
          <w:lang w:val="pt-BR" w:eastAsia="zh-CN"/>
        </w:rPr>
      </w:pPr>
      <w:r w:rsidRPr="00EA7D2D">
        <w:rPr>
          <w:b/>
          <w:bCs/>
          <w:sz w:val="28"/>
          <w:szCs w:val="28"/>
          <w:lang w:val="pt-BR" w:eastAsia="zh-CN"/>
        </w:rPr>
        <w:t>Chương V</w:t>
      </w:r>
    </w:p>
    <w:p w14:paraId="5FADE337" w14:textId="77777777" w:rsidR="006B36F1" w:rsidRDefault="006B36F1" w:rsidP="006B36F1">
      <w:pPr>
        <w:suppressAutoHyphens/>
        <w:spacing w:before="120" w:after="120" w:line="288" w:lineRule="auto"/>
        <w:jc w:val="center"/>
        <w:rPr>
          <w:b/>
          <w:bCs/>
          <w:sz w:val="28"/>
          <w:szCs w:val="28"/>
          <w:lang w:val="pt-BR" w:eastAsia="zh-CN"/>
        </w:rPr>
      </w:pPr>
      <w:r w:rsidRPr="00EA7D2D">
        <w:rPr>
          <w:b/>
          <w:bCs/>
          <w:sz w:val="28"/>
          <w:szCs w:val="28"/>
          <w:lang w:val="pt-BR" w:eastAsia="zh-CN"/>
        </w:rPr>
        <w:t>BẢO VỆ DỮ LIỆU CÁ NHÂN, BÍ MẬT NHÀ NƯỚC, AN NINH MẠNG VÀ QUYỀN SỞ HỮU TRÍ TUỆ</w:t>
      </w:r>
    </w:p>
    <w:p w14:paraId="2CF297BD" w14:textId="77777777" w:rsidR="006B36F1" w:rsidRPr="00EA7D2D" w:rsidRDefault="006B36F1" w:rsidP="006B36F1">
      <w:pPr>
        <w:suppressAutoHyphens/>
        <w:spacing w:before="120" w:after="120" w:line="288" w:lineRule="auto"/>
        <w:ind w:firstLine="720"/>
        <w:jc w:val="both"/>
        <w:rPr>
          <w:b/>
          <w:bCs/>
          <w:sz w:val="28"/>
          <w:szCs w:val="28"/>
          <w:lang w:val="pt-BR" w:eastAsia="zh-CN"/>
        </w:rPr>
      </w:pPr>
      <w:r w:rsidRPr="00EA7D2D">
        <w:rPr>
          <w:b/>
          <w:bCs/>
          <w:sz w:val="28"/>
          <w:szCs w:val="28"/>
          <w:lang w:val="pt-BR" w:eastAsia="zh-CN"/>
        </w:rPr>
        <w:t>Điều 16. Bảo vệ dữ liệu cá nhân khi sử dụng AI</w:t>
      </w:r>
    </w:p>
    <w:p w14:paraId="71B3F092" w14:textId="77777777" w:rsidR="006B36F1" w:rsidRPr="00EA7D2D"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1. Khi sử dụng AI để xử lý dữ liệu cá nhân của viên chức, người lao động, người học, đơn vị, cá nhân sử dụng phải tuân thủ nguyên tắc xử lý đúng mục đích, trong phạm vi cần thiết, bảo đảm quyền của chủ thể dữ liệu; không được nhập dữ liệu cá nhân, dữ liệu cá nhân nhạy cảm theo Điều 4 Nghị định số 356/2025/NĐ-CP (như tình trạng sức khỏe, nguồn gốc dân tộc, đời sống riêng tư, hình ảnh thẻ căn cước, thông tin tài khoản ngân hàng…) và dữ liệu cá nhân khác (như kết quả học tập, hồ sơ lý lịch) thuộc tài liệu không được phép đưa lên AI công cộng tại Danh mục.</w:t>
      </w:r>
    </w:p>
    <w:p w14:paraId="1F20F2BF"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2. Việc bảo vệ dữ liệu cá nhân, dữ liệu nhạy cảm khi sử dụng AI được thực hiện thông qua một hoặc kết hợp nhiều biện pháp kỹ thuật phù hợp như: mã hóa dữ liệu (encryption), khử nhận dạng (ẩn danh hóa) dữ liệu (anonymization), bút danh hóa dữ liệu (pseudonymization) và che giấu dữ liệu (data masking). Dữ liệu cá nhân sau khi mã hóa, bút danh hóa hoặc che giấu một phần vẫn là dữ liệu cá nhân; chỉ dữ liệu đã được khử nhận dạng thực chất, không thể xác định hoặc giúp xác định một con người cụ thể mới không còn là dữ liệu cá nhân (khoản 1, khoản 11 Điều 2 và khoản 1 Điều 12 Luật Bảo vệ dữ liệu cá nhân). Biện pháp mã hóa được áp dụng khi lưu trữ, truyền đưa dữ liệu, không thay thế việc khử nhận dạng trước khi đưa dữ liệu vào hệ thống AI. Đơn vị, cá nhân sử dụng AI có trách nhiệm lựa chọn biện pháp phù hợp với mục đích xử lý, tính chất của dữ liệu và mức độ rủi ro trong từng trường hợp cụ thể.</w:t>
      </w:r>
    </w:p>
    <w:p w14:paraId="4E0D5DD5" w14:textId="77777777" w:rsidR="006B36F1" w:rsidRPr="00EA7D2D"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3. Bút danh hóa dữ liệu là biện pháp thay thế các thông tin định danh trực tiếp (như họ và tên, số định danh cá nhân/số Căn cước công dân) bằng mã định danh giả hoặc mã số thay thế; thông tin gốc dùng để liên kết và khôi phục danh tính cá nhân được lưu trữ tách biệt, áp dụng biện pháp bảo mật riêng và chỉ được sử dụng khi cần thiết để khôi phục thông tin gốc sau khi hoàn tất việc sử dụng AI. Không áp dụng biện pháp này để đưa dữ liệu thuộc mức “Cấm tuyệt đối” tại Danh mục vào bất kỳ hệ thống AI nào. Dữ liệu đã bút danh hóa chỉ được xử lý bằng công cụ AI được phê duyệt; đối với tài liệu thuộc mức “Không được phép” tại Danh mục còn phải được khử nhận dạng và được Trưởng đơn vị trực tiếp quản lý tài liệu đồng ý theo điểm b khoản 3 Điều 3 Quyết định số 2307/QĐ-CĐKT.</w:t>
      </w:r>
    </w:p>
    <w:p w14:paraId="71D5830D" w14:textId="77777777" w:rsidR="006B36F1" w:rsidRPr="00EA7D2D"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lastRenderedPageBreak/>
        <w:t>4. Việc sử dụng hệ thống AI có máy chủ đặt ngoài lãnh thổ Việt Nam để xử lý dữ liệu cá nhân được thu thập tại Việt Nam có thể cấu thành chuyển dữ liệu cá nhân xuyên biên giới theo khoản 1 Điều 20 Luật Bảo vệ dữ liệu cá nhân; đơn vị chỉ thực hiện sau khi phòng Quản lý khoa học công nghệ và Hợp tác phát triển tham mưu Trường lập hồ sơ đánh giá tác động theo Điều 20 Luật Bảo vệ dữ liệu cá nhân, trừ các trường hợp quy định tại khoản 6 Điều 20 của Luật Bảo vệ dữ liệu cá nhân.</w:t>
      </w:r>
    </w:p>
    <w:p w14:paraId="27117F49"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5. Dữ liệu từ kết quả suy luận của AI nếu có thể được sử dụng để xác định hoặc giúp xác định một con người cụ thể phải được bảo vệ như dữ liệu cá nhân theo khoản 2 Điều 10 Nghị định số 356/2025/NĐ-CP. Việc xử lý dữ liệu cá nhân của người học là trẻ em (dưới 16 tuổi) bằng AI phải tuân thủ Điều 24 Luật Bảo vệ dữ liệu cá nhân.</w:t>
      </w:r>
    </w:p>
    <w:p w14:paraId="654CED35" w14:textId="77777777" w:rsidR="006B36F1" w:rsidRPr="00EA7D2D" w:rsidRDefault="006B36F1" w:rsidP="006B36F1">
      <w:pPr>
        <w:suppressAutoHyphens/>
        <w:spacing w:before="120" w:after="120" w:line="288" w:lineRule="auto"/>
        <w:ind w:firstLine="720"/>
        <w:jc w:val="both"/>
        <w:rPr>
          <w:b/>
          <w:bCs/>
          <w:sz w:val="28"/>
          <w:szCs w:val="28"/>
          <w:lang w:val="pt-BR" w:eastAsia="zh-CN"/>
        </w:rPr>
      </w:pPr>
      <w:r w:rsidRPr="00EA7D2D">
        <w:rPr>
          <w:b/>
          <w:bCs/>
          <w:sz w:val="28"/>
          <w:szCs w:val="28"/>
          <w:lang w:val="pt-BR" w:eastAsia="zh-CN"/>
        </w:rPr>
        <w:t>Điều 17. Bảo vệ bí mật nhà nước và thông tin nội bộ</w:t>
      </w:r>
    </w:p>
    <w:p w14:paraId="5334F45A" w14:textId="77777777" w:rsidR="006B36F1" w:rsidRPr="00EA7D2D" w:rsidRDefault="006B36F1" w:rsidP="006B36F1">
      <w:pPr>
        <w:suppressAutoHyphens/>
        <w:spacing w:before="120" w:after="120" w:line="288" w:lineRule="auto"/>
        <w:ind w:firstLine="720"/>
        <w:jc w:val="both"/>
        <w:rPr>
          <w:sz w:val="28"/>
          <w:szCs w:val="28"/>
          <w:lang w:val="pt-BR" w:eastAsia="zh-CN"/>
        </w:rPr>
      </w:pPr>
      <w:r w:rsidRPr="00EA7D2D">
        <w:rPr>
          <w:sz w:val="28"/>
          <w:szCs w:val="28"/>
          <w:lang w:val="pt-BR" w:eastAsia="zh-CN"/>
        </w:rPr>
        <w:t xml:space="preserve">1. Nghiêm cấm việc sử dụng AI hoặc công nghệ mới để xâm phạm bí mật nhà nước; soạn thảo, lưu giữ, truyền đưa thông tin, tài liệu thuộc danh mục bí mật nhà nước trên thiết bị, công cụ AI có kết nối mạng Internet, mạng viễn thông (trừ mạng LAN độc lập theo quy định) theo khoản 2, khoản 7 và khoản 10 Điều 5 Luật Bảo vệ bí mật nhà nước. Người phát hiện, nghi ngờ hành vi làm lộ, lọt bí mật nhà nước qua công cụ AI có trách nhiệm báo cáo ngay cho người có thẩm quyền theo quy định của pháp luật về bảo vệ bí mật nhà nước. </w:t>
      </w:r>
    </w:p>
    <w:p w14:paraId="318F0254" w14:textId="77777777" w:rsidR="006B36F1" w:rsidRPr="0045346D" w:rsidRDefault="006B36F1" w:rsidP="006B36F1">
      <w:pPr>
        <w:suppressAutoHyphens/>
        <w:spacing w:before="120" w:after="120" w:line="288" w:lineRule="auto"/>
        <w:ind w:firstLine="720"/>
        <w:jc w:val="both"/>
        <w:rPr>
          <w:color w:val="000000"/>
          <w:sz w:val="28"/>
          <w:szCs w:val="28"/>
          <w:lang w:val="pt-BR" w:eastAsia="zh-CN"/>
        </w:rPr>
      </w:pPr>
      <w:r>
        <w:rPr>
          <w:color w:val="000000"/>
          <w:sz w:val="28"/>
          <w:szCs w:val="28"/>
          <w:lang w:val="pt-BR" w:eastAsia="zh-CN"/>
        </w:rPr>
        <w:t>2. Tài liệu, dữ liệu của Trường thuộc mức “Cấm tuyệt đối” hoặc “Không được phép” tại Danh mục không được nhập vào hệ thống AI công cộng; tài liệu, dữ liệu thuộc mức “Được phép có điều kiện” chỉ được nhập khi đáp ứng điều kiện tại Danh mục, trừ trường hợp được phép theo khoản 3 Điều 16 Quy định này.</w:t>
      </w:r>
    </w:p>
    <w:p w14:paraId="56591DFE" w14:textId="77777777" w:rsidR="006B36F1" w:rsidRPr="00EA7D2D" w:rsidRDefault="006B36F1" w:rsidP="006B36F1">
      <w:pPr>
        <w:suppressAutoHyphens/>
        <w:spacing w:before="120" w:after="120" w:line="288" w:lineRule="auto"/>
        <w:ind w:firstLine="720"/>
        <w:jc w:val="both"/>
        <w:rPr>
          <w:sz w:val="28"/>
          <w:szCs w:val="28"/>
          <w:lang w:val="pt-BR" w:eastAsia="zh-CN"/>
        </w:rPr>
      </w:pPr>
      <w:r>
        <w:rPr>
          <w:sz w:val="28"/>
          <w:szCs w:val="28"/>
          <w:lang w:val="pt-BR" w:eastAsia="zh-CN"/>
        </w:rPr>
        <w:t>3. Tài liệu có thỏa thuận bảo mật với bên thứ ba, tài liệu do cơ quan, tổ chức khác cung cấp chỉ được đưa vào hệ thống AI khi phù hợp với thỏa thuận, điều kiện của bên cung cấp và Danh mục.</w:t>
      </w:r>
    </w:p>
    <w:p w14:paraId="33E06C12" w14:textId="77777777" w:rsidR="006B36F1" w:rsidRPr="009E1F10" w:rsidRDefault="006B36F1" w:rsidP="006B36F1">
      <w:pPr>
        <w:suppressAutoHyphens/>
        <w:spacing w:before="120" w:after="120" w:line="288" w:lineRule="auto"/>
        <w:ind w:firstLine="720"/>
        <w:jc w:val="both"/>
        <w:rPr>
          <w:b/>
          <w:bCs/>
          <w:sz w:val="28"/>
          <w:szCs w:val="28"/>
          <w:lang w:eastAsia="zh-CN"/>
        </w:rPr>
      </w:pPr>
      <w:r w:rsidRPr="009E1F10">
        <w:rPr>
          <w:b/>
          <w:bCs/>
          <w:sz w:val="28"/>
          <w:szCs w:val="28"/>
          <w:lang w:eastAsia="zh-CN"/>
        </w:rPr>
        <w:t>Điều 18. An toàn, an ninh mạng</w:t>
      </w:r>
    </w:p>
    <w:p w14:paraId="439EBD5D"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 xml:space="preserve">1. Viên chức, người lao động, người học có trách nhiệm bảo mật tài khoản số của mình khi sử dụng công cụ AI theo khoản 2 Điều 42 Luật An ninh mạng; không sử dụng AI để tạo, phát tán nội dung giả mạo hình ảnh, giọng nói của người khác trái pháp luật theo điểm g khoản 2 Điều 7 Luật An ninh mạng. </w:t>
      </w:r>
    </w:p>
    <w:p w14:paraId="3BD375EC"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 xml:space="preserve">2. Không nhập mật khẩu, khóa bảo mật, mã xác thực, khóa API, mã nguồn, cấu hình hệ thống thông tin của Trường vào bất kỳ hệ thống AI nào; không cài </w:t>
      </w:r>
      <w:r w:rsidRPr="009E1F10">
        <w:rPr>
          <w:sz w:val="28"/>
          <w:szCs w:val="28"/>
          <w:lang w:eastAsia="zh-CN"/>
        </w:rPr>
        <w:lastRenderedPageBreak/>
        <w:t>đặt, cấp quyền cho ứng dụng, tiện ích mở rộng AI không rõ nguồn gốc truy cập thư điện tử, kho dữ liệu, hệ thống thông tin của Trường.</w:t>
      </w:r>
    </w:p>
    <w:p w14:paraId="3A5FB01B"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3. Cảnh giác với hành vi lừa đảo, giả mạo bằng AI (giả mạo giọng nói, hình ảnh của lãnh đạo, đồng nghiệp, người thân); xác minh qua kênh chính thức trước khi thực hiện yêu cầu chuyển tiền, cung cấp thông tin, tài liệu; báo cáo ngay khi phát hiện theo khoản 2 Điều 7 Quy định này.</w:t>
      </w:r>
    </w:p>
    <w:p w14:paraId="03F3DFB1" w14:textId="77777777" w:rsidR="006B36F1" w:rsidRPr="009E1F10" w:rsidRDefault="006B36F1" w:rsidP="006B36F1">
      <w:pPr>
        <w:suppressAutoHyphens/>
        <w:spacing w:before="120" w:after="120" w:line="288" w:lineRule="auto"/>
        <w:ind w:firstLine="720"/>
        <w:jc w:val="both"/>
        <w:rPr>
          <w:b/>
          <w:bCs/>
          <w:sz w:val="28"/>
          <w:szCs w:val="28"/>
          <w:lang w:eastAsia="zh-CN"/>
        </w:rPr>
      </w:pPr>
      <w:r w:rsidRPr="009E1F10">
        <w:rPr>
          <w:b/>
          <w:bCs/>
          <w:sz w:val="28"/>
          <w:szCs w:val="28"/>
          <w:lang w:eastAsia="zh-CN"/>
        </w:rPr>
        <w:t>Điều 19. Quyền sở hữu trí tuệ đối với sản phẩm có hỗ trợ của AI</w:t>
      </w:r>
    </w:p>
    <w:p w14:paraId="3DD941A6"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 xml:space="preserve">1. Việc xác định tác giả, chủ sở hữu quyền tác giả đối với sản phẩm có sự hỗ trợ của AI thực hiện theo pháp luật về sở hữu trí tuệ; theo đó, tác giả là người trực tiếp sáng tạo tác phẩm, người hỗ trợ, góp ý kiến hoặc cung cấp tư liệu cho người khác sáng tạo tác phẩm không phải là tác giả (Điều 12a Luật Sở hữu trí tuệ). Hệ thống AI không được ghi là tác giả, đồng tác giả của sản phẩm. Người sử dụng AI để hỗ trợ tạo ra sản phẩm (bài viết, học liệu, công trình nghiên cứu...) chịu trách nhiệm bảo đảm phần đóng góp sáng tạo thực chất của mình, không xâm phạm quyền sở hữu trí tuệ của bên thứ ba khi sử dụng dữ liệu đầu vào cho AI hoặc khi sử dụng kết quả đầu ra của AI. </w:t>
      </w:r>
    </w:p>
    <w:p w14:paraId="52B8478F"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2. Không sử dụng tác phẩm, giáo trình, học liệu, dữ liệu thuộc quyền của người khác làm dữ liệu đầu vào cho AI trái với quy định của pháp luật về sở hữu trí tuệ, dữ liệu theo khoản 3 Điều 7 Luật Trí tuệ nhân tạo. Quyền sở hữu, quyền sử dụng và điều kiện khai thác học liệu được xây dựng có sự hỗ trợ của AI trong thực hiện nhiệm vụ của Trường được xác định theo quy định của pháp luật về sở hữu trí tuệ, quy định của Trường và thỏa thuận (nếu có).</w:t>
      </w:r>
    </w:p>
    <w:p w14:paraId="029E1304" w14:textId="77777777" w:rsidR="006B36F1" w:rsidRPr="009E1F10" w:rsidRDefault="006B36F1" w:rsidP="006B36F1">
      <w:pPr>
        <w:suppressAutoHyphens/>
        <w:spacing w:before="120" w:after="120" w:line="288" w:lineRule="auto"/>
        <w:jc w:val="center"/>
        <w:rPr>
          <w:b/>
          <w:bCs/>
          <w:sz w:val="28"/>
          <w:szCs w:val="28"/>
          <w:lang w:eastAsia="zh-CN"/>
        </w:rPr>
      </w:pPr>
      <w:r w:rsidRPr="009E1F10">
        <w:rPr>
          <w:b/>
          <w:bCs/>
          <w:sz w:val="28"/>
          <w:szCs w:val="28"/>
          <w:lang w:eastAsia="zh-CN"/>
        </w:rPr>
        <w:t>Chương VI</w:t>
      </w:r>
    </w:p>
    <w:p w14:paraId="054C40AC" w14:textId="77777777" w:rsidR="006B36F1" w:rsidRPr="009E1F10" w:rsidRDefault="006B36F1" w:rsidP="006B36F1">
      <w:pPr>
        <w:suppressAutoHyphens/>
        <w:spacing w:before="120" w:after="120" w:line="288" w:lineRule="auto"/>
        <w:jc w:val="center"/>
        <w:rPr>
          <w:b/>
          <w:bCs/>
          <w:sz w:val="28"/>
          <w:szCs w:val="28"/>
          <w:lang w:eastAsia="zh-CN"/>
        </w:rPr>
      </w:pPr>
      <w:r w:rsidRPr="009E1F10">
        <w:rPr>
          <w:b/>
          <w:bCs/>
          <w:sz w:val="28"/>
          <w:szCs w:val="28"/>
          <w:lang w:eastAsia="zh-CN"/>
        </w:rPr>
        <w:t>TRÁCH NHIỆM CỦA NGƯỜI SỬ DỤNG VÀ XỬ LÝ VI PHẠM</w:t>
      </w:r>
    </w:p>
    <w:p w14:paraId="5959AD26" w14:textId="77777777" w:rsidR="006B36F1" w:rsidRPr="009E1F10" w:rsidRDefault="006B36F1" w:rsidP="006B36F1">
      <w:pPr>
        <w:suppressAutoHyphens/>
        <w:spacing w:before="120" w:after="120" w:line="288" w:lineRule="auto"/>
        <w:ind w:firstLine="720"/>
        <w:jc w:val="both"/>
        <w:rPr>
          <w:b/>
          <w:bCs/>
          <w:sz w:val="28"/>
          <w:szCs w:val="28"/>
          <w:lang w:eastAsia="zh-CN"/>
        </w:rPr>
      </w:pPr>
      <w:r w:rsidRPr="009E1F10">
        <w:rPr>
          <w:b/>
          <w:bCs/>
          <w:sz w:val="28"/>
          <w:szCs w:val="28"/>
          <w:lang w:eastAsia="zh-CN"/>
        </w:rPr>
        <w:t>Điều 20. Trách nhiệm của viên chức, người lao động</w:t>
      </w:r>
    </w:p>
    <w:p w14:paraId="60547125"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1. Tuân thủ Quy định này và các quy định pháp luật có liên quan khi sử dụng AI trong thực hiện nhiệm vụ.</w:t>
      </w:r>
    </w:p>
    <w:p w14:paraId="22858E02"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2. Chịu trách nhiệm về tính chính xác, phù hợp của sản phẩm công việc có sử dụng AI hỗ trợ trước khi đưa vào sử dụng chính thức; công khai, khai báo việc sử dụng AI theo Điều 15 Quy định này.</w:t>
      </w:r>
    </w:p>
    <w:p w14:paraId="78A595F9"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3. Kịp thời báo cáo khi phát hiện sự cố, rủi ro hoặc hành vi vi phạm liên quan đến việc sử dụng AI trong phạm vi quản lý của mình.</w:t>
      </w:r>
    </w:p>
    <w:p w14:paraId="03777AF4"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lastRenderedPageBreak/>
        <w:t>4. Thường xuyên cập nhật kiến thức về giới hạn, rủi ro của AI và quy định pháp luật có liên quan; tham gia bồi dưỡng năng lực số, năng lực sử dụng AI an toàn, có trách nhiệm theo kế hoạch của Trường.</w:t>
      </w:r>
    </w:p>
    <w:p w14:paraId="19B4A21C" w14:textId="77777777" w:rsidR="006B36F1" w:rsidRPr="009E1F10" w:rsidRDefault="006B36F1" w:rsidP="006B36F1">
      <w:pPr>
        <w:suppressAutoHyphens/>
        <w:spacing w:before="120" w:after="120" w:line="288" w:lineRule="auto"/>
        <w:ind w:firstLine="720"/>
        <w:jc w:val="both"/>
        <w:rPr>
          <w:b/>
          <w:bCs/>
          <w:sz w:val="28"/>
          <w:szCs w:val="28"/>
          <w:lang w:eastAsia="zh-CN"/>
        </w:rPr>
      </w:pPr>
      <w:r>
        <w:rPr>
          <w:b/>
          <w:bCs/>
          <w:sz w:val="28"/>
          <w:szCs w:val="28"/>
          <w:lang w:eastAsia="zh-CN"/>
        </w:rPr>
        <w:t>Điều 21. Trách nhiệm của nhà giáo</w:t>
      </w:r>
    </w:p>
    <w:p w14:paraId="41BBB9E1"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1. Thực hiện trách nhiệm quy định tại Điều 20 Quy định này với tư cách viên chức, người lao động của Trường.</w:t>
      </w:r>
    </w:p>
    <w:p w14:paraId="59D6BEEF"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2. Xác định, công bố cho người học mức độ được phép sử dụng AI đối với từng học phần, môn học, mô đun, bài tập, tiểu luận, báo cáo thực hành, thực tập theo khoản 2 Điều 10 Quy định này; hướng dẫn người học sử dụng AI an toàn, có trách nhiệm theo Điều 9 Quy định này. Nhà giáo thỉnh giảng thực hiện nghĩa vụ công bố mức độ được phép sử dụng AI nêu tại khoản này đối với học phần, môn học, mô đun do mình trực tiếp giảng dạy, thông qua đơn vị mời giảng hoặc theo thỏa thuận tại hợp đồng thỉnh giảng.</w:t>
      </w:r>
    </w:p>
    <w:p w14:paraId="1E67BAA2"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3. Kiểm chứng nội dung, bảo đảm tính chính xác, phù hợp với chương trình đào tạo của học liệu có sự hỗ trợ của AI trước khi sử dụng chính thức trong giảng dạy; công khai, ghi rõ nguồn, mức độ hỗ trợ của AI theo Điều 9 Quy định này.</w:t>
      </w:r>
    </w:p>
    <w:p w14:paraId="0C6F8A3C"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4. Thẩm định, xác nhận việc khai báo sử dụng AI của người học theo Điều 15 Quy định này khi được giao nhiệm vụ kiểm tra, đánh giá, chấm điểm, hướng dẫn khóa luận, đề tài nghiên cứu, báo cáo thực hành, thực tập.</w:t>
      </w:r>
    </w:p>
    <w:p w14:paraId="2E16C7CF" w14:textId="77777777" w:rsidR="006B36F1" w:rsidRPr="009E1F10" w:rsidRDefault="006B36F1" w:rsidP="006B36F1">
      <w:pPr>
        <w:suppressAutoHyphens/>
        <w:spacing w:before="120" w:after="120" w:line="288" w:lineRule="auto"/>
        <w:ind w:firstLine="720"/>
        <w:jc w:val="both"/>
        <w:rPr>
          <w:b/>
          <w:bCs/>
          <w:sz w:val="28"/>
          <w:szCs w:val="28"/>
          <w:lang w:eastAsia="zh-CN"/>
        </w:rPr>
      </w:pPr>
      <w:r>
        <w:rPr>
          <w:b/>
          <w:bCs/>
          <w:sz w:val="28"/>
          <w:szCs w:val="28"/>
          <w:lang w:eastAsia="zh-CN"/>
        </w:rPr>
        <w:t>Điều 22. Trách nhiệm của người học</w:t>
      </w:r>
    </w:p>
    <w:p w14:paraId="3AFC29E4"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1. Sử dụng AI đúng mục đích học tập, nghiên cứu; không lạm dụng AI để gian lận, sao chép.</w:t>
      </w:r>
    </w:p>
    <w:p w14:paraId="76DFD38F"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2. Khai báo trung thực việc sử dụng AI theo Điều 15 Quy định này.</w:t>
      </w:r>
    </w:p>
    <w:p w14:paraId="03C41CF3"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3. Bảo vệ dữ liệu cá nhân của bản thân và tôn trọng dữ liệu cá nhân của người khác khi sử dụng AI.</w:t>
      </w:r>
    </w:p>
    <w:p w14:paraId="15973D78"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4. Kiểm chứng thông tin do AI cung cấp; tuân thủ mức độ được phép sử dụng AI do nhà giáo công bố.</w:t>
      </w:r>
    </w:p>
    <w:p w14:paraId="661DD7FE"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5. Phản ánh kịp thời với nhà giáo, cố vấn học tập, đơn vị quản lý khi phát hiện sự cố, nội dung gây hại hoặc hành vi lợi dụng AI vi phạm Quy định này.</w:t>
      </w:r>
    </w:p>
    <w:p w14:paraId="21F41C58" w14:textId="77777777" w:rsidR="006B36F1" w:rsidRPr="009E1F10" w:rsidRDefault="006B36F1" w:rsidP="006B36F1">
      <w:pPr>
        <w:suppressAutoHyphens/>
        <w:spacing w:before="120" w:after="120" w:line="288" w:lineRule="auto"/>
        <w:ind w:firstLine="720"/>
        <w:jc w:val="both"/>
        <w:rPr>
          <w:b/>
          <w:bCs/>
          <w:sz w:val="28"/>
          <w:szCs w:val="28"/>
          <w:lang w:eastAsia="zh-CN"/>
        </w:rPr>
      </w:pPr>
      <w:r>
        <w:rPr>
          <w:b/>
          <w:bCs/>
          <w:sz w:val="28"/>
          <w:szCs w:val="28"/>
          <w:lang w:eastAsia="zh-CN"/>
        </w:rPr>
        <w:t>Điều 23. Xử lý vi phạm</w:t>
      </w:r>
    </w:p>
    <w:p w14:paraId="2CF0131E"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 xml:space="preserve">Việc xử lý vi phạm Quy định này, căn cứ tính chất, mức độ, hậu quả của hành vi vi phạm, thực hiện theo đúng quy định của pháp luật hiện hành (Luật Viên chức, Bộ luật Lao động và văn bản hướng dẫn thi hành) và các quy chế, nội quy </w:t>
      </w:r>
      <w:r w:rsidRPr="009E1F10">
        <w:rPr>
          <w:sz w:val="28"/>
          <w:szCs w:val="28"/>
          <w:lang w:eastAsia="zh-CN"/>
        </w:rPr>
        <w:lastRenderedPageBreak/>
        <w:t>đã được ban hành của Trường; đối với người học, thực hiện theo quy chế đào tạo, quy định tổ chức thi, kiểm tra và quy định công tác sinh viên của Trường. Người bị xem xét xử lý được quyền trình bày, giải trình. Việc xác định hành vi vi phạm liêm chính học thuật quy định tại Điều 14 Quy định này thực hiện theo nguyên tắc tại khoản 5 Điều 11 Quy định này. Trường hợp hành vi vi phạm có dấu hiệu vi phạm pháp luật về bảo vệ dữ liệu cá nhân, an ninh mạng, bảo vệ bí mật nhà nước, sở hữu trí tuệ thì xử lý theo quy định của pháp luật chuyên ngành tương ứng. Tổ chức, cá nhân vi phạm gây thiệt hại thì phải bồi thường theo quy định của pháp luật về dân sự (khoản 1 Điều 29 Luật Trí tuệ nhân tạo).</w:t>
      </w:r>
    </w:p>
    <w:p w14:paraId="111A33C1" w14:textId="77777777" w:rsidR="006B36F1" w:rsidRPr="009E1F10" w:rsidRDefault="006B36F1" w:rsidP="006B36F1">
      <w:pPr>
        <w:suppressAutoHyphens/>
        <w:spacing w:before="120" w:after="120" w:line="288" w:lineRule="auto"/>
        <w:jc w:val="center"/>
        <w:rPr>
          <w:b/>
          <w:bCs/>
          <w:sz w:val="28"/>
          <w:szCs w:val="28"/>
          <w:lang w:eastAsia="zh-CN"/>
        </w:rPr>
      </w:pPr>
      <w:r w:rsidRPr="009E1F10">
        <w:rPr>
          <w:b/>
          <w:bCs/>
          <w:sz w:val="28"/>
          <w:szCs w:val="28"/>
          <w:lang w:eastAsia="zh-CN"/>
        </w:rPr>
        <w:t>Chương VII</w:t>
      </w:r>
    </w:p>
    <w:p w14:paraId="35401C06" w14:textId="77777777" w:rsidR="006B36F1" w:rsidRPr="009E1F10" w:rsidRDefault="006B36F1" w:rsidP="006B36F1">
      <w:pPr>
        <w:suppressAutoHyphens/>
        <w:spacing w:before="120" w:after="120" w:line="288" w:lineRule="auto"/>
        <w:jc w:val="center"/>
        <w:rPr>
          <w:b/>
          <w:bCs/>
          <w:sz w:val="28"/>
          <w:szCs w:val="28"/>
          <w:lang w:eastAsia="zh-CN"/>
        </w:rPr>
      </w:pPr>
      <w:r w:rsidRPr="009E1F10">
        <w:rPr>
          <w:b/>
          <w:bCs/>
          <w:sz w:val="28"/>
          <w:szCs w:val="28"/>
          <w:lang w:eastAsia="zh-CN"/>
        </w:rPr>
        <w:t>TỔ CHỨC THỰC HIỆN</w:t>
      </w:r>
    </w:p>
    <w:p w14:paraId="777FF2C2" w14:textId="77777777" w:rsidR="006B36F1" w:rsidRPr="009E1F10" w:rsidRDefault="006B36F1" w:rsidP="006B36F1">
      <w:pPr>
        <w:suppressAutoHyphens/>
        <w:spacing w:before="120" w:after="120" w:line="288" w:lineRule="auto"/>
        <w:ind w:firstLine="720"/>
        <w:jc w:val="both"/>
        <w:rPr>
          <w:b/>
          <w:bCs/>
          <w:sz w:val="28"/>
          <w:szCs w:val="28"/>
          <w:lang w:eastAsia="zh-CN"/>
        </w:rPr>
      </w:pPr>
      <w:r>
        <w:rPr>
          <w:b/>
          <w:bCs/>
          <w:sz w:val="28"/>
          <w:szCs w:val="28"/>
          <w:lang w:eastAsia="zh-CN"/>
        </w:rPr>
        <w:t>Điều 24. Trách nhiệm của các đơn vị</w:t>
      </w:r>
    </w:p>
    <w:p w14:paraId="029101DA"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 xml:space="preserve">1. Phòng Tổ chức cán bộ và Công tác học sinh – sinh viên chủ trì theo dõi việc thực hiện đối với viên chức, người lao động, người học; tham mưu Hiệu trưởng khen thưởng, xử lý kỷ luật đối với tập thể, cá nhân theo thẩm quyền. </w:t>
      </w:r>
    </w:p>
    <w:p w14:paraId="1000C7F6"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2. Phòng Quản lý Đào tạo và Bảo đảm chất lượng chủ trì đối với hoạt động giảng dạy, kiểm tra, đánh giá, liêm chính học thuật; hướng dẫn nhà giáo xác định, công bố mức độ được phép sử dụng AI trong kế hoạch giảng dạy hoặc thông báo cho người học theo khoản 2 Điều 10 Quy định này; rà soát, đề xuất sửa đổi quy định tổ chức thi, kiểm tra, ngân hàng câu hỏi cho phù hợp với Quy định này; lồng ghép nội dung năng lực số, sử dụng AI có trách nhiệm vào chương trình đào tạo.</w:t>
      </w:r>
    </w:p>
    <w:p w14:paraId="0903F1F4"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3. Phòng Quản lý khoa học công nghệ và Hợp tác phát triển là đơn vị đầu mối, chịu trách nhiệm về chuyển đổi số, an toàn thông tin và triển khai Quy định này, đồng thời chủ trì đối với hoạt động khoa học và công nghệ; xây dựng, công bố danh sách công cụ AI được phê duyệt; xây dựng hướng dẫn, biểu mẫu khai báo sử dụng AI; tổ chức tập huấn, bồi dưỡng năng lực sử dụng AI an toàn cho viên chức, người lao động, người học; tiếp nhận, xử lý sự cố; định kỳ hằng năm tổ chức tự đánh giá tuân thủ Khung đạo đức trí tuệ nhân tạo quốc gia và đánh giá tuân thủ quy định về bảo vệ dữ liệu cá nhân đối với các công cụ AI được phê duyệt, tổng hợp báo cáo Hiệu trưởng.</w:t>
      </w:r>
    </w:p>
    <w:p w14:paraId="7765CFFD"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4. Ban Truyền thông thực hiện việc thông báo, gắn nhãn nội dung do AI tạo ra khi cung cấp trên trang thông tin điện tử, mạng xã hội và các kênh truyền thông chính thức của Trường theo khoản 2 Điều 15 Quy định này.</w:t>
      </w:r>
    </w:p>
    <w:p w14:paraId="17E91F83"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lastRenderedPageBreak/>
        <w:t>5. Các khoa, bộ môn phổ biến, triển khai Quy định này đến nhà giáo, người học thuộc phạm vi quản lý; theo dõi, giám sát việc thực hiện mức độ được phép sử dụng AI trong giảng dạy, học tập, kiểm tra, đánh giá.</w:t>
      </w:r>
    </w:p>
    <w:p w14:paraId="656AAF24"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6. Đoàn Thanh niên, Hội Sinh viên Trường phối hợp tuyên truyền, nâng cao nhận thức và văn hóa sử dụng AI có trách nhiệm trong người học.</w:t>
      </w:r>
    </w:p>
    <w:p w14:paraId="48CDEE04" w14:textId="77777777" w:rsidR="006B36F1" w:rsidRPr="009E1F10" w:rsidRDefault="006B36F1" w:rsidP="006B36F1">
      <w:pPr>
        <w:suppressAutoHyphens/>
        <w:spacing w:before="120" w:after="120" w:line="288" w:lineRule="auto"/>
        <w:ind w:firstLine="720"/>
        <w:jc w:val="both"/>
        <w:rPr>
          <w:sz w:val="28"/>
          <w:szCs w:val="28"/>
          <w:lang w:eastAsia="zh-CN"/>
        </w:rPr>
      </w:pPr>
      <w:r>
        <w:rPr>
          <w:sz w:val="28"/>
          <w:szCs w:val="28"/>
          <w:lang w:eastAsia="zh-CN"/>
        </w:rPr>
        <w:t>7. Các đơn vị, cá nhân liên quan phối hợp thực hiện trong phạm vi chức năng, nhiệm vụ được giao.</w:t>
      </w:r>
    </w:p>
    <w:p w14:paraId="1F30E58C" w14:textId="77777777" w:rsidR="006B36F1" w:rsidRPr="009E1F10" w:rsidRDefault="006B36F1" w:rsidP="006B36F1">
      <w:pPr>
        <w:suppressAutoHyphens/>
        <w:spacing w:before="120" w:after="120" w:line="288" w:lineRule="auto"/>
        <w:ind w:firstLine="720"/>
        <w:jc w:val="both"/>
        <w:rPr>
          <w:b/>
          <w:bCs/>
          <w:sz w:val="28"/>
          <w:szCs w:val="28"/>
          <w:lang w:eastAsia="zh-CN"/>
        </w:rPr>
      </w:pPr>
      <w:r>
        <w:rPr>
          <w:b/>
          <w:bCs/>
          <w:sz w:val="28"/>
          <w:szCs w:val="28"/>
          <w:lang w:eastAsia="zh-CN"/>
        </w:rPr>
        <w:t>Điều 25. Rà soát, sửa đổi, bổ sung</w:t>
      </w:r>
    </w:p>
    <w:p w14:paraId="31E2FA63"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Phòng Quản lý khoa học công nghệ và Hợp tác phát triển có trách nhiệm chủ trì việc rà soát, đề xuất sửa đổi, bổ sung Quy định này khi có sự thay đổi của pháp luật liên quan hoặc khi thực tiễn áp dụng phát sinh vướng mắc trình Hiệu trưởng xem xét, quyết định. Định kỳ hằng năm, Trường tổ chức đánh giá việc thực hiện Quy định này. Khi các văn bản dẫn chiếu tại Quy định này được sửa đổi, bổ sung, thay thế thì áp dụng theo văn bản sửa đổi, bổ sung, thay thế đó.</w:t>
      </w:r>
    </w:p>
    <w:p w14:paraId="6BAC693A" w14:textId="77777777" w:rsidR="006B36F1" w:rsidRPr="009E1F10" w:rsidRDefault="006B36F1" w:rsidP="006B36F1">
      <w:pPr>
        <w:suppressAutoHyphens/>
        <w:spacing w:before="120" w:after="120" w:line="288" w:lineRule="auto"/>
        <w:ind w:firstLine="720"/>
        <w:jc w:val="both"/>
        <w:rPr>
          <w:b/>
          <w:bCs/>
          <w:sz w:val="28"/>
          <w:szCs w:val="28"/>
          <w:lang w:eastAsia="zh-CN"/>
        </w:rPr>
      </w:pPr>
      <w:r>
        <w:rPr>
          <w:b/>
          <w:bCs/>
          <w:sz w:val="28"/>
          <w:szCs w:val="28"/>
          <w:lang w:eastAsia="zh-CN"/>
        </w:rPr>
        <w:t>Điều 26. Điều khoản thi hành</w:t>
      </w:r>
    </w:p>
    <w:p w14:paraId="504DB7ED" w14:textId="77777777" w:rsidR="006B36F1" w:rsidRPr="009E1F10" w:rsidRDefault="006B36F1" w:rsidP="006B36F1">
      <w:pPr>
        <w:suppressAutoHyphens/>
        <w:spacing w:before="120" w:after="120" w:line="288" w:lineRule="auto"/>
        <w:ind w:firstLine="720"/>
        <w:jc w:val="both"/>
        <w:rPr>
          <w:sz w:val="28"/>
          <w:szCs w:val="28"/>
          <w:lang w:eastAsia="zh-CN"/>
        </w:rPr>
      </w:pPr>
      <w:r w:rsidRPr="009E1F10">
        <w:rPr>
          <w:sz w:val="28"/>
          <w:szCs w:val="28"/>
          <w:lang w:eastAsia="zh-CN"/>
        </w:rPr>
        <w:t>Trưởng các đơn vị thuộc Trường và toàn thể viên chức, người lao động, người học có trách nhiệm thực hiện nghiêm túc Quy định này./.</w:t>
      </w:r>
    </w:p>
    <w:p w14:paraId="5095E1A1" w14:textId="77777777" w:rsidR="006B36F1" w:rsidRPr="002D1988" w:rsidRDefault="006B36F1" w:rsidP="006B36F1">
      <w:pPr>
        <w:keepNext/>
        <w:keepLines/>
        <w:widowControl w:val="0"/>
        <w:spacing w:before="120" w:after="120" w:line="312" w:lineRule="auto"/>
        <w:jc w:val="center"/>
        <w:outlineLvl w:val="0"/>
        <w:rPr>
          <w:rFonts w:eastAsia="Calibri"/>
        </w:rPr>
      </w:pPr>
    </w:p>
    <w:p w14:paraId="519ACDC8" w14:textId="77777777" w:rsidR="00617685" w:rsidRPr="006B36F1" w:rsidRDefault="00617685" w:rsidP="006B36F1"/>
    <w:sectPr w:rsidR="00617685" w:rsidRPr="006B36F1" w:rsidSect="001A6F89">
      <w:headerReference w:type="default" r:id="rId8"/>
      <w:footerReference w:type="even"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319CA" w14:textId="77777777" w:rsidR="00F844F4" w:rsidRDefault="00F844F4">
      <w:r>
        <w:separator/>
      </w:r>
    </w:p>
  </w:endnote>
  <w:endnote w:type="continuationSeparator" w:id="0">
    <w:p w14:paraId="19DFC4FB" w14:textId="77777777" w:rsidR="00F844F4" w:rsidRDefault="00F84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1A1"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E449C5" w14:textId="77777777" w:rsidR="00974976" w:rsidRDefault="00974976">
    <w:pPr>
      <w:pStyle w:val="Footer"/>
    </w:pPr>
  </w:p>
  <w:p w14:paraId="66EEBA98" w14:textId="77777777" w:rsidR="00974976" w:rsidRDefault="00974976"/>
  <w:p w14:paraId="6F79439D" w14:textId="77777777" w:rsidR="00974976" w:rsidRDefault="009749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092ED" w14:textId="77777777" w:rsidR="00F844F4" w:rsidRDefault="00F844F4">
      <w:r>
        <w:separator/>
      </w:r>
    </w:p>
  </w:footnote>
  <w:footnote w:type="continuationSeparator" w:id="0">
    <w:p w14:paraId="4EB5977B" w14:textId="77777777" w:rsidR="00F844F4" w:rsidRDefault="00F844F4">
      <w:r>
        <w:continuationSeparator/>
      </w:r>
    </w:p>
  </w:footnote>
  <w:footnote w:id="1">
    <w:p w14:paraId="54AF2FD4" w14:textId="77777777" w:rsidR="006B36F1" w:rsidRDefault="006B36F1" w:rsidP="006B36F1">
      <w:pPr>
        <w:pStyle w:val="FootnoteText"/>
      </w:pPr>
      <w:r>
        <w:rPr>
          <w:rStyle w:val="FootnoteReference"/>
        </w:rPr>
        <w:footnoteRef/>
      </w:r>
      <w:r>
        <w:t xml:space="preserve"> </w:t>
      </w:r>
      <w:r w:rsidRPr="00975817">
        <w:t xml:space="preserve">Khoản </w:t>
      </w:r>
      <w:r>
        <w:t>1</w:t>
      </w:r>
      <w:r w:rsidRPr="00975817">
        <w:t xml:space="preserve"> Điều 3 Luật Trí tuệ nhân tạo số 134/2025/QH15 ngày 10/12/2025</w:t>
      </w:r>
      <w:r>
        <w:t>.</w:t>
      </w:r>
    </w:p>
  </w:footnote>
  <w:footnote w:id="2">
    <w:p w14:paraId="0137EC27" w14:textId="77777777" w:rsidR="006B36F1" w:rsidRPr="00975817" w:rsidRDefault="006B36F1" w:rsidP="006B36F1">
      <w:pPr>
        <w:pStyle w:val="FootnoteText"/>
        <w:jc w:val="both"/>
      </w:pPr>
      <w:r w:rsidRPr="00975817">
        <w:rPr>
          <w:rStyle w:val="FootnoteCharacters"/>
        </w:rPr>
        <w:footnoteRef/>
      </w:r>
      <w:r w:rsidRPr="00975817">
        <w:t xml:space="preserve"> Khoản 2 Điều 3 Luật Trí tuệ nhân tạo số 134/2025/QH15 ngày 10/12/2025.</w:t>
      </w:r>
    </w:p>
  </w:footnote>
  <w:footnote w:id="3">
    <w:p w14:paraId="596B4851" w14:textId="77777777" w:rsidR="006B36F1" w:rsidRPr="00975817" w:rsidRDefault="006B36F1" w:rsidP="006B36F1">
      <w:pPr>
        <w:pStyle w:val="FootnoteText"/>
        <w:jc w:val="both"/>
      </w:pPr>
      <w:r w:rsidRPr="00975817">
        <w:rPr>
          <w:rStyle w:val="FootnoteCharacters"/>
        </w:rPr>
        <w:footnoteRef/>
      </w:r>
      <w:r>
        <w:t xml:space="preserve"> Khoản 4 Điều 3 Luật Giáo dục đại học số 125/2025/QH15 ngày 10 tháng 12 năm 2025. Xem thêm Điều 10 Thông tư số 49/2026/TT-BGDĐT.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CC47" w14:textId="77777777" w:rsidR="007D0B1A" w:rsidRPr="0099630A" w:rsidRDefault="004A4B91" w:rsidP="0099630A">
    <w:pPr>
      <w:pStyle w:val="Header"/>
      <w:jc w:val="center"/>
      <w:rPr>
        <w:sz w:val="28"/>
        <w:szCs w:val="28"/>
      </w:rPr>
    </w:pPr>
    <w:r w:rsidRPr="005F5865">
      <w:rPr>
        <w:sz w:val="28"/>
        <w:szCs w:val="28"/>
      </w:rPr>
      <w:fldChar w:fldCharType="begin"/>
    </w:r>
    <w:r w:rsidRPr="005F5865">
      <w:rPr>
        <w:sz w:val="28"/>
        <w:szCs w:val="28"/>
      </w:rPr>
      <w:instrText xml:space="preserve"> PAGE   \* MERGEFORMAT </w:instrText>
    </w:r>
    <w:r w:rsidRPr="005F5865">
      <w:rPr>
        <w:sz w:val="28"/>
        <w:szCs w:val="28"/>
      </w:rPr>
      <w:fldChar w:fldCharType="separate"/>
    </w:r>
    <w:r w:rsidR="00B564A5">
      <w:rPr>
        <w:noProof/>
        <w:sz w:val="28"/>
        <w:szCs w:val="28"/>
      </w:rPr>
      <w:t>8</w:t>
    </w:r>
    <w:r w:rsidRPr="005F5865">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5"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6"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7"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29D3564"/>
    <w:multiLevelType w:val="hybridMultilevel"/>
    <w:tmpl w:val="F7FE82FC"/>
    <w:lvl w:ilvl="0" w:tplc="691CD22C">
      <w:start w:val="1"/>
      <w:numFmt w:val="bullet"/>
      <w:lvlText w:val="•"/>
      <w:lvlJc w:val="left"/>
      <w:pPr>
        <w:ind w:left="420" w:hanging="260"/>
      </w:pPr>
    </w:lvl>
    <w:lvl w:ilvl="1" w:tplc="7DE2AEB2">
      <w:numFmt w:val="decimal"/>
      <w:lvlText w:val=""/>
      <w:lvlJc w:val="left"/>
    </w:lvl>
    <w:lvl w:ilvl="2" w:tplc="54A48430">
      <w:numFmt w:val="decimal"/>
      <w:lvlText w:val=""/>
      <w:lvlJc w:val="left"/>
    </w:lvl>
    <w:lvl w:ilvl="3" w:tplc="B09491A8">
      <w:numFmt w:val="decimal"/>
      <w:lvlText w:val=""/>
      <w:lvlJc w:val="left"/>
    </w:lvl>
    <w:lvl w:ilvl="4" w:tplc="7116C1B6">
      <w:numFmt w:val="decimal"/>
      <w:lvlText w:val=""/>
      <w:lvlJc w:val="left"/>
    </w:lvl>
    <w:lvl w:ilvl="5" w:tplc="EF4E45A4">
      <w:numFmt w:val="decimal"/>
      <w:lvlText w:val=""/>
      <w:lvlJc w:val="left"/>
    </w:lvl>
    <w:lvl w:ilvl="6" w:tplc="11A659A6">
      <w:numFmt w:val="decimal"/>
      <w:lvlText w:val=""/>
      <w:lvlJc w:val="left"/>
    </w:lvl>
    <w:lvl w:ilvl="7" w:tplc="927C1E08">
      <w:numFmt w:val="decimal"/>
      <w:lvlText w:val=""/>
      <w:lvlJc w:val="left"/>
    </w:lvl>
    <w:lvl w:ilvl="8" w:tplc="8BF84366">
      <w:numFmt w:val="decimal"/>
      <w:lvlText w:val=""/>
      <w:lvlJc w:val="left"/>
    </w:lvl>
  </w:abstractNum>
  <w:abstractNum w:abstractNumId="10"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1"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9AC1549"/>
    <w:multiLevelType w:val="hybridMultilevel"/>
    <w:tmpl w:val="EC78438E"/>
    <w:lvl w:ilvl="0" w:tplc="E4F8A5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0D0F10"/>
    <w:multiLevelType w:val="hybridMultilevel"/>
    <w:tmpl w:val="F3B27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2E1820"/>
    <w:multiLevelType w:val="hybridMultilevel"/>
    <w:tmpl w:val="8F7AB9CA"/>
    <w:lvl w:ilvl="0" w:tplc="F9225024">
      <w:start w:val="1"/>
      <w:numFmt w:val="bullet"/>
      <w:lvlText w:val="•"/>
      <w:lvlJc w:val="left"/>
      <w:pPr>
        <w:ind w:left="420" w:hanging="260"/>
      </w:pPr>
    </w:lvl>
    <w:lvl w:ilvl="1" w:tplc="E7FAE64E">
      <w:numFmt w:val="decimal"/>
      <w:lvlText w:val=""/>
      <w:lvlJc w:val="left"/>
    </w:lvl>
    <w:lvl w:ilvl="2" w:tplc="CCF695F4">
      <w:numFmt w:val="decimal"/>
      <w:lvlText w:val=""/>
      <w:lvlJc w:val="left"/>
    </w:lvl>
    <w:lvl w:ilvl="3" w:tplc="5F026B58">
      <w:numFmt w:val="decimal"/>
      <w:lvlText w:val=""/>
      <w:lvlJc w:val="left"/>
    </w:lvl>
    <w:lvl w:ilvl="4" w:tplc="8ADA601C">
      <w:numFmt w:val="decimal"/>
      <w:lvlText w:val=""/>
      <w:lvlJc w:val="left"/>
    </w:lvl>
    <w:lvl w:ilvl="5" w:tplc="ACC0C6BA">
      <w:numFmt w:val="decimal"/>
      <w:lvlText w:val=""/>
      <w:lvlJc w:val="left"/>
    </w:lvl>
    <w:lvl w:ilvl="6" w:tplc="4B9C037C">
      <w:numFmt w:val="decimal"/>
      <w:lvlText w:val=""/>
      <w:lvlJc w:val="left"/>
    </w:lvl>
    <w:lvl w:ilvl="7" w:tplc="08180084">
      <w:numFmt w:val="decimal"/>
      <w:lvlText w:val=""/>
      <w:lvlJc w:val="left"/>
    </w:lvl>
    <w:lvl w:ilvl="8" w:tplc="1E561F00">
      <w:numFmt w:val="decimal"/>
      <w:lvlText w:val=""/>
      <w:lvlJc w:val="left"/>
    </w:lvl>
  </w:abstractNum>
  <w:abstractNum w:abstractNumId="18"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9" w15:restartNumberingAfterBreak="0">
    <w:nsid w:val="454B080E"/>
    <w:multiLevelType w:val="hybridMultilevel"/>
    <w:tmpl w:val="A81E382C"/>
    <w:lvl w:ilvl="0" w:tplc="10EA50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22" w15:restartNumberingAfterBreak="0">
    <w:nsid w:val="4B751D55"/>
    <w:multiLevelType w:val="multilevel"/>
    <w:tmpl w:val="0B3A1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62AC1"/>
    <w:multiLevelType w:val="hybridMultilevel"/>
    <w:tmpl w:val="94109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FB487B"/>
    <w:multiLevelType w:val="multilevel"/>
    <w:tmpl w:val="D93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715993">
    <w:abstractNumId w:val="13"/>
  </w:num>
  <w:num w:numId="2" w16cid:durableId="822241329">
    <w:abstractNumId w:val="24"/>
  </w:num>
  <w:num w:numId="3" w16cid:durableId="1841038029">
    <w:abstractNumId w:val="20"/>
  </w:num>
  <w:num w:numId="4" w16cid:durableId="547255776">
    <w:abstractNumId w:val="8"/>
  </w:num>
  <w:num w:numId="5" w16cid:durableId="1626807308">
    <w:abstractNumId w:val="23"/>
  </w:num>
  <w:num w:numId="6" w16cid:durableId="897738612">
    <w:abstractNumId w:val="11"/>
  </w:num>
  <w:num w:numId="7" w16cid:durableId="756941536">
    <w:abstractNumId w:val="14"/>
  </w:num>
  <w:num w:numId="8" w16cid:durableId="2094162279">
    <w:abstractNumId w:val="25"/>
  </w:num>
  <w:num w:numId="9" w16cid:durableId="1929075282">
    <w:abstractNumId w:val="7"/>
  </w:num>
  <w:num w:numId="10" w16cid:durableId="1173184822">
    <w:abstractNumId w:val="15"/>
  </w:num>
  <w:num w:numId="11" w16cid:durableId="857237738">
    <w:abstractNumId w:val="18"/>
  </w:num>
  <w:num w:numId="12" w16cid:durableId="688723481">
    <w:abstractNumId w:val="10"/>
  </w:num>
  <w:num w:numId="13" w16cid:durableId="84805303">
    <w:abstractNumId w:val="21"/>
  </w:num>
  <w:num w:numId="14" w16cid:durableId="1120535607">
    <w:abstractNumId w:val="0"/>
  </w:num>
  <w:num w:numId="15" w16cid:durableId="1424258442">
    <w:abstractNumId w:val="1"/>
  </w:num>
  <w:num w:numId="16" w16cid:durableId="2014212482">
    <w:abstractNumId w:val="2"/>
  </w:num>
  <w:num w:numId="17" w16cid:durableId="1601403097">
    <w:abstractNumId w:val="3"/>
  </w:num>
  <w:num w:numId="18" w16cid:durableId="1571845428">
    <w:abstractNumId w:val="4"/>
  </w:num>
  <w:num w:numId="19" w16cid:durableId="442919071">
    <w:abstractNumId w:val="5"/>
  </w:num>
  <w:num w:numId="20" w16cid:durableId="1478841347">
    <w:abstractNumId w:val="6"/>
  </w:num>
  <w:num w:numId="21" w16cid:durableId="1212890191">
    <w:abstractNumId w:val="26"/>
  </w:num>
  <w:num w:numId="22" w16cid:durableId="1882083695">
    <w:abstractNumId w:val="19"/>
  </w:num>
  <w:num w:numId="23" w16cid:durableId="1433820802">
    <w:abstractNumId w:val="16"/>
  </w:num>
  <w:num w:numId="24" w16cid:durableId="1534727043">
    <w:abstractNumId w:val="12"/>
  </w:num>
  <w:num w:numId="25" w16cid:durableId="982272259">
    <w:abstractNumId w:val="22"/>
  </w:num>
  <w:num w:numId="26" w16cid:durableId="731078732">
    <w:abstractNumId w:val="9"/>
    <w:lvlOverride w:ilvl="0">
      <w:startOverride w:val="1"/>
    </w:lvlOverride>
  </w:num>
  <w:num w:numId="27" w16cid:durableId="486015842">
    <w:abstractNumId w:val="17"/>
    <w:lvlOverride w:ilvl="0">
      <w:startOverride w:val="1"/>
    </w:lvlOverride>
  </w:num>
  <w:num w:numId="28" w16cid:durableId="20829464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A8"/>
    <w:rsid w:val="00005A02"/>
    <w:rsid w:val="00005F4A"/>
    <w:rsid w:val="000065EB"/>
    <w:rsid w:val="00007A73"/>
    <w:rsid w:val="00007C41"/>
    <w:rsid w:val="00007D30"/>
    <w:rsid w:val="00010818"/>
    <w:rsid w:val="00011366"/>
    <w:rsid w:val="0001292E"/>
    <w:rsid w:val="00012E39"/>
    <w:rsid w:val="00012F08"/>
    <w:rsid w:val="00013C86"/>
    <w:rsid w:val="000140D7"/>
    <w:rsid w:val="00014730"/>
    <w:rsid w:val="000152B7"/>
    <w:rsid w:val="000161B3"/>
    <w:rsid w:val="000175A6"/>
    <w:rsid w:val="00020DDD"/>
    <w:rsid w:val="0002165A"/>
    <w:rsid w:val="00022A92"/>
    <w:rsid w:val="00022ED2"/>
    <w:rsid w:val="00024E86"/>
    <w:rsid w:val="0002663F"/>
    <w:rsid w:val="00027362"/>
    <w:rsid w:val="00027E7D"/>
    <w:rsid w:val="00030436"/>
    <w:rsid w:val="00030AE7"/>
    <w:rsid w:val="00031646"/>
    <w:rsid w:val="00031C4D"/>
    <w:rsid w:val="00032A00"/>
    <w:rsid w:val="00035E9F"/>
    <w:rsid w:val="00036094"/>
    <w:rsid w:val="000366D0"/>
    <w:rsid w:val="00036F65"/>
    <w:rsid w:val="00037B3A"/>
    <w:rsid w:val="00037FA4"/>
    <w:rsid w:val="0004139A"/>
    <w:rsid w:val="000422EA"/>
    <w:rsid w:val="00042C47"/>
    <w:rsid w:val="00043076"/>
    <w:rsid w:val="00044614"/>
    <w:rsid w:val="00051619"/>
    <w:rsid w:val="000520FE"/>
    <w:rsid w:val="000522D1"/>
    <w:rsid w:val="00052537"/>
    <w:rsid w:val="000548DF"/>
    <w:rsid w:val="00055603"/>
    <w:rsid w:val="00055D76"/>
    <w:rsid w:val="000603C3"/>
    <w:rsid w:val="00062063"/>
    <w:rsid w:val="00063104"/>
    <w:rsid w:val="00063347"/>
    <w:rsid w:val="00063BCF"/>
    <w:rsid w:val="00064663"/>
    <w:rsid w:val="00064B12"/>
    <w:rsid w:val="000654FE"/>
    <w:rsid w:val="00066C22"/>
    <w:rsid w:val="0007021A"/>
    <w:rsid w:val="00071214"/>
    <w:rsid w:val="00071D32"/>
    <w:rsid w:val="0007220F"/>
    <w:rsid w:val="00072D82"/>
    <w:rsid w:val="000739DD"/>
    <w:rsid w:val="0007402D"/>
    <w:rsid w:val="00074A1E"/>
    <w:rsid w:val="00076300"/>
    <w:rsid w:val="0007631B"/>
    <w:rsid w:val="00076561"/>
    <w:rsid w:val="000766F4"/>
    <w:rsid w:val="00077F0F"/>
    <w:rsid w:val="00080E3E"/>
    <w:rsid w:val="0008214D"/>
    <w:rsid w:val="00082B2D"/>
    <w:rsid w:val="000832CE"/>
    <w:rsid w:val="00085C14"/>
    <w:rsid w:val="00085CE3"/>
    <w:rsid w:val="00091EBF"/>
    <w:rsid w:val="00092E9E"/>
    <w:rsid w:val="00094F12"/>
    <w:rsid w:val="000A046E"/>
    <w:rsid w:val="000A19FA"/>
    <w:rsid w:val="000A31A9"/>
    <w:rsid w:val="000A3374"/>
    <w:rsid w:val="000A40E3"/>
    <w:rsid w:val="000A4BC0"/>
    <w:rsid w:val="000A575C"/>
    <w:rsid w:val="000A6FFC"/>
    <w:rsid w:val="000A7253"/>
    <w:rsid w:val="000A738B"/>
    <w:rsid w:val="000A7A77"/>
    <w:rsid w:val="000B2A90"/>
    <w:rsid w:val="000B2D33"/>
    <w:rsid w:val="000B3240"/>
    <w:rsid w:val="000B3518"/>
    <w:rsid w:val="000B5706"/>
    <w:rsid w:val="000B698E"/>
    <w:rsid w:val="000C3CBA"/>
    <w:rsid w:val="000C4615"/>
    <w:rsid w:val="000C49DE"/>
    <w:rsid w:val="000C5CA5"/>
    <w:rsid w:val="000C66D0"/>
    <w:rsid w:val="000C6C8C"/>
    <w:rsid w:val="000C6F15"/>
    <w:rsid w:val="000C77E9"/>
    <w:rsid w:val="000D09CC"/>
    <w:rsid w:val="000D2146"/>
    <w:rsid w:val="000D3961"/>
    <w:rsid w:val="000D396E"/>
    <w:rsid w:val="000D416B"/>
    <w:rsid w:val="000D4830"/>
    <w:rsid w:val="000D5611"/>
    <w:rsid w:val="000D684E"/>
    <w:rsid w:val="000D775B"/>
    <w:rsid w:val="000E0712"/>
    <w:rsid w:val="000E0EBD"/>
    <w:rsid w:val="000E10EA"/>
    <w:rsid w:val="000E11B7"/>
    <w:rsid w:val="000E12B9"/>
    <w:rsid w:val="000E2128"/>
    <w:rsid w:val="000E22CD"/>
    <w:rsid w:val="000E3662"/>
    <w:rsid w:val="000E7800"/>
    <w:rsid w:val="000F176D"/>
    <w:rsid w:val="000F1957"/>
    <w:rsid w:val="000F1B81"/>
    <w:rsid w:val="000F22FA"/>
    <w:rsid w:val="000F26E3"/>
    <w:rsid w:val="000F4374"/>
    <w:rsid w:val="000F4938"/>
    <w:rsid w:val="000F4FBA"/>
    <w:rsid w:val="000F5992"/>
    <w:rsid w:val="000F5B67"/>
    <w:rsid w:val="000F635C"/>
    <w:rsid w:val="000F683D"/>
    <w:rsid w:val="000F7A6C"/>
    <w:rsid w:val="001015BD"/>
    <w:rsid w:val="00102811"/>
    <w:rsid w:val="001054EE"/>
    <w:rsid w:val="001100D5"/>
    <w:rsid w:val="00110382"/>
    <w:rsid w:val="001113E7"/>
    <w:rsid w:val="001134E4"/>
    <w:rsid w:val="001151B3"/>
    <w:rsid w:val="00115C1D"/>
    <w:rsid w:val="0012105D"/>
    <w:rsid w:val="0012108A"/>
    <w:rsid w:val="00121434"/>
    <w:rsid w:val="00125BF4"/>
    <w:rsid w:val="001274E2"/>
    <w:rsid w:val="00127601"/>
    <w:rsid w:val="001308F9"/>
    <w:rsid w:val="00130FD7"/>
    <w:rsid w:val="00132722"/>
    <w:rsid w:val="00134358"/>
    <w:rsid w:val="00135872"/>
    <w:rsid w:val="00135E36"/>
    <w:rsid w:val="001360AA"/>
    <w:rsid w:val="001378D8"/>
    <w:rsid w:val="00140E5A"/>
    <w:rsid w:val="00140FCF"/>
    <w:rsid w:val="00141AA4"/>
    <w:rsid w:val="00141BEA"/>
    <w:rsid w:val="001420D9"/>
    <w:rsid w:val="00144C8D"/>
    <w:rsid w:val="001456AD"/>
    <w:rsid w:val="00145B2B"/>
    <w:rsid w:val="0014673E"/>
    <w:rsid w:val="0014736F"/>
    <w:rsid w:val="00150169"/>
    <w:rsid w:val="001509FD"/>
    <w:rsid w:val="00155801"/>
    <w:rsid w:val="0015654E"/>
    <w:rsid w:val="00157AAB"/>
    <w:rsid w:val="00157E23"/>
    <w:rsid w:val="0016054D"/>
    <w:rsid w:val="00161AC1"/>
    <w:rsid w:val="00161EE6"/>
    <w:rsid w:val="001656A6"/>
    <w:rsid w:val="00165C70"/>
    <w:rsid w:val="00170E69"/>
    <w:rsid w:val="0017154A"/>
    <w:rsid w:val="00171E96"/>
    <w:rsid w:val="00172CD5"/>
    <w:rsid w:val="00173851"/>
    <w:rsid w:val="00175BDC"/>
    <w:rsid w:val="00175CF0"/>
    <w:rsid w:val="00175F23"/>
    <w:rsid w:val="00176F52"/>
    <w:rsid w:val="00177C73"/>
    <w:rsid w:val="00182334"/>
    <w:rsid w:val="00182369"/>
    <w:rsid w:val="0018636D"/>
    <w:rsid w:val="001868D9"/>
    <w:rsid w:val="001878DF"/>
    <w:rsid w:val="00187C19"/>
    <w:rsid w:val="00191932"/>
    <w:rsid w:val="00191AA4"/>
    <w:rsid w:val="00192EBB"/>
    <w:rsid w:val="001937BB"/>
    <w:rsid w:val="00193F03"/>
    <w:rsid w:val="001948DB"/>
    <w:rsid w:val="00194D00"/>
    <w:rsid w:val="00195C76"/>
    <w:rsid w:val="00196176"/>
    <w:rsid w:val="00196EBC"/>
    <w:rsid w:val="00197939"/>
    <w:rsid w:val="001A00D8"/>
    <w:rsid w:val="001A0EC0"/>
    <w:rsid w:val="001A1866"/>
    <w:rsid w:val="001A24C3"/>
    <w:rsid w:val="001A28DC"/>
    <w:rsid w:val="001A41AD"/>
    <w:rsid w:val="001A476D"/>
    <w:rsid w:val="001A564A"/>
    <w:rsid w:val="001A5EDF"/>
    <w:rsid w:val="001A6AAA"/>
    <w:rsid w:val="001A6F89"/>
    <w:rsid w:val="001B12B1"/>
    <w:rsid w:val="001B12F9"/>
    <w:rsid w:val="001B2078"/>
    <w:rsid w:val="001B2ADA"/>
    <w:rsid w:val="001B326C"/>
    <w:rsid w:val="001B4852"/>
    <w:rsid w:val="001B5CF5"/>
    <w:rsid w:val="001B5E3C"/>
    <w:rsid w:val="001B6FEA"/>
    <w:rsid w:val="001B7AA4"/>
    <w:rsid w:val="001C03E5"/>
    <w:rsid w:val="001C2209"/>
    <w:rsid w:val="001C2A94"/>
    <w:rsid w:val="001C2E24"/>
    <w:rsid w:val="001C3C6A"/>
    <w:rsid w:val="001C4DCE"/>
    <w:rsid w:val="001C558F"/>
    <w:rsid w:val="001C656C"/>
    <w:rsid w:val="001C6A23"/>
    <w:rsid w:val="001D0E7E"/>
    <w:rsid w:val="001D15CF"/>
    <w:rsid w:val="001D1C77"/>
    <w:rsid w:val="001D5F75"/>
    <w:rsid w:val="001D6054"/>
    <w:rsid w:val="001D7189"/>
    <w:rsid w:val="001D7E14"/>
    <w:rsid w:val="001E11E9"/>
    <w:rsid w:val="001E2100"/>
    <w:rsid w:val="001E2FA2"/>
    <w:rsid w:val="001E3BB6"/>
    <w:rsid w:val="001E50EF"/>
    <w:rsid w:val="001E5E65"/>
    <w:rsid w:val="001E666A"/>
    <w:rsid w:val="001E6A4B"/>
    <w:rsid w:val="001E6F10"/>
    <w:rsid w:val="001E7D6D"/>
    <w:rsid w:val="001F03B1"/>
    <w:rsid w:val="001F276F"/>
    <w:rsid w:val="001F2E7F"/>
    <w:rsid w:val="001F3097"/>
    <w:rsid w:val="001F356E"/>
    <w:rsid w:val="001F3D32"/>
    <w:rsid w:val="001F3F13"/>
    <w:rsid w:val="001F4824"/>
    <w:rsid w:val="001F6734"/>
    <w:rsid w:val="001F6797"/>
    <w:rsid w:val="001F7C91"/>
    <w:rsid w:val="001F7D8A"/>
    <w:rsid w:val="001F7FB7"/>
    <w:rsid w:val="00202551"/>
    <w:rsid w:val="00203E2E"/>
    <w:rsid w:val="00204B9A"/>
    <w:rsid w:val="002052E5"/>
    <w:rsid w:val="00205AFC"/>
    <w:rsid w:val="00205C0B"/>
    <w:rsid w:val="00206163"/>
    <w:rsid w:val="002120BE"/>
    <w:rsid w:val="00212127"/>
    <w:rsid w:val="00213A36"/>
    <w:rsid w:val="00214C11"/>
    <w:rsid w:val="002150C4"/>
    <w:rsid w:val="00217196"/>
    <w:rsid w:val="002222F2"/>
    <w:rsid w:val="0022263D"/>
    <w:rsid w:val="002231B2"/>
    <w:rsid w:val="002243B1"/>
    <w:rsid w:val="0022455C"/>
    <w:rsid w:val="00225282"/>
    <w:rsid w:val="00225D79"/>
    <w:rsid w:val="002266B0"/>
    <w:rsid w:val="00226BDB"/>
    <w:rsid w:val="0022732D"/>
    <w:rsid w:val="0022753A"/>
    <w:rsid w:val="00227843"/>
    <w:rsid w:val="0022793A"/>
    <w:rsid w:val="00230EB8"/>
    <w:rsid w:val="002310B2"/>
    <w:rsid w:val="00233A13"/>
    <w:rsid w:val="0023749C"/>
    <w:rsid w:val="002436B9"/>
    <w:rsid w:val="00244903"/>
    <w:rsid w:val="00245B6B"/>
    <w:rsid w:val="00246E24"/>
    <w:rsid w:val="00250A8F"/>
    <w:rsid w:val="0025160A"/>
    <w:rsid w:val="0025517E"/>
    <w:rsid w:val="00255696"/>
    <w:rsid w:val="00257D8B"/>
    <w:rsid w:val="00257FDD"/>
    <w:rsid w:val="00260836"/>
    <w:rsid w:val="00260FD1"/>
    <w:rsid w:val="00261146"/>
    <w:rsid w:val="00261F03"/>
    <w:rsid w:val="002624B0"/>
    <w:rsid w:val="00262DEB"/>
    <w:rsid w:val="002646BA"/>
    <w:rsid w:val="00264883"/>
    <w:rsid w:val="00265804"/>
    <w:rsid w:val="00265AFA"/>
    <w:rsid w:val="00266973"/>
    <w:rsid w:val="002719DD"/>
    <w:rsid w:val="00271D21"/>
    <w:rsid w:val="00273982"/>
    <w:rsid w:val="00273EB4"/>
    <w:rsid w:val="00274712"/>
    <w:rsid w:val="00276117"/>
    <w:rsid w:val="00276488"/>
    <w:rsid w:val="0027768D"/>
    <w:rsid w:val="00280377"/>
    <w:rsid w:val="002810C0"/>
    <w:rsid w:val="0028118F"/>
    <w:rsid w:val="00281BEA"/>
    <w:rsid w:val="00281E2C"/>
    <w:rsid w:val="00282CE9"/>
    <w:rsid w:val="002839E1"/>
    <w:rsid w:val="00284096"/>
    <w:rsid w:val="002840FB"/>
    <w:rsid w:val="002847AD"/>
    <w:rsid w:val="002873D4"/>
    <w:rsid w:val="00290D1B"/>
    <w:rsid w:val="002932D3"/>
    <w:rsid w:val="002952F6"/>
    <w:rsid w:val="0029658A"/>
    <w:rsid w:val="002968EE"/>
    <w:rsid w:val="002A0219"/>
    <w:rsid w:val="002A065B"/>
    <w:rsid w:val="002A07A0"/>
    <w:rsid w:val="002A0D37"/>
    <w:rsid w:val="002A12AB"/>
    <w:rsid w:val="002A1985"/>
    <w:rsid w:val="002A1CE1"/>
    <w:rsid w:val="002A2006"/>
    <w:rsid w:val="002A21EF"/>
    <w:rsid w:val="002A330E"/>
    <w:rsid w:val="002A378C"/>
    <w:rsid w:val="002A5518"/>
    <w:rsid w:val="002A6BC6"/>
    <w:rsid w:val="002A6D2D"/>
    <w:rsid w:val="002B0B5B"/>
    <w:rsid w:val="002B0BAC"/>
    <w:rsid w:val="002B10D6"/>
    <w:rsid w:val="002B3386"/>
    <w:rsid w:val="002B36DF"/>
    <w:rsid w:val="002B3F2D"/>
    <w:rsid w:val="002B4059"/>
    <w:rsid w:val="002B67AD"/>
    <w:rsid w:val="002C0DC6"/>
    <w:rsid w:val="002C14B9"/>
    <w:rsid w:val="002C1B53"/>
    <w:rsid w:val="002C4080"/>
    <w:rsid w:val="002C56C4"/>
    <w:rsid w:val="002C6B94"/>
    <w:rsid w:val="002D00E4"/>
    <w:rsid w:val="002D15A5"/>
    <w:rsid w:val="002D1988"/>
    <w:rsid w:val="002D2467"/>
    <w:rsid w:val="002D2CBC"/>
    <w:rsid w:val="002D47DF"/>
    <w:rsid w:val="002E1CDD"/>
    <w:rsid w:val="002E276E"/>
    <w:rsid w:val="002E2D6F"/>
    <w:rsid w:val="002E33F1"/>
    <w:rsid w:val="002E426E"/>
    <w:rsid w:val="002E4932"/>
    <w:rsid w:val="002E533A"/>
    <w:rsid w:val="002E6E04"/>
    <w:rsid w:val="002F0708"/>
    <w:rsid w:val="002F104E"/>
    <w:rsid w:val="002F16F4"/>
    <w:rsid w:val="002F2343"/>
    <w:rsid w:val="002F2B7E"/>
    <w:rsid w:val="002F2EAA"/>
    <w:rsid w:val="002F434B"/>
    <w:rsid w:val="002F5749"/>
    <w:rsid w:val="002F5E1F"/>
    <w:rsid w:val="00300255"/>
    <w:rsid w:val="0030044A"/>
    <w:rsid w:val="003006FB"/>
    <w:rsid w:val="003012AA"/>
    <w:rsid w:val="003015DF"/>
    <w:rsid w:val="0030161E"/>
    <w:rsid w:val="00303119"/>
    <w:rsid w:val="003034E9"/>
    <w:rsid w:val="00303DB3"/>
    <w:rsid w:val="00304DA1"/>
    <w:rsid w:val="00306B15"/>
    <w:rsid w:val="00306B67"/>
    <w:rsid w:val="00306CF4"/>
    <w:rsid w:val="003074C8"/>
    <w:rsid w:val="0030762C"/>
    <w:rsid w:val="0031105E"/>
    <w:rsid w:val="00312B0B"/>
    <w:rsid w:val="00313219"/>
    <w:rsid w:val="00313C76"/>
    <w:rsid w:val="00314044"/>
    <w:rsid w:val="00314734"/>
    <w:rsid w:val="0031540E"/>
    <w:rsid w:val="003178D5"/>
    <w:rsid w:val="00317C11"/>
    <w:rsid w:val="003206EF"/>
    <w:rsid w:val="00321D6B"/>
    <w:rsid w:val="003225B3"/>
    <w:rsid w:val="00323A6D"/>
    <w:rsid w:val="0032437E"/>
    <w:rsid w:val="00325CCC"/>
    <w:rsid w:val="00326941"/>
    <w:rsid w:val="00326A51"/>
    <w:rsid w:val="00330000"/>
    <w:rsid w:val="00330599"/>
    <w:rsid w:val="00330E47"/>
    <w:rsid w:val="00331443"/>
    <w:rsid w:val="00336659"/>
    <w:rsid w:val="003374E2"/>
    <w:rsid w:val="00340281"/>
    <w:rsid w:val="0034035D"/>
    <w:rsid w:val="003417E9"/>
    <w:rsid w:val="00341931"/>
    <w:rsid w:val="003424AD"/>
    <w:rsid w:val="00342EBE"/>
    <w:rsid w:val="00344AED"/>
    <w:rsid w:val="00345227"/>
    <w:rsid w:val="003466C1"/>
    <w:rsid w:val="00350A7F"/>
    <w:rsid w:val="00352623"/>
    <w:rsid w:val="00353E3F"/>
    <w:rsid w:val="00354960"/>
    <w:rsid w:val="003552FE"/>
    <w:rsid w:val="00355A80"/>
    <w:rsid w:val="00356058"/>
    <w:rsid w:val="00362625"/>
    <w:rsid w:val="003633BB"/>
    <w:rsid w:val="0036393F"/>
    <w:rsid w:val="003649CC"/>
    <w:rsid w:val="00365F24"/>
    <w:rsid w:val="00367260"/>
    <w:rsid w:val="003676F4"/>
    <w:rsid w:val="00367D77"/>
    <w:rsid w:val="003705C1"/>
    <w:rsid w:val="00372D96"/>
    <w:rsid w:val="003730B7"/>
    <w:rsid w:val="00373861"/>
    <w:rsid w:val="00373948"/>
    <w:rsid w:val="00373973"/>
    <w:rsid w:val="00375DB1"/>
    <w:rsid w:val="00376620"/>
    <w:rsid w:val="003767B1"/>
    <w:rsid w:val="00376BAC"/>
    <w:rsid w:val="00376F81"/>
    <w:rsid w:val="00377B99"/>
    <w:rsid w:val="00380683"/>
    <w:rsid w:val="003815A6"/>
    <w:rsid w:val="003822A8"/>
    <w:rsid w:val="00383238"/>
    <w:rsid w:val="00383C04"/>
    <w:rsid w:val="00387078"/>
    <w:rsid w:val="00390877"/>
    <w:rsid w:val="00392E70"/>
    <w:rsid w:val="003930DD"/>
    <w:rsid w:val="003931BD"/>
    <w:rsid w:val="0039326D"/>
    <w:rsid w:val="00394C7F"/>
    <w:rsid w:val="00395593"/>
    <w:rsid w:val="00395A7E"/>
    <w:rsid w:val="003960EB"/>
    <w:rsid w:val="003962D9"/>
    <w:rsid w:val="00397106"/>
    <w:rsid w:val="003972A4"/>
    <w:rsid w:val="00397BB3"/>
    <w:rsid w:val="003A4022"/>
    <w:rsid w:val="003A4D8A"/>
    <w:rsid w:val="003A5206"/>
    <w:rsid w:val="003A5567"/>
    <w:rsid w:val="003A5BF2"/>
    <w:rsid w:val="003A682E"/>
    <w:rsid w:val="003A6D36"/>
    <w:rsid w:val="003A6EA3"/>
    <w:rsid w:val="003A7188"/>
    <w:rsid w:val="003B0986"/>
    <w:rsid w:val="003B2D99"/>
    <w:rsid w:val="003B3360"/>
    <w:rsid w:val="003B5478"/>
    <w:rsid w:val="003B56B7"/>
    <w:rsid w:val="003B5B75"/>
    <w:rsid w:val="003B60FE"/>
    <w:rsid w:val="003B77F0"/>
    <w:rsid w:val="003C0208"/>
    <w:rsid w:val="003C3C1C"/>
    <w:rsid w:val="003C507F"/>
    <w:rsid w:val="003C5411"/>
    <w:rsid w:val="003C5F87"/>
    <w:rsid w:val="003C6C7F"/>
    <w:rsid w:val="003C6EF2"/>
    <w:rsid w:val="003D0EE3"/>
    <w:rsid w:val="003D14EC"/>
    <w:rsid w:val="003D1592"/>
    <w:rsid w:val="003D1D31"/>
    <w:rsid w:val="003D375C"/>
    <w:rsid w:val="003D4288"/>
    <w:rsid w:val="003D504E"/>
    <w:rsid w:val="003D730F"/>
    <w:rsid w:val="003D7D04"/>
    <w:rsid w:val="003E1B3A"/>
    <w:rsid w:val="003E3CC5"/>
    <w:rsid w:val="003E4C54"/>
    <w:rsid w:val="003E6563"/>
    <w:rsid w:val="003E7FBE"/>
    <w:rsid w:val="003F03BD"/>
    <w:rsid w:val="003F08C1"/>
    <w:rsid w:val="003F0E9A"/>
    <w:rsid w:val="003F146B"/>
    <w:rsid w:val="003F2D75"/>
    <w:rsid w:val="003F5257"/>
    <w:rsid w:val="003F69E8"/>
    <w:rsid w:val="003F6D07"/>
    <w:rsid w:val="004010C0"/>
    <w:rsid w:val="00402088"/>
    <w:rsid w:val="004035F3"/>
    <w:rsid w:val="00404219"/>
    <w:rsid w:val="00405862"/>
    <w:rsid w:val="00405DE2"/>
    <w:rsid w:val="00406758"/>
    <w:rsid w:val="00407A4F"/>
    <w:rsid w:val="00412064"/>
    <w:rsid w:val="00412243"/>
    <w:rsid w:val="00414201"/>
    <w:rsid w:val="0041425C"/>
    <w:rsid w:val="0041460C"/>
    <w:rsid w:val="00414E4D"/>
    <w:rsid w:val="00415379"/>
    <w:rsid w:val="00416D9B"/>
    <w:rsid w:val="00417196"/>
    <w:rsid w:val="00417726"/>
    <w:rsid w:val="00421765"/>
    <w:rsid w:val="00421B32"/>
    <w:rsid w:val="0042430A"/>
    <w:rsid w:val="004257D5"/>
    <w:rsid w:val="004269B3"/>
    <w:rsid w:val="00426C9A"/>
    <w:rsid w:val="00433FA7"/>
    <w:rsid w:val="004342A5"/>
    <w:rsid w:val="00434C30"/>
    <w:rsid w:val="00436A97"/>
    <w:rsid w:val="00436DCB"/>
    <w:rsid w:val="00436FAA"/>
    <w:rsid w:val="00437023"/>
    <w:rsid w:val="004419AA"/>
    <w:rsid w:val="004449A8"/>
    <w:rsid w:val="00445634"/>
    <w:rsid w:val="00445944"/>
    <w:rsid w:val="004463FC"/>
    <w:rsid w:val="0045367C"/>
    <w:rsid w:val="0045466F"/>
    <w:rsid w:val="004555D5"/>
    <w:rsid w:val="0045585A"/>
    <w:rsid w:val="00460630"/>
    <w:rsid w:val="00462634"/>
    <w:rsid w:val="004643ED"/>
    <w:rsid w:val="0046581F"/>
    <w:rsid w:val="0046745D"/>
    <w:rsid w:val="00467D6F"/>
    <w:rsid w:val="00470508"/>
    <w:rsid w:val="004705BE"/>
    <w:rsid w:val="0047065C"/>
    <w:rsid w:val="004710DE"/>
    <w:rsid w:val="004807C5"/>
    <w:rsid w:val="00480CAE"/>
    <w:rsid w:val="00480FCC"/>
    <w:rsid w:val="004828F5"/>
    <w:rsid w:val="00483A22"/>
    <w:rsid w:val="00484726"/>
    <w:rsid w:val="004874E2"/>
    <w:rsid w:val="004920F8"/>
    <w:rsid w:val="00495B47"/>
    <w:rsid w:val="00496047"/>
    <w:rsid w:val="0049733D"/>
    <w:rsid w:val="004974BE"/>
    <w:rsid w:val="00497A18"/>
    <w:rsid w:val="004A06E6"/>
    <w:rsid w:val="004A0FEC"/>
    <w:rsid w:val="004A1623"/>
    <w:rsid w:val="004A171E"/>
    <w:rsid w:val="004A2644"/>
    <w:rsid w:val="004A306B"/>
    <w:rsid w:val="004A332A"/>
    <w:rsid w:val="004A34E1"/>
    <w:rsid w:val="004A387F"/>
    <w:rsid w:val="004A4B91"/>
    <w:rsid w:val="004A7B47"/>
    <w:rsid w:val="004B0298"/>
    <w:rsid w:val="004B06BD"/>
    <w:rsid w:val="004B0900"/>
    <w:rsid w:val="004B0FEC"/>
    <w:rsid w:val="004B1B11"/>
    <w:rsid w:val="004B2208"/>
    <w:rsid w:val="004B2848"/>
    <w:rsid w:val="004B32F7"/>
    <w:rsid w:val="004B4A8C"/>
    <w:rsid w:val="004B6139"/>
    <w:rsid w:val="004B76EE"/>
    <w:rsid w:val="004B7E0A"/>
    <w:rsid w:val="004C0F7E"/>
    <w:rsid w:val="004C3305"/>
    <w:rsid w:val="004C38D6"/>
    <w:rsid w:val="004C3D0B"/>
    <w:rsid w:val="004C3E3C"/>
    <w:rsid w:val="004C4245"/>
    <w:rsid w:val="004C5108"/>
    <w:rsid w:val="004C5389"/>
    <w:rsid w:val="004C553E"/>
    <w:rsid w:val="004C619E"/>
    <w:rsid w:val="004C6F9E"/>
    <w:rsid w:val="004D153B"/>
    <w:rsid w:val="004D3D57"/>
    <w:rsid w:val="004D4C7C"/>
    <w:rsid w:val="004D586F"/>
    <w:rsid w:val="004D689A"/>
    <w:rsid w:val="004D691B"/>
    <w:rsid w:val="004D79C5"/>
    <w:rsid w:val="004D7AC4"/>
    <w:rsid w:val="004D7E4C"/>
    <w:rsid w:val="004E0C01"/>
    <w:rsid w:val="004E15C9"/>
    <w:rsid w:val="004E365B"/>
    <w:rsid w:val="004E4B23"/>
    <w:rsid w:val="004E6CFC"/>
    <w:rsid w:val="004E7431"/>
    <w:rsid w:val="004F09D2"/>
    <w:rsid w:val="004F1703"/>
    <w:rsid w:val="004F1957"/>
    <w:rsid w:val="004F313B"/>
    <w:rsid w:val="004F42E2"/>
    <w:rsid w:val="004F44FD"/>
    <w:rsid w:val="004F44FF"/>
    <w:rsid w:val="004F61ED"/>
    <w:rsid w:val="004F63B7"/>
    <w:rsid w:val="004F6D7D"/>
    <w:rsid w:val="004F6E08"/>
    <w:rsid w:val="004F6F8D"/>
    <w:rsid w:val="004F78F7"/>
    <w:rsid w:val="00500186"/>
    <w:rsid w:val="00500E0E"/>
    <w:rsid w:val="005041B4"/>
    <w:rsid w:val="00504B1F"/>
    <w:rsid w:val="0050627E"/>
    <w:rsid w:val="00507FC5"/>
    <w:rsid w:val="005100D9"/>
    <w:rsid w:val="00511317"/>
    <w:rsid w:val="005117A8"/>
    <w:rsid w:val="00513918"/>
    <w:rsid w:val="00513CE0"/>
    <w:rsid w:val="00515FDB"/>
    <w:rsid w:val="00517C3D"/>
    <w:rsid w:val="005201EA"/>
    <w:rsid w:val="005213F5"/>
    <w:rsid w:val="00522E8F"/>
    <w:rsid w:val="00523129"/>
    <w:rsid w:val="00523218"/>
    <w:rsid w:val="00524D92"/>
    <w:rsid w:val="00525300"/>
    <w:rsid w:val="00526433"/>
    <w:rsid w:val="005267C8"/>
    <w:rsid w:val="00526ADB"/>
    <w:rsid w:val="00530666"/>
    <w:rsid w:val="00531B95"/>
    <w:rsid w:val="00531BE9"/>
    <w:rsid w:val="00531D63"/>
    <w:rsid w:val="00532619"/>
    <w:rsid w:val="00532BE0"/>
    <w:rsid w:val="0053327A"/>
    <w:rsid w:val="00535BF5"/>
    <w:rsid w:val="00536401"/>
    <w:rsid w:val="00537F27"/>
    <w:rsid w:val="005407B2"/>
    <w:rsid w:val="00542071"/>
    <w:rsid w:val="0054275B"/>
    <w:rsid w:val="00543769"/>
    <w:rsid w:val="005457F5"/>
    <w:rsid w:val="0054690D"/>
    <w:rsid w:val="00550245"/>
    <w:rsid w:val="00550250"/>
    <w:rsid w:val="00550A5E"/>
    <w:rsid w:val="00551BE6"/>
    <w:rsid w:val="00551DCC"/>
    <w:rsid w:val="00552698"/>
    <w:rsid w:val="00552E55"/>
    <w:rsid w:val="00553632"/>
    <w:rsid w:val="005540CE"/>
    <w:rsid w:val="0055522A"/>
    <w:rsid w:val="00555DC5"/>
    <w:rsid w:val="005566CE"/>
    <w:rsid w:val="00556EEE"/>
    <w:rsid w:val="00557A50"/>
    <w:rsid w:val="0056250C"/>
    <w:rsid w:val="00563F51"/>
    <w:rsid w:val="00566277"/>
    <w:rsid w:val="00570CEE"/>
    <w:rsid w:val="00571BCC"/>
    <w:rsid w:val="00572518"/>
    <w:rsid w:val="005739F5"/>
    <w:rsid w:val="00574145"/>
    <w:rsid w:val="005747A2"/>
    <w:rsid w:val="00574EEA"/>
    <w:rsid w:val="00576E8B"/>
    <w:rsid w:val="00576F1F"/>
    <w:rsid w:val="00580503"/>
    <w:rsid w:val="0058117E"/>
    <w:rsid w:val="005839CC"/>
    <w:rsid w:val="00584F8F"/>
    <w:rsid w:val="005854D8"/>
    <w:rsid w:val="005854FC"/>
    <w:rsid w:val="00586134"/>
    <w:rsid w:val="005862A5"/>
    <w:rsid w:val="005867EA"/>
    <w:rsid w:val="005912AD"/>
    <w:rsid w:val="0059235B"/>
    <w:rsid w:val="0059330E"/>
    <w:rsid w:val="00595B75"/>
    <w:rsid w:val="00597172"/>
    <w:rsid w:val="005A1891"/>
    <w:rsid w:val="005A1EAD"/>
    <w:rsid w:val="005A250F"/>
    <w:rsid w:val="005A32F8"/>
    <w:rsid w:val="005A3614"/>
    <w:rsid w:val="005A37CD"/>
    <w:rsid w:val="005A4609"/>
    <w:rsid w:val="005A48C8"/>
    <w:rsid w:val="005A5D56"/>
    <w:rsid w:val="005A6594"/>
    <w:rsid w:val="005B1F57"/>
    <w:rsid w:val="005B23E6"/>
    <w:rsid w:val="005B389F"/>
    <w:rsid w:val="005B4F70"/>
    <w:rsid w:val="005B5D87"/>
    <w:rsid w:val="005B7663"/>
    <w:rsid w:val="005C0AC0"/>
    <w:rsid w:val="005C19F6"/>
    <w:rsid w:val="005C1D46"/>
    <w:rsid w:val="005C1DBA"/>
    <w:rsid w:val="005C1F41"/>
    <w:rsid w:val="005C376C"/>
    <w:rsid w:val="005C3C33"/>
    <w:rsid w:val="005C4E66"/>
    <w:rsid w:val="005C505D"/>
    <w:rsid w:val="005C68BD"/>
    <w:rsid w:val="005D0A44"/>
    <w:rsid w:val="005D1AD2"/>
    <w:rsid w:val="005D2240"/>
    <w:rsid w:val="005D22E9"/>
    <w:rsid w:val="005D4092"/>
    <w:rsid w:val="005D5156"/>
    <w:rsid w:val="005D6D1D"/>
    <w:rsid w:val="005D6DDD"/>
    <w:rsid w:val="005D7627"/>
    <w:rsid w:val="005D7EF2"/>
    <w:rsid w:val="005E04C4"/>
    <w:rsid w:val="005E1733"/>
    <w:rsid w:val="005E2D12"/>
    <w:rsid w:val="005E3349"/>
    <w:rsid w:val="005E3489"/>
    <w:rsid w:val="005E3D6B"/>
    <w:rsid w:val="005E52AC"/>
    <w:rsid w:val="005E753F"/>
    <w:rsid w:val="005E7899"/>
    <w:rsid w:val="005F1298"/>
    <w:rsid w:val="005F15A4"/>
    <w:rsid w:val="005F1D2C"/>
    <w:rsid w:val="005F37B9"/>
    <w:rsid w:val="005F448B"/>
    <w:rsid w:val="005F5865"/>
    <w:rsid w:val="005F5F01"/>
    <w:rsid w:val="005F5F35"/>
    <w:rsid w:val="005F730D"/>
    <w:rsid w:val="005F749A"/>
    <w:rsid w:val="005F7AD9"/>
    <w:rsid w:val="006006DE"/>
    <w:rsid w:val="00601C75"/>
    <w:rsid w:val="00602663"/>
    <w:rsid w:val="006028AF"/>
    <w:rsid w:val="00605F76"/>
    <w:rsid w:val="00610106"/>
    <w:rsid w:val="00610115"/>
    <w:rsid w:val="00610C7F"/>
    <w:rsid w:val="00610F95"/>
    <w:rsid w:val="0061213B"/>
    <w:rsid w:val="00612D24"/>
    <w:rsid w:val="00614565"/>
    <w:rsid w:val="006153FD"/>
    <w:rsid w:val="00615531"/>
    <w:rsid w:val="00615C17"/>
    <w:rsid w:val="00615E9E"/>
    <w:rsid w:val="00616E4B"/>
    <w:rsid w:val="00617685"/>
    <w:rsid w:val="00617826"/>
    <w:rsid w:val="00620AC8"/>
    <w:rsid w:val="00621682"/>
    <w:rsid w:val="00621DC4"/>
    <w:rsid w:val="00622256"/>
    <w:rsid w:val="00622C44"/>
    <w:rsid w:val="0062361C"/>
    <w:rsid w:val="006238DF"/>
    <w:rsid w:val="006244BC"/>
    <w:rsid w:val="0062506B"/>
    <w:rsid w:val="006253D2"/>
    <w:rsid w:val="0062596E"/>
    <w:rsid w:val="00625C2F"/>
    <w:rsid w:val="00625C59"/>
    <w:rsid w:val="00625FE4"/>
    <w:rsid w:val="006302E4"/>
    <w:rsid w:val="0063135A"/>
    <w:rsid w:val="00633EA4"/>
    <w:rsid w:val="00634FF5"/>
    <w:rsid w:val="0063514E"/>
    <w:rsid w:val="00641AFE"/>
    <w:rsid w:val="00641CA1"/>
    <w:rsid w:val="00642039"/>
    <w:rsid w:val="006423EE"/>
    <w:rsid w:val="006424A6"/>
    <w:rsid w:val="006424BB"/>
    <w:rsid w:val="00642522"/>
    <w:rsid w:val="00642CED"/>
    <w:rsid w:val="00643C39"/>
    <w:rsid w:val="00643EBF"/>
    <w:rsid w:val="00643EEE"/>
    <w:rsid w:val="00644BA0"/>
    <w:rsid w:val="00644D81"/>
    <w:rsid w:val="0064564E"/>
    <w:rsid w:val="00645E66"/>
    <w:rsid w:val="00646ED4"/>
    <w:rsid w:val="00647DD4"/>
    <w:rsid w:val="006503AC"/>
    <w:rsid w:val="00653223"/>
    <w:rsid w:val="00656426"/>
    <w:rsid w:val="0065671B"/>
    <w:rsid w:val="0065675D"/>
    <w:rsid w:val="0066171C"/>
    <w:rsid w:val="00661AD2"/>
    <w:rsid w:val="00661F09"/>
    <w:rsid w:val="00662D38"/>
    <w:rsid w:val="006635E4"/>
    <w:rsid w:val="00664338"/>
    <w:rsid w:val="00664FE1"/>
    <w:rsid w:val="0066518D"/>
    <w:rsid w:val="00665D94"/>
    <w:rsid w:val="00667314"/>
    <w:rsid w:val="00667533"/>
    <w:rsid w:val="00670DED"/>
    <w:rsid w:val="0067145A"/>
    <w:rsid w:val="00671685"/>
    <w:rsid w:val="00673683"/>
    <w:rsid w:val="0067501A"/>
    <w:rsid w:val="00675507"/>
    <w:rsid w:val="00676C79"/>
    <w:rsid w:val="00677387"/>
    <w:rsid w:val="006777D4"/>
    <w:rsid w:val="00682B82"/>
    <w:rsid w:val="0068375E"/>
    <w:rsid w:val="0068379A"/>
    <w:rsid w:val="00684474"/>
    <w:rsid w:val="00684DE4"/>
    <w:rsid w:val="00686340"/>
    <w:rsid w:val="00687C88"/>
    <w:rsid w:val="006914A1"/>
    <w:rsid w:val="00692369"/>
    <w:rsid w:val="00693BD5"/>
    <w:rsid w:val="00694AE5"/>
    <w:rsid w:val="00695A9C"/>
    <w:rsid w:val="006960BF"/>
    <w:rsid w:val="006968D1"/>
    <w:rsid w:val="00697698"/>
    <w:rsid w:val="006A05CA"/>
    <w:rsid w:val="006A1931"/>
    <w:rsid w:val="006A274E"/>
    <w:rsid w:val="006A2B38"/>
    <w:rsid w:val="006A2CB4"/>
    <w:rsid w:val="006A43FA"/>
    <w:rsid w:val="006A468C"/>
    <w:rsid w:val="006A5383"/>
    <w:rsid w:val="006A5C3B"/>
    <w:rsid w:val="006A5E03"/>
    <w:rsid w:val="006A5FA4"/>
    <w:rsid w:val="006A629B"/>
    <w:rsid w:val="006B225B"/>
    <w:rsid w:val="006B36F1"/>
    <w:rsid w:val="006B37FC"/>
    <w:rsid w:val="006B45C5"/>
    <w:rsid w:val="006B49C8"/>
    <w:rsid w:val="006B51B5"/>
    <w:rsid w:val="006B5332"/>
    <w:rsid w:val="006B58CB"/>
    <w:rsid w:val="006B6D77"/>
    <w:rsid w:val="006B6E63"/>
    <w:rsid w:val="006C090B"/>
    <w:rsid w:val="006C133B"/>
    <w:rsid w:val="006C4BD9"/>
    <w:rsid w:val="006C51DB"/>
    <w:rsid w:val="006C5903"/>
    <w:rsid w:val="006C5C61"/>
    <w:rsid w:val="006C7B87"/>
    <w:rsid w:val="006D09E2"/>
    <w:rsid w:val="006D270C"/>
    <w:rsid w:val="006D2849"/>
    <w:rsid w:val="006D290A"/>
    <w:rsid w:val="006D43A3"/>
    <w:rsid w:val="006D6B08"/>
    <w:rsid w:val="006E168B"/>
    <w:rsid w:val="006E26A6"/>
    <w:rsid w:val="006E4F03"/>
    <w:rsid w:val="006E5344"/>
    <w:rsid w:val="006E6FAA"/>
    <w:rsid w:val="006E70A4"/>
    <w:rsid w:val="006E7700"/>
    <w:rsid w:val="006E7AC1"/>
    <w:rsid w:val="006F2CB6"/>
    <w:rsid w:val="006F3294"/>
    <w:rsid w:val="006F3AA8"/>
    <w:rsid w:val="006F48E3"/>
    <w:rsid w:val="006F5537"/>
    <w:rsid w:val="006F6F82"/>
    <w:rsid w:val="00702104"/>
    <w:rsid w:val="00703654"/>
    <w:rsid w:val="0070397A"/>
    <w:rsid w:val="00704B96"/>
    <w:rsid w:val="007055D1"/>
    <w:rsid w:val="0070570A"/>
    <w:rsid w:val="007065BC"/>
    <w:rsid w:val="007065F9"/>
    <w:rsid w:val="00706708"/>
    <w:rsid w:val="00706C33"/>
    <w:rsid w:val="00710EE7"/>
    <w:rsid w:val="0071305C"/>
    <w:rsid w:val="00714214"/>
    <w:rsid w:val="00714953"/>
    <w:rsid w:val="007154C0"/>
    <w:rsid w:val="00715CB4"/>
    <w:rsid w:val="00717EB9"/>
    <w:rsid w:val="007208F6"/>
    <w:rsid w:val="007214F3"/>
    <w:rsid w:val="00722D71"/>
    <w:rsid w:val="007278C4"/>
    <w:rsid w:val="00730988"/>
    <w:rsid w:val="00730CCC"/>
    <w:rsid w:val="00730F82"/>
    <w:rsid w:val="00731253"/>
    <w:rsid w:val="007329BA"/>
    <w:rsid w:val="00733659"/>
    <w:rsid w:val="007348F0"/>
    <w:rsid w:val="00735DD9"/>
    <w:rsid w:val="00736377"/>
    <w:rsid w:val="00736DFE"/>
    <w:rsid w:val="00736F01"/>
    <w:rsid w:val="00736F5A"/>
    <w:rsid w:val="007372F3"/>
    <w:rsid w:val="00737847"/>
    <w:rsid w:val="0074136C"/>
    <w:rsid w:val="00741A07"/>
    <w:rsid w:val="00741DD7"/>
    <w:rsid w:val="0074270E"/>
    <w:rsid w:val="007433FF"/>
    <w:rsid w:val="00744283"/>
    <w:rsid w:val="00745FAE"/>
    <w:rsid w:val="007461A3"/>
    <w:rsid w:val="00746358"/>
    <w:rsid w:val="00746702"/>
    <w:rsid w:val="00751831"/>
    <w:rsid w:val="00753AF2"/>
    <w:rsid w:val="00754CD3"/>
    <w:rsid w:val="00756081"/>
    <w:rsid w:val="00756B45"/>
    <w:rsid w:val="0076089E"/>
    <w:rsid w:val="00761D35"/>
    <w:rsid w:val="00762CC8"/>
    <w:rsid w:val="007637F1"/>
    <w:rsid w:val="00763B1C"/>
    <w:rsid w:val="00765849"/>
    <w:rsid w:val="00767074"/>
    <w:rsid w:val="00767F28"/>
    <w:rsid w:val="007707A6"/>
    <w:rsid w:val="007709F5"/>
    <w:rsid w:val="00771274"/>
    <w:rsid w:val="00771A94"/>
    <w:rsid w:val="00771C95"/>
    <w:rsid w:val="00772CD8"/>
    <w:rsid w:val="00773138"/>
    <w:rsid w:val="00774AA8"/>
    <w:rsid w:val="00774B3E"/>
    <w:rsid w:val="00774DB2"/>
    <w:rsid w:val="0077525B"/>
    <w:rsid w:val="00776D09"/>
    <w:rsid w:val="0077731C"/>
    <w:rsid w:val="00777DB1"/>
    <w:rsid w:val="00782458"/>
    <w:rsid w:val="00782653"/>
    <w:rsid w:val="00783301"/>
    <w:rsid w:val="007834E3"/>
    <w:rsid w:val="0078373B"/>
    <w:rsid w:val="00783DC3"/>
    <w:rsid w:val="0078603A"/>
    <w:rsid w:val="00790818"/>
    <w:rsid w:val="00790ECD"/>
    <w:rsid w:val="007916FA"/>
    <w:rsid w:val="00791F9A"/>
    <w:rsid w:val="007930A4"/>
    <w:rsid w:val="00793770"/>
    <w:rsid w:val="00793E96"/>
    <w:rsid w:val="007946EE"/>
    <w:rsid w:val="007958A8"/>
    <w:rsid w:val="00795A70"/>
    <w:rsid w:val="00795ED3"/>
    <w:rsid w:val="0079716D"/>
    <w:rsid w:val="00797EA6"/>
    <w:rsid w:val="007A1D1C"/>
    <w:rsid w:val="007A56E8"/>
    <w:rsid w:val="007A5AA2"/>
    <w:rsid w:val="007A5F71"/>
    <w:rsid w:val="007A7B1D"/>
    <w:rsid w:val="007B1880"/>
    <w:rsid w:val="007B2C67"/>
    <w:rsid w:val="007B366A"/>
    <w:rsid w:val="007B37EC"/>
    <w:rsid w:val="007B3885"/>
    <w:rsid w:val="007B3BBE"/>
    <w:rsid w:val="007B4D78"/>
    <w:rsid w:val="007B5409"/>
    <w:rsid w:val="007B6746"/>
    <w:rsid w:val="007B68C8"/>
    <w:rsid w:val="007B6B44"/>
    <w:rsid w:val="007C1EBE"/>
    <w:rsid w:val="007C40AE"/>
    <w:rsid w:val="007C5555"/>
    <w:rsid w:val="007C5B19"/>
    <w:rsid w:val="007C63FD"/>
    <w:rsid w:val="007D064C"/>
    <w:rsid w:val="007D0B1A"/>
    <w:rsid w:val="007D2A74"/>
    <w:rsid w:val="007D4DA4"/>
    <w:rsid w:val="007D50E9"/>
    <w:rsid w:val="007D574E"/>
    <w:rsid w:val="007D7C8C"/>
    <w:rsid w:val="007E39C8"/>
    <w:rsid w:val="007E7BE5"/>
    <w:rsid w:val="007F04D3"/>
    <w:rsid w:val="007F069A"/>
    <w:rsid w:val="007F0BAD"/>
    <w:rsid w:val="007F11A7"/>
    <w:rsid w:val="007F1396"/>
    <w:rsid w:val="007F1EF9"/>
    <w:rsid w:val="007F3163"/>
    <w:rsid w:val="007F4DB4"/>
    <w:rsid w:val="007F50A9"/>
    <w:rsid w:val="007F657D"/>
    <w:rsid w:val="007F6C7E"/>
    <w:rsid w:val="008026DD"/>
    <w:rsid w:val="00802F57"/>
    <w:rsid w:val="00803CC4"/>
    <w:rsid w:val="00804E25"/>
    <w:rsid w:val="00807728"/>
    <w:rsid w:val="00810A99"/>
    <w:rsid w:val="00810B7F"/>
    <w:rsid w:val="00810EE2"/>
    <w:rsid w:val="008126EF"/>
    <w:rsid w:val="00813B42"/>
    <w:rsid w:val="00814589"/>
    <w:rsid w:val="00815F36"/>
    <w:rsid w:val="0081766A"/>
    <w:rsid w:val="00820339"/>
    <w:rsid w:val="0082120D"/>
    <w:rsid w:val="008212F8"/>
    <w:rsid w:val="0082266A"/>
    <w:rsid w:val="008235F6"/>
    <w:rsid w:val="00823B3F"/>
    <w:rsid w:val="0082413E"/>
    <w:rsid w:val="00824B31"/>
    <w:rsid w:val="00825DE7"/>
    <w:rsid w:val="00826F50"/>
    <w:rsid w:val="00827930"/>
    <w:rsid w:val="00827979"/>
    <w:rsid w:val="00830C74"/>
    <w:rsid w:val="00831C3A"/>
    <w:rsid w:val="00831C44"/>
    <w:rsid w:val="00832C92"/>
    <w:rsid w:val="00836882"/>
    <w:rsid w:val="00837FC0"/>
    <w:rsid w:val="00841BFF"/>
    <w:rsid w:val="00842032"/>
    <w:rsid w:val="00842597"/>
    <w:rsid w:val="00842F2B"/>
    <w:rsid w:val="0084451D"/>
    <w:rsid w:val="008453E6"/>
    <w:rsid w:val="00847F29"/>
    <w:rsid w:val="0085227E"/>
    <w:rsid w:val="0085404C"/>
    <w:rsid w:val="008549EB"/>
    <w:rsid w:val="00854F34"/>
    <w:rsid w:val="0085714C"/>
    <w:rsid w:val="00860A36"/>
    <w:rsid w:val="00860E9B"/>
    <w:rsid w:val="008616B3"/>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823"/>
    <w:rsid w:val="00871A1E"/>
    <w:rsid w:val="0087282D"/>
    <w:rsid w:val="008733C8"/>
    <w:rsid w:val="00873F19"/>
    <w:rsid w:val="00874A0C"/>
    <w:rsid w:val="0087521A"/>
    <w:rsid w:val="00875CF1"/>
    <w:rsid w:val="00877478"/>
    <w:rsid w:val="00880CE2"/>
    <w:rsid w:val="00881E02"/>
    <w:rsid w:val="00882C75"/>
    <w:rsid w:val="00883380"/>
    <w:rsid w:val="008838E9"/>
    <w:rsid w:val="00885002"/>
    <w:rsid w:val="0088595F"/>
    <w:rsid w:val="00885964"/>
    <w:rsid w:val="008879CF"/>
    <w:rsid w:val="0089008D"/>
    <w:rsid w:val="0089121B"/>
    <w:rsid w:val="00892BA0"/>
    <w:rsid w:val="00892CD6"/>
    <w:rsid w:val="00894DF3"/>
    <w:rsid w:val="00894E03"/>
    <w:rsid w:val="00896A2B"/>
    <w:rsid w:val="00896A46"/>
    <w:rsid w:val="008A0F42"/>
    <w:rsid w:val="008A249B"/>
    <w:rsid w:val="008A2758"/>
    <w:rsid w:val="008A449E"/>
    <w:rsid w:val="008A4727"/>
    <w:rsid w:val="008A748B"/>
    <w:rsid w:val="008A769F"/>
    <w:rsid w:val="008B0584"/>
    <w:rsid w:val="008B05EC"/>
    <w:rsid w:val="008B0A9C"/>
    <w:rsid w:val="008B1091"/>
    <w:rsid w:val="008B1289"/>
    <w:rsid w:val="008B15C3"/>
    <w:rsid w:val="008B2118"/>
    <w:rsid w:val="008B24DA"/>
    <w:rsid w:val="008B2565"/>
    <w:rsid w:val="008B28F1"/>
    <w:rsid w:val="008B3024"/>
    <w:rsid w:val="008B42BC"/>
    <w:rsid w:val="008B4517"/>
    <w:rsid w:val="008B4DA3"/>
    <w:rsid w:val="008B5591"/>
    <w:rsid w:val="008B7483"/>
    <w:rsid w:val="008B7E5C"/>
    <w:rsid w:val="008B7F49"/>
    <w:rsid w:val="008C035E"/>
    <w:rsid w:val="008C3DF9"/>
    <w:rsid w:val="008C4449"/>
    <w:rsid w:val="008C5B32"/>
    <w:rsid w:val="008C6324"/>
    <w:rsid w:val="008C6DCA"/>
    <w:rsid w:val="008C6E23"/>
    <w:rsid w:val="008C747B"/>
    <w:rsid w:val="008C7978"/>
    <w:rsid w:val="008C7E1C"/>
    <w:rsid w:val="008D0A99"/>
    <w:rsid w:val="008D1BCB"/>
    <w:rsid w:val="008D1E21"/>
    <w:rsid w:val="008D2922"/>
    <w:rsid w:val="008D3820"/>
    <w:rsid w:val="008D3B96"/>
    <w:rsid w:val="008D6BC4"/>
    <w:rsid w:val="008E02B5"/>
    <w:rsid w:val="008E08AB"/>
    <w:rsid w:val="008E2D2D"/>
    <w:rsid w:val="008E3694"/>
    <w:rsid w:val="008E3D24"/>
    <w:rsid w:val="008E49BD"/>
    <w:rsid w:val="008E5EBD"/>
    <w:rsid w:val="008E64BD"/>
    <w:rsid w:val="008E7D2F"/>
    <w:rsid w:val="008F39BC"/>
    <w:rsid w:val="008F3F24"/>
    <w:rsid w:val="008F4F10"/>
    <w:rsid w:val="008F6B97"/>
    <w:rsid w:val="008F74E9"/>
    <w:rsid w:val="008F7722"/>
    <w:rsid w:val="008F7C1D"/>
    <w:rsid w:val="00900CE1"/>
    <w:rsid w:val="00902322"/>
    <w:rsid w:val="00902D8D"/>
    <w:rsid w:val="0090408A"/>
    <w:rsid w:val="009051C9"/>
    <w:rsid w:val="00906932"/>
    <w:rsid w:val="00907FE4"/>
    <w:rsid w:val="00910479"/>
    <w:rsid w:val="00910959"/>
    <w:rsid w:val="00910B70"/>
    <w:rsid w:val="00910D88"/>
    <w:rsid w:val="00911EB3"/>
    <w:rsid w:val="0091336F"/>
    <w:rsid w:val="0091356C"/>
    <w:rsid w:val="00913990"/>
    <w:rsid w:val="00913D00"/>
    <w:rsid w:val="00915329"/>
    <w:rsid w:val="00915F8A"/>
    <w:rsid w:val="00916BB6"/>
    <w:rsid w:val="0091724F"/>
    <w:rsid w:val="00921C3D"/>
    <w:rsid w:val="009225E2"/>
    <w:rsid w:val="00922DD3"/>
    <w:rsid w:val="00924D1F"/>
    <w:rsid w:val="00925B33"/>
    <w:rsid w:val="00926AFC"/>
    <w:rsid w:val="00927E1D"/>
    <w:rsid w:val="0093302B"/>
    <w:rsid w:val="00933D15"/>
    <w:rsid w:val="009358EB"/>
    <w:rsid w:val="00935961"/>
    <w:rsid w:val="00935DCC"/>
    <w:rsid w:val="00935FBD"/>
    <w:rsid w:val="00937429"/>
    <w:rsid w:val="00940957"/>
    <w:rsid w:val="00941944"/>
    <w:rsid w:val="0094220A"/>
    <w:rsid w:val="00942814"/>
    <w:rsid w:val="009434F4"/>
    <w:rsid w:val="00945391"/>
    <w:rsid w:val="00946B6A"/>
    <w:rsid w:val="00952203"/>
    <w:rsid w:val="00952C98"/>
    <w:rsid w:val="0095319F"/>
    <w:rsid w:val="00953BFE"/>
    <w:rsid w:val="009550ED"/>
    <w:rsid w:val="00957C47"/>
    <w:rsid w:val="00962165"/>
    <w:rsid w:val="00962837"/>
    <w:rsid w:val="00963BE1"/>
    <w:rsid w:val="00964DEC"/>
    <w:rsid w:val="00964F47"/>
    <w:rsid w:val="009651A4"/>
    <w:rsid w:val="009658CE"/>
    <w:rsid w:val="009678FB"/>
    <w:rsid w:val="00967BA8"/>
    <w:rsid w:val="00967CEC"/>
    <w:rsid w:val="00970171"/>
    <w:rsid w:val="009716BF"/>
    <w:rsid w:val="00971EF4"/>
    <w:rsid w:val="00972D1A"/>
    <w:rsid w:val="00973815"/>
    <w:rsid w:val="00974976"/>
    <w:rsid w:val="00975404"/>
    <w:rsid w:val="009754AA"/>
    <w:rsid w:val="00975817"/>
    <w:rsid w:val="00977EA5"/>
    <w:rsid w:val="00980E92"/>
    <w:rsid w:val="00981020"/>
    <w:rsid w:val="00981BD0"/>
    <w:rsid w:val="00981DE8"/>
    <w:rsid w:val="00982855"/>
    <w:rsid w:val="00983852"/>
    <w:rsid w:val="00983AC3"/>
    <w:rsid w:val="00984889"/>
    <w:rsid w:val="0098601F"/>
    <w:rsid w:val="0098635A"/>
    <w:rsid w:val="0098765B"/>
    <w:rsid w:val="0099075F"/>
    <w:rsid w:val="00990878"/>
    <w:rsid w:val="00993098"/>
    <w:rsid w:val="00993312"/>
    <w:rsid w:val="00993AB3"/>
    <w:rsid w:val="00995B2E"/>
    <w:rsid w:val="00995E78"/>
    <w:rsid w:val="0099630A"/>
    <w:rsid w:val="009964C8"/>
    <w:rsid w:val="0099654C"/>
    <w:rsid w:val="00997B8B"/>
    <w:rsid w:val="009A107A"/>
    <w:rsid w:val="009A1615"/>
    <w:rsid w:val="009A2EB7"/>
    <w:rsid w:val="009A3124"/>
    <w:rsid w:val="009A392A"/>
    <w:rsid w:val="009A3BAD"/>
    <w:rsid w:val="009A4A49"/>
    <w:rsid w:val="009A55A3"/>
    <w:rsid w:val="009B022A"/>
    <w:rsid w:val="009B2E3C"/>
    <w:rsid w:val="009B34DA"/>
    <w:rsid w:val="009B6DB8"/>
    <w:rsid w:val="009B6F11"/>
    <w:rsid w:val="009C100E"/>
    <w:rsid w:val="009C186A"/>
    <w:rsid w:val="009C213E"/>
    <w:rsid w:val="009C4182"/>
    <w:rsid w:val="009C4D48"/>
    <w:rsid w:val="009C5067"/>
    <w:rsid w:val="009C521A"/>
    <w:rsid w:val="009C6645"/>
    <w:rsid w:val="009C6EAE"/>
    <w:rsid w:val="009D1495"/>
    <w:rsid w:val="009D15BE"/>
    <w:rsid w:val="009D245C"/>
    <w:rsid w:val="009D2BF1"/>
    <w:rsid w:val="009D3344"/>
    <w:rsid w:val="009D3F1E"/>
    <w:rsid w:val="009D4B82"/>
    <w:rsid w:val="009D5D79"/>
    <w:rsid w:val="009E05FF"/>
    <w:rsid w:val="009E188D"/>
    <w:rsid w:val="009E22C2"/>
    <w:rsid w:val="009E3B97"/>
    <w:rsid w:val="009E4C2F"/>
    <w:rsid w:val="009E5819"/>
    <w:rsid w:val="009E5C47"/>
    <w:rsid w:val="009E605E"/>
    <w:rsid w:val="009E628E"/>
    <w:rsid w:val="009E69FA"/>
    <w:rsid w:val="009E7C38"/>
    <w:rsid w:val="009F111B"/>
    <w:rsid w:val="009F22C0"/>
    <w:rsid w:val="009F25E4"/>
    <w:rsid w:val="009F27F2"/>
    <w:rsid w:val="009F3F58"/>
    <w:rsid w:val="009F41F2"/>
    <w:rsid w:val="009F537A"/>
    <w:rsid w:val="009F7CDF"/>
    <w:rsid w:val="00A01FE2"/>
    <w:rsid w:val="00A07148"/>
    <w:rsid w:val="00A07686"/>
    <w:rsid w:val="00A07D40"/>
    <w:rsid w:val="00A07DD6"/>
    <w:rsid w:val="00A10A3E"/>
    <w:rsid w:val="00A12AA7"/>
    <w:rsid w:val="00A14408"/>
    <w:rsid w:val="00A15E23"/>
    <w:rsid w:val="00A173FD"/>
    <w:rsid w:val="00A20695"/>
    <w:rsid w:val="00A20A03"/>
    <w:rsid w:val="00A236A1"/>
    <w:rsid w:val="00A238EA"/>
    <w:rsid w:val="00A24399"/>
    <w:rsid w:val="00A24BE0"/>
    <w:rsid w:val="00A24CED"/>
    <w:rsid w:val="00A2505A"/>
    <w:rsid w:val="00A259AC"/>
    <w:rsid w:val="00A265B6"/>
    <w:rsid w:val="00A27CB2"/>
    <w:rsid w:val="00A309C5"/>
    <w:rsid w:val="00A30AE2"/>
    <w:rsid w:val="00A31B4E"/>
    <w:rsid w:val="00A32A60"/>
    <w:rsid w:val="00A3309E"/>
    <w:rsid w:val="00A33341"/>
    <w:rsid w:val="00A33BD0"/>
    <w:rsid w:val="00A347C9"/>
    <w:rsid w:val="00A35699"/>
    <w:rsid w:val="00A36B7C"/>
    <w:rsid w:val="00A40F67"/>
    <w:rsid w:val="00A4268F"/>
    <w:rsid w:val="00A43690"/>
    <w:rsid w:val="00A44707"/>
    <w:rsid w:val="00A45BC0"/>
    <w:rsid w:val="00A460AB"/>
    <w:rsid w:val="00A47CE2"/>
    <w:rsid w:val="00A47E85"/>
    <w:rsid w:val="00A5156F"/>
    <w:rsid w:val="00A534E8"/>
    <w:rsid w:val="00A5368D"/>
    <w:rsid w:val="00A54F38"/>
    <w:rsid w:val="00A55F73"/>
    <w:rsid w:val="00A565EF"/>
    <w:rsid w:val="00A56E68"/>
    <w:rsid w:val="00A57D29"/>
    <w:rsid w:val="00A615AD"/>
    <w:rsid w:val="00A615E4"/>
    <w:rsid w:val="00A62784"/>
    <w:rsid w:val="00A64D38"/>
    <w:rsid w:val="00A65CCB"/>
    <w:rsid w:val="00A6635E"/>
    <w:rsid w:val="00A665D6"/>
    <w:rsid w:val="00A66E72"/>
    <w:rsid w:val="00A671F8"/>
    <w:rsid w:val="00A67AB8"/>
    <w:rsid w:val="00A67FFB"/>
    <w:rsid w:val="00A702F9"/>
    <w:rsid w:val="00A71089"/>
    <w:rsid w:val="00A72B01"/>
    <w:rsid w:val="00A74A69"/>
    <w:rsid w:val="00A74D52"/>
    <w:rsid w:val="00A8017F"/>
    <w:rsid w:val="00A80196"/>
    <w:rsid w:val="00A805B2"/>
    <w:rsid w:val="00A815A4"/>
    <w:rsid w:val="00A81FD8"/>
    <w:rsid w:val="00A82270"/>
    <w:rsid w:val="00A82F8B"/>
    <w:rsid w:val="00A83056"/>
    <w:rsid w:val="00A830FB"/>
    <w:rsid w:val="00A84F7C"/>
    <w:rsid w:val="00A9355F"/>
    <w:rsid w:val="00A938ED"/>
    <w:rsid w:val="00A9404E"/>
    <w:rsid w:val="00A942A0"/>
    <w:rsid w:val="00A94776"/>
    <w:rsid w:val="00A959D1"/>
    <w:rsid w:val="00A97817"/>
    <w:rsid w:val="00AA22D0"/>
    <w:rsid w:val="00AA7330"/>
    <w:rsid w:val="00AB0730"/>
    <w:rsid w:val="00AB1B9B"/>
    <w:rsid w:val="00AB25EE"/>
    <w:rsid w:val="00AB290F"/>
    <w:rsid w:val="00AB37BD"/>
    <w:rsid w:val="00AB39FD"/>
    <w:rsid w:val="00AB421A"/>
    <w:rsid w:val="00AB508A"/>
    <w:rsid w:val="00AB5C37"/>
    <w:rsid w:val="00AB7017"/>
    <w:rsid w:val="00AB780F"/>
    <w:rsid w:val="00AC0567"/>
    <w:rsid w:val="00AC0BA8"/>
    <w:rsid w:val="00AC269C"/>
    <w:rsid w:val="00AC6432"/>
    <w:rsid w:val="00AC6847"/>
    <w:rsid w:val="00AC69E4"/>
    <w:rsid w:val="00AC7B06"/>
    <w:rsid w:val="00AD2D1A"/>
    <w:rsid w:val="00AD340D"/>
    <w:rsid w:val="00AD4730"/>
    <w:rsid w:val="00AD4CD0"/>
    <w:rsid w:val="00AD5EAC"/>
    <w:rsid w:val="00AD7C6E"/>
    <w:rsid w:val="00AE151E"/>
    <w:rsid w:val="00AE198B"/>
    <w:rsid w:val="00AE32AC"/>
    <w:rsid w:val="00AE3CA0"/>
    <w:rsid w:val="00AE4F28"/>
    <w:rsid w:val="00AE58E4"/>
    <w:rsid w:val="00AE7AEE"/>
    <w:rsid w:val="00AF14DB"/>
    <w:rsid w:val="00AF14E6"/>
    <w:rsid w:val="00AF253F"/>
    <w:rsid w:val="00AF2C56"/>
    <w:rsid w:val="00AF393E"/>
    <w:rsid w:val="00AF41BD"/>
    <w:rsid w:val="00AF46A0"/>
    <w:rsid w:val="00AF4AC3"/>
    <w:rsid w:val="00AF4E3D"/>
    <w:rsid w:val="00B00143"/>
    <w:rsid w:val="00B005A6"/>
    <w:rsid w:val="00B01CCE"/>
    <w:rsid w:val="00B01DB4"/>
    <w:rsid w:val="00B02BAC"/>
    <w:rsid w:val="00B0455A"/>
    <w:rsid w:val="00B0470B"/>
    <w:rsid w:val="00B05188"/>
    <w:rsid w:val="00B077E4"/>
    <w:rsid w:val="00B114CB"/>
    <w:rsid w:val="00B1445E"/>
    <w:rsid w:val="00B14513"/>
    <w:rsid w:val="00B151B7"/>
    <w:rsid w:val="00B167A6"/>
    <w:rsid w:val="00B229ED"/>
    <w:rsid w:val="00B2339F"/>
    <w:rsid w:val="00B2487F"/>
    <w:rsid w:val="00B24B13"/>
    <w:rsid w:val="00B24E14"/>
    <w:rsid w:val="00B253AD"/>
    <w:rsid w:val="00B259C2"/>
    <w:rsid w:val="00B25CDB"/>
    <w:rsid w:val="00B26560"/>
    <w:rsid w:val="00B2657B"/>
    <w:rsid w:val="00B27129"/>
    <w:rsid w:val="00B3034F"/>
    <w:rsid w:val="00B31A5C"/>
    <w:rsid w:val="00B32BA8"/>
    <w:rsid w:val="00B34D88"/>
    <w:rsid w:val="00B37372"/>
    <w:rsid w:val="00B407D3"/>
    <w:rsid w:val="00B40EDF"/>
    <w:rsid w:val="00B415C9"/>
    <w:rsid w:val="00B42767"/>
    <w:rsid w:val="00B42812"/>
    <w:rsid w:val="00B45625"/>
    <w:rsid w:val="00B47D41"/>
    <w:rsid w:val="00B47D9E"/>
    <w:rsid w:val="00B506F1"/>
    <w:rsid w:val="00B513A3"/>
    <w:rsid w:val="00B51B3C"/>
    <w:rsid w:val="00B5218B"/>
    <w:rsid w:val="00B52B3A"/>
    <w:rsid w:val="00B55BA1"/>
    <w:rsid w:val="00B562BA"/>
    <w:rsid w:val="00B564A5"/>
    <w:rsid w:val="00B57B3A"/>
    <w:rsid w:val="00B6046E"/>
    <w:rsid w:val="00B60CF0"/>
    <w:rsid w:val="00B60FB6"/>
    <w:rsid w:val="00B63228"/>
    <w:rsid w:val="00B635DA"/>
    <w:rsid w:val="00B651B4"/>
    <w:rsid w:val="00B655CC"/>
    <w:rsid w:val="00B65ED4"/>
    <w:rsid w:val="00B66AC0"/>
    <w:rsid w:val="00B6705D"/>
    <w:rsid w:val="00B67B92"/>
    <w:rsid w:val="00B700D5"/>
    <w:rsid w:val="00B7231C"/>
    <w:rsid w:val="00B738E0"/>
    <w:rsid w:val="00B7479E"/>
    <w:rsid w:val="00B74D79"/>
    <w:rsid w:val="00B765E1"/>
    <w:rsid w:val="00B766D9"/>
    <w:rsid w:val="00B77FB7"/>
    <w:rsid w:val="00B80D25"/>
    <w:rsid w:val="00B81AF6"/>
    <w:rsid w:val="00B82E82"/>
    <w:rsid w:val="00B831B2"/>
    <w:rsid w:val="00B832AC"/>
    <w:rsid w:val="00B83454"/>
    <w:rsid w:val="00B8407E"/>
    <w:rsid w:val="00B84EF5"/>
    <w:rsid w:val="00B85AB9"/>
    <w:rsid w:val="00B85FB7"/>
    <w:rsid w:val="00B8728C"/>
    <w:rsid w:val="00B876F1"/>
    <w:rsid w:val="00B917D2"/>
    <w:rsid w:val="00B91A82"/>
    <w:rsid w:val="00B948FC"/>
    <w:rsid w:val="00B94928"/>
    <w:rsid w:val="00B95004"/>
    <w:rsid w:val="00B96C11"/>
    <w:rsid w:val="00B96CD9"/>
    <w:rsid w:val="00B97E32"/>
    <w:rsid w:val="00BA1930"/>
    <w:rsid w:val="00BA34B3"/>
    <w:rsid w:val="00BA5C2D"/>
    <w:rsid w:val="00BA625F"/>
    <w:rsid w:val="00BA6725"/>
    <w:rsid w:val="00BA7882"/>
    <w:rsid w:val="00BB1DC9"/>
    <w:rsid w:val="00BB1F5D"/>
    <w:rsid w:val="00BB226C"/>
    <w:rsid w:val="00BB28DD"/>
    <w:rsid w:val="00BB38B8"/>
    <w:rsid w:val="00BB3F5D"/>
    <w:rsid w:val="00BB6B49"/>
    <w:rsid w:val="00BB75CC"/>
    <w:rsid w:val="00BC002B"/>
    <w:rsid w:val="00BC0D1E"/>
    <w:rsid w:val="00BC2C12"/>
    <w:rsid w:val="00BC3229"/>
    <w:rsid w:val="00BC459D"/>
    <w:rsid w:val="00BC4B7E"/>
    <w:rsid w:val="00BC5459"/>
    <w:rsid w:val="00BC65FF"/>
    <w:rsid w:val="00BD0F8E"/>
    <w:rsid w:val="00BD1125"/>
    <w:rsid w:val="00BD117A"/>
    <w:rsid w:val="00BD4C71"/>
    <w:rsid w:val="00BD56BE"/>
    <w:rsid w:val="00BD5C6F"/>
    <w:rsid w:val="00BD6458"/>
    <w:rsid w:val="00BD75E3"/>
    <w:rsid w:val="00BD77F0"/>
    <w:rsid w:val="00BE02AA"/>
    <w:rsid w:val="00BE2C95"/>
    <w:rsid w:val="00BE3763"/>
    <w:rsid w:val="00BE5150"/>
    <w:rsid w:val="00BE57DC"/>
    <w:rsid w:val="00BE58AD"/>
    <w:rsid w:val="00BE6235"/>
    <w:rsid w:val="00BE6F69"/>
    <w:rsid w:val="00BE7EBF"/>
    <w:rsid w:val="00BF232F"/>
    <w:rsid w:val="00BF26F6"/>
    <w:rsid w:val="00BF2829"/>
    <w:rsid w:val="00BF332B"/>
    <w:rsid w:val="00BF53BC"/>
    <w:rsid w:val="00BF5EDF"/>
    <w:rsid w:val="00BF639E"/>
    <w:rsid w:val="00BF6725"/>
    <w:rsid w:val="00BF6F42"/>
    <w:rsid w:val="00BF7128"/>
    <w:rsid w:val="00C00DD8"/>
    <w:rsid w:val="00C00E4E"/>
    <w:rsid w:val="00C012DC"/>
    <w:rsid w:val="00C01C75"/>
    <w:rsid w:val="00C02538"/>
    <w:rsid w:val="00C02DE1"/>
    <w:rsid w:val="00C03BB2"/>
    <w:rsid w:val="00C04C6A"/>
    <w:rsid w:val="00C05320"/>
    <w:rsid w:val="00C06CD5"/>
    <w:rsid w:val="00C06D87"/>
    <w:rsid w:val="00C10CFC"/>
    <w:rsid w:val="00C10F2F"/>
    <w:rsid w:val="00C11895"/>
    <w:rsid w:val="00C12BF9"/>
    <w:rsid w:val="00C1319A"/>
    <w:rsid w:val="00C13837"/>
    <w:rsid w:val="00C145E6"/>
    <w:rsid w:val="00C14BBD"/>
    <w:rsid w:val="00C1549A"/>
    <w:rsid w:val="00C15B19"/>
    <w:rsid w:val="00C16557"/>
    <w:rsid w:val="00C16A31"/>
    <w:rsid w:val="00C16B79"/>
    <w:rsid w:val="00C1708C"/>
    <w:rsid w:val="00C1728B"/>
    <w:rsid w:val="00C20374"/>
    <w:rsid w:val="00C207FA"/>
    <w:rsid w:val="00C214F0"/>
    <w:rsid w:val="00C22103"/>
    <w:rsid w:val="00C22D6D"/>
    <w:rsid w:val="00C24E2F"/>
    <w:rsid w:val="00C24E42"/>
    <w:rsid w:val="00C251C7"/>
    <w:rsid w:val="00C25EAB"/>
    <w:rsid w:val="00C265EB"/>
    <w:rsid w:val="00C2679B"/>
    <w:rsid w:val="00C27A44"/>
    <w:rsid w:val="00C27D5E"/>
    <w:rsid w:val="00C3179C"/>
    <w:rsid w:val="00C334F6"/>
    <w:rsid w:val="00C33E7C"/>
    <w:rsid w:val="00C3487B"/>
    <w:rsid w:val="00C358D3"/>
    <w:rsid w:val="00C35CDD"/>
    <w:rsid w:val="00C402F2"/>
    <w:rsid w:val="00C408F0"/>
    <w:rsid w:val="00C41A69"/>
    <w:rsid w:val="00C4430A"/>
    <w:rsid w:val="00C452C1"/>
    <w:rsid w:val="00C4639D"/>
    <w:rsid w:val="00C47658"/>
    <w:rsid w:val="00C50AF5"/>
    <w:rsid w:val="00C50B48"/>
    <w:rsid w:val="00C522AD"/>
    <w:rsid w:val="00C5292D"/>
    <w:rsid w:val="00C52AAD"/>
    <w:rsid w:val="00C52C3B"/>
    <w:rsid w:val="00C52D5D"/>
    <w:rsid w:val="00C53895"/>
    <w:rsid w:val="00C55AF9"/>
    <w:rsid w:val="00C55CA6"/>
    <w:rsid w:val="00C56B26"/>
    <w:rsid w:val="00C57835"/>
    <w:rsid w:val="00C60BCC"/>
    <w:rsid w:val="00C60C6A"/>
    <w:rsid w:val="00C61784"/>
    <w:rsid w:val="00C6183F"/>
    <w:rsid w:val="00C61FB3"/>
    <w:rsid w:val="00C62892"/>
    <w:rsid w:val="00C62E22"/>
    <w:rsid w:val="00C63499"/>
    <w:rsid w:val="00C63E05"/>
    <w:rsid w:val="00C65888"/>
    <w:rsid w:val="00C65CF0"/>
    <w:rsid w:val="00C66758"/>
    <w:rsid w:val="00C66D24"/>
    <w:rsid w:val="00C6769C"/>
    <w:rsid w:val="00C751A2"/>
    <w:rsid w:val="00C758E7"/>
    <w:rsid w:val="00C767FD"/>
    <w:rsid w:val="00C77E32"/>
    <w:rsid w:val="00C80981"/>
    <w:rsid w:val="00C80C9B"/>
    <w:rsid w:val="00C84A07"/>
    <w:rsid w:val="00C84B0C"/>
    <w:rsid w:val="00C85E90"/>
    <w:rsid w:val="00C91C29"/>
    <w:rsid w:val="00C91DB7"/>
    <w:rsid w:val="00C92A4E"/>
    <w:rsid w:val="00C92A9D"/>
    <w:rsid w:val="00C92F66"/>
    <w:rsid w:val="00C93319"/>
    <w:rsid w:val="00C94780"/>
    <w:rsid w:val="00C95551"/>
    <w:rsid w:val="00C96356"/>
    <w:rsid w:val="00C97ACC"/>
    <w:rsid w:val="00CA077A"/>
    <w:rsid w:val="00CA0A1E"/>
    <w:rsid w:val="00CA4E7D"/>
    <w:rsid w:val="00CA595F"/>
    <w:rsid w:val="00CA6005"/>
    <w:rsid w:val="00CA6291"/>
    <w:rsid w:val="00CB0481"/>
    <w:rsid w:val="00CB06B6"/>
    <w:rsid w:val="00CB0DD3"/>
    <w:rsid w:val="00CB1109"/>
    <w:rsid w:val="00CB5B32"/>
    <w:rsid w:val="00CB6265"/>
    <w:rsid w:val="00CB7F76"/>
    <w:rsid w:val="00CC1543"/>
    <w:rsid w:val="00CC1E06"/>
    <w:rsid w:val="00CC247A"/>
    <w:rsid w:val="00CC3A92"/>
    <w:rsid w:val="00CC4D3F"/>
    <w:rsid w:val="00CC5445"/>
    <w:rsid w:val="00CC5E9B"/>
    <w:rsid w:val="00CC67C8"/>
    <w:rsid w:val="00CD3F5B"/>
    <w:rsid w:val="00CD5D2E"/>
    <w:rsid w:val="00CD613C"/>
    <w:rsid w:val="00CD6D56"/>
    <w:rsid w:val="00CD7579"/>
    <w:rsid w:val="00CE1689"/>
    <w:rsid w:val="00CE24B7"/>
    <w:rsid w:val="00CE2EB9"/>
    <w:rsid w:val="00CE476D"/>
    <w:rsid w:val="00CE5921"/>
    <w:rsid w:val="00CE5BCF"/>
    <w:rsid w:val="00CE5E16"/>
    <w:rsid w:val="00CE60B9"/>
    <w:rsid w:val="00CE726F"/>
    <w:rsid w:val="00CF1176"/>
    <w:rsid w:val="00CF121A"/>
    <w:rsid w:val="00CF453E"/>
    <w:rsid w:val="00CF4DDE"/>
    <w:rsid w:val="00CF58A2"/>
    <w:rsid w:val="00CF6AC1"/>
    <w:rsid w:val="00CF74F5"/>
    <w:rsid w:val="00CF7ADC"/>
    <w:rsid w:val="00D0151D"/>
    <w:rsid w:val="00D02D86"/>
    <w:rsid w:val="00D03ADA"/>
    <w:rsid w:val="00D05D30"/>
    <w:rsid w:val="00D06412"/>
    <w:rsid w:val="00D1174E"/>
    <w:rsid w:val="00D12A56"/>
    <w:rsid w:val="00D1300E"/>
    <w:rsid w:val="00D130FA"/>
    <w:rsid w:val="00D145E7"/>
    <w:rsid w:val="00D153E4"/>
    <w:rsid w:val="00D16622"/>
    <w:rsid w:val="00D16845"/>
    <w:rsid w:val="00D16F35"/>
    <w:rsid w:val="00D2092A"/>
    <w:rsid w:val="00D20EB6"/>
    <w:rsid w:val="00D221EA"/>
    <w:rsid w:val="00D223B3"/>
    <w:rsid w:val="00D22468"/>
    <w:rsid w:val="00D23BE1"/>
    <w:rsid w:val="00D26485"/>
    <w:rsid w:val="00D272B6"/>
    <w:rsid w:val="00D27DEF"/>
    <w:rsid w:val="00D30707"/>
    <w:rsid w:val="00D30E08"/>
    <w:rsid w:val="00D34957"/>
    <w:rsid w:val="00D35208"/>
    <w:rsid w:val="00D35504"/>
    <w:rsid w:val="00D358D0"/>
    <w:rsid w:val="00D3594E"/>
    <w:rsid w:val="00D36228"/>
    <w:rsid w:val="00D36FFA"/>
    <w:rsid w:val="00D40711"/>
    <w:rsid w:val="00D412A6"/>
    <w:rsid w:val="00D417A9"/>
    <w:rsid w:val="00D42184"/>
    <w:rsid w:val="00D43179"/>
    <w:rsid w:val="00D433CF"/>
    <w:rsid w:val="00D43FA8"/>
    <w:rsid w:val="00D45180"/>
    <w:rsid w:val="00D456BF"/>
    <w:rsid w:val="00D47AD4"/>
    <w:rsid w:val="00D504B5"/>
    <w:rsid w:val="00D509E5"/>
    <w:rsid w:val="00D514E3"/>
    <w:rsid w:val="00D51DE7"/>
    <w:rsid w:val="00D521F5"/>
    <w:rsid w:val="00D54616"/>
    <w:rsid w:val="00D5635E"/>
    <w:rsid w:val="00D576AF"/>
    <w:rsid w:val="00D57896"/>
    <w:rsid w:val="00D60233"/>
    <w:rsid w:val="00D631EE"/>
    <w:rsid w:val="00D6327F"/>
    <w:rsid w:val="00D640AD"/>
    <w:rsid w:val="00D64B5C"/>
    <w:rsid w:val="00D656A8"/>
    <w:rsid w:val="00D67226"/>
    <w:rsid w:val="00D70747"/>
    <w:rsid w:val="00D70935"/>
    <w:rsid w:val="00D71CD9"/>
    <w:rsid w:val="00D72B8B"/>
    <w:rsid w:val="00D73A64"/>
    <w:rsid w:val="00D74CA9"/>
    <w:rsid w:val="00D7687C"/>
    <w:rsid w:val="00D76E29"/>
    <w:rsid w:val="00D770E8"/>
    <w:rsid w:val="00D77921"/>
    <w:rsid w:val="00D81BED"/>
    <w:rsid w:val="00D81DBB"/>
    <w:rsid w:val="00D81DC3"/>
    <w:rsid w:val="00D820CC"/>
    <w:rsid w:val="00D82474"/>
    <w:rsid w:val="00D827D1"/>
    <w:rsid w:val="00D830F6"/>
    <w:rsid w:val="00D845E8"/>
    <w:rsid w:val="00D84E7C"/>
    <w:rsid w:val="00D862E4"/>
    <w:rsid w:val="00D87DFB"/>
    <w:rsid w:val="00D9061C"/>
    <w:rsid w:val="00D91BF4"/>
    <w:rsid w:val="00D92040"/>
    <w:rsid w:val="00D950F4"/>
    <w:rsid w:val="00D96CD9"/>
    <w:rsid w:val="00DA0383"/>
    <w:rsid w:val="00DA0670"/>
    <w:rsid w:val="00DA11A1"/>
    <w:rsid w:val="00DA1A51"/>
    <w:rsid w:val="00DA2C4E"/>
    <w:rsid w:val="00DA2D31"/>
    <w:rsid w:val="00DA3623"/>
    <w:rsid w:val="00DA4188"/>
    <w:rsid w:val="00DA4E56"/>
    <w:rsid w:val="00DA501E"/>
    <w:rsid w:val="00DA5BBC"/>
    <w:rsid w:val="00DB31E8"/>
    <w:rsid w:val="00DB330B"/>
    <w:rsid w:val="00DB3A24"/>
    <w:rsid w:val="00DB4D62"/>
    <w:rsid w:val="00DB558E"/>
    <w:rsid w:val="00DB642C"/>
    <w:rsid w:val="00DB6444"/>
    <w:rsid w:val="00DB747C"/>
    <w:rsid w:val="00DC1717"/>
    <w:rsid w:val="00DC2067"/>
    <w:rsid w:val="00DC2268"/>
    <w:rsid w:val="00DC3CCA"/>
    <w:rsid w:val="00DC4028"/>
    <w:rsid w:val="00DC4CDE"/>
    <w:rsid w:val="00DC7CD8"/>
    <w:rsid w:val="00DD02E2"/>
    <w:rsid w:val="00DD0D3B"/>
    <w:rsid w:val="00DD0F06"/>
    <w:rsid w:val="00DD1C2A"/>
    <w:rsid w:val="00DD1F2F"/>
    <w:rsid w:val="00DD290D"/>
    <w:rsid w:val="00DD474C"/>
    <w:rsid w:val="00DD6C38"/>
    <w:rsid w:val="00DD74FC"/>
    <w:rsid w:val="00DD7D9A"/>
    <w:rsid w:val="00DE1A4B"/>
    <w:rsid w:val="00DE3D38"/>
    <w:rsid w:val="00DE42AD"/>
    <w:rsid w:val="00DE4819"/>
    <w:rsid w:val="00DE5570"/>
    <w:rsid w:val="00DE5619"/>
    <w:rsid w:val="00DE645E"/>
    <w:rsid w:val="00DE7AB6"/>
    <w:rsid w:val="00DE7EA7"/>
    <w:rsid w:val="00DF08F2"/>
    <w:rsid w:val="00DF1BD6"/>
    <w:rsid w:val="00DF295F"/>
    <w:rsid w:val="00DF32A3"/>
    <w:rsid w:val="00DF3794"/>
    <w:rsid w:val="00DF3C6A"/>
    <w:rsid w:val="00DF4D8E"/>
    <w:rsid w:val="00DF5F06"/>
    <w:rsid w:val="00DF6CBC"/>
    <w:rsid w:val="00DF7002"/>
    <w:rsid w:val="00E01584"/>
    <w:rsid w:val="00E01AF0"/>
    <w:rsid w:val="00E03869"/>
    <w:rsid w:val="00E041FA"/>
    <w:rsid w:val="00E0450F"/>
    <w:rsid w:val="00E0522B"/>
    <w:rsid w:val="00E05A12"/>
    <w:rsid w:val="00E06CC0"/>
    <w:rsid w:val="00E1035A"/>
    <w:rsid w:val="00E11599"/>
    <w:rsid w:val="00E1217B"/>
    <w:rsid w:val="00E12760"/>
    <w:rsid w:val="00E157DF"/>
    <w:rsid w:val="00E15E1E"/>
    <w:rsid w:val="00E17C22"/>
    <w:rsid w:val="00E20C12"/>
    <w:rsid w:val="00E20FD1"/>
    <w:rsid w:val="00E214FC"/>
    <w:rsid w:val="00E23289"/>
    <w:rsid w:val="00E233DA"/>
    <w:rsid w:val="00E237BF"/>
    <w:rsid w:val="00E23DEF"/>
    <w:rsid w:val="00E23E03"/>
    <w:rsid w:val="00E24B5A"/>
    <w:rsid w:val="00E25328"/>
    <w:rsid w:val="00E262C0"/>
    <w:rsid w:val="00E3056B"/>
    <w:rsid w:val="00E3213B"/>
    <w:rsid w:val="00E33358"/>
    <w:rsid w:val="00E34FB5"/>
    <w:rsid w:val="00E35003"/>
    <w:rsid w:val="00E35672"/>
    <w:rsid w:val="00E36E4F"/>
    <w:rsid w:val="00E4032D"/>
    <w:rsid w:val="00E4281B"/>
    <w:rsid w:val="00E42F71"/>
    <w:rsid w:val="00E43FD1"/>
    <w:rsid w:val="00E45448"/>
    <w:rsid w:val="00E454C8"/>
    <w:rsid w:val="00E51A49"/>
    <w:rsid w:val="00E534B7"/>
    <w:rsid w:val="00E5488E"/>
    <w:rsid w:val="00E54DD0"/>
    <w:rsid w:val="00E54F81"/>
    <w:rsid w:val="00E55025"/>
    <w:rsid w:val="00E55955"/>
    <w:rsid w:val="00E574DF"/>
    <w:rsid w:val="00E576B5"/>
    <w:rsid w:val="00E57BC6"/>
    <w:rsid w:val="00E57F12"/>
    <w:rsid w:val="00E601B9"/>
    <w:rsid w:val="00E612ED"/>
    <w:rsid w:val="00E6132B"/>
    <w:rsid w:val="00E62A87"/>
    <w:rsid w:val="00E6346B"/>
    <w:rsid w:val="00E63C80"/>
    <w:rsid w:val="00E64449"/>
    <w:rsid w:val="00E654D0"/>
    <w:rsid w:val="00E654E4"/>
    <w:rsid w:val="00E65CED"/>
    <w:rsid w:val="00E6709C"/>
    <w:rsid w:val="00E679EE"/>
    <w:rsid w:val="00E67E66"/>
    <w:rsid w:val="00E72810"/>
    <w:rsid w:val="00E73A61"/>
    <w:rsid w:val="00E73DE7"/>
    <w:rsid w:val="00E7405E"/>
    <w:rsid w:val="00E80771"/>
    <w:rsid w:val="00E82F71"/>
    <w:rsid w:val="00E83E04"/>
    <w:rsid w:val="00E84C0A"/>
    <w:rsid w:val="00E84EB1"/>
    <w:rsid w:val="00E85AEA"/>
    <w:rsid w:val="00E86CF0"/>
    <w:rsid w:val="00E9057F"/>
    <w:rsid w:val="00E917E0"/>
    <w:rsid w:val="00E91A1E"/>
    <w:rsid w:val="00E91C3E"/>
    <w:rsid w:val="00E93643"/>
    <w:rsid w:val="00E946F9"/>
    <w:rsid w:val="00E950F0"/>
    <w:rsid w:val="00E97191"/>
    <w:rsid w:val="00E97263"/>
    <w:rsid w:val="00EA2BDA"/>
    <w:rsid w:val="00EA37F0"/>
    <w:rsid w:val="00EA5C99"/>
    <w:rsid w:val="00EA7302"/>
    <w:rsid w:val="00EA7A3D"/>
    <w:rsid w:val="00EB0C29"/>
    <w:rsid w:val="00EB3ABD"/>
    <w:rsid w:val="00EB479D"/>
    <w:rsid w:val="00EB4F56"/>
    <w:rsid w:val="00EB50E1"/>
    <w:rsid w:val="00EB5D28"/>
    <w:rsid w:val="00EC09C8"/>
    <w:rsid w:val="00EC1450"/>
    <w:rsid w:val="00EC1655"/>
    <w:rsid w:val="00EC1820"/>
    <w:rsid w:val="00EC272D"/>
    <w:rsid w:val="00EC2FDD"/>
    <w:rsid w:val="00EC53AB"/>
    <w:rsid w:val="00EC59E4"/>
    <w:rsid w:val="00EC5AE7"/>
    <w:rsid w:val="00EC6DE4"/>
    <w:rsid w:val="00EC7C42"/>
    <w:rsid w:val="00ED010F"/>
    <w:rsid w:val="00ED14F2"/>
    <w:rsid w:val="00ED2426"/>
    <w:rsid w:val="00ED2FD9"/>
    <w:rsid w:val="00ED33C7"/>
    <w:rsid w:val="00ED3BF7"/>
    <w:rsid w:val="00ED59BB"/>
    <w:rsid w:val="00EE07A5"/>
    <w:rsid w:val="00EE1CF5"/>
    <w:rsid w:val="00EE21BC"/>
    <w:rsid w:val="00EE2A18"/>
    <w:rsid w:val="00EE3358"/>
    <w:rsid w:val="00EE3947"/>
    <w:rsid w:val="00EE3A32"/>
    <w:rsid w:val="00EE3B55"/>
    <w:rsid w:val="00EE3CC0"/>
    <w:rsid w:val="00EE40B1"/>
    <w:rsid w:val="00EE5BB6"/>
    <w:rsid w:val="00EE62F3"/>
    <w:rsid w:val="00EE6DFB"/>
    <w:rsid w:val="00EE79CC"/>
    <w:rsid w:val="00EE7CD8"/>
    <w:rsid w:val="00EF07D3"/>
    <w:rsid w:val="00EF16F1"/>
    <w:rsid w:val="00EF339C"/>
    <w:rsid w:val="00EF586A"/>
    <w:rsid w:val="00EF6385"/>
    <w:rsid w:val="00EF7723"/>
    <w:rsid w:val="00EF7767"/>
    <w:rsid w:val="00EF79E3"/>
    <w:rsid w:val="00F000B2"/>
    <w:rsid w:val="00F000D5"/>
    <w:rsid w:val="00F02ACF"/>
    <w:rsid w:val="00F02BD4"/>
    <w:rsid w:val="00F02BE5"/>
    <w:rsid w:val="00F03489"/>
    <w:rsid w:val="00F0449F"/>
    <w:rsid w:val="00F0654E"/>
    <w:rsid w:val="00F06BAA"/>
    <w:rsid w:val="00F07909"/>
    <w:rsid w:val="00F10CB7"/>
    <w:rsid w:val="00F10F9B"/>
    <w:rsid w:val="00F11D72"/>
    <w:rsid w:val="00F12A95"/>
    <w:rsid w:val="00F138DF"/>
    <w:rsid w:val="00F13BC4"/>
    <w:rsid w:val="00F1588C"/>
    <w:rsid w:val="00F20FDC"/>
    <w:rsid w:val="00F2129B"/>
    <w:rsid w:val="00F21440"/>
    <w:rsid w:val="00F22639"/>
    <w:rsid w:val="00F228FA"/>
    <w:rsid w:val="00F24383"/>
    <w:rsid w:val="00F2503C"/>
    <w:rsid w:val="00F275F2"/>
    <w:rsid w:val="00F30FCD"/>
    <w:rsid w:val="00F31076"/>
    <w:rsid w:val="00F311B7"/>
    <w:rsid w:val="00F3163F"/>
    <w:rsid w:val="00F32F10"/>
    <w:rsid w:val="00F34F7F"/>
    <w:rsid w:val="00F36363"/>
    <w:rsid w:val="00F36810"/>
    <w:rsid w:val="00F369CE"/>
    <w:rsid w:val="00F36C3D"/>
    <w:rsid w:val="00F4050B"/>
    <w:rsid w:val="00F432E6"/>
    <w:rsid w:val="00F436FF"/>
    <w:rsid w:val="00F44898"/>
    <w:rsid w:val="00F44E96"/>
    <w:rsid w:val="00F450EE"/>
    <w:rsid w:val="00F457D0"/>
    <w:rsid w:val="00F4669C"/>
    <w:rsid w:val="00F47D23"/>
    <w:rsid w:val="00F50425"/>
    <w:rsid w:val="00F526A2"/>
    <w:rsid w:val="00F526FB"/>
    <w:rsid w:val="00F528D6"/>
    <w:rsid w:val="00F5556C"/>
    <w:rsid w:val="00F55874"/>
    <w:rsid w:val="00F56841"/>
    <w:rsid w:val="00F56D22"/>
    <w:rsid w:val="00F572E1"/>
    <w:rsid w:val="00F60266"/>
    <w:rsid w:val="00F61170"/>
    <w:rsid w:val="00F61718"/>
    <w:rsid w:val="00F6227C"/>
    <w:rsid w:val="00F62990"/>
    <w:rsid w:val="00F63DD7"/>
    <w:rsid w:val="00F655B5"/>
    <w:rsid w:val="00F6689C"/>
    <w:rsid w:val="00F70203"/>
    <w:rsid w:val="00F70A18"/>
    <w:rsid w:val="00F715A8"/>
    <w:rsid w:val="00F74872"/>
    <w:rsid w:val="00F74E31"/>
    <w:rsid w:val="00F75AA0"/>
    <w:rsid w:val="00F77BDB"/>
    <w:rsid w:val="00F8110A"/>
    <w:rsid w:val="00F811DB"/>
    <w:rsid w:val="00F8269F"/>
    <w:rsid w:val="00F844F4"/>
    <w:rsid w:val="00F850C7"/>
    <w:rsid w:val="00F86773"/>
    <w:rsid w:val="00F86EF5"/>
    <w:rsid w:val="00F87A7F"/>
    <w:rsid w:val="00F9146C"/>
    <w:rsid w:val="00F93CC9"/>
    <w:rsid w:val="00F950BB"/>
    <w:rsid w:val="00F9543F"/>
    <w:rsid w:val="00F97281"/>
    <w:rsid w:val="00F977F1"/>
    <w:rsid w:val="00FA08BC"/>
    <w:rsid w:val="00FA29E8"/>
    <w:rsid w:val="00FA33D3"/>
    <w:rsid w:val="00FA3701"/>
    <w:rsid w:val="00FA3747"/>
    <w:rsid w:val="00FA5463"/>
    <w:rsid w:val="00FA5663"/>
    <w:rsid w:val="00FA578A"/>
    <w:rsid w:val="00FA67FE"/>
    <w:rsid w:val="00FB0E77"/>
    <w:rsid w:val="00FB160D"/>
    <w:rsid w:val="00FB1F54"/>
    <w:rsid w:val="00FB3BE9"/>
    <w:rsid w:val="00FB3E7A"/>
    <w:rsid w:val="00FB5232"/>
    <w:rsid w:val="00FB52CE"/>
    <w:rsid w:val="00FB7ED2"/>
    <w:rsid w:val="00FC38F7"/>
    <w:rsid w:val="00FC6886"/>
    <w:rsid w:val="00FC6BD0"/>
    <w:rsid w:val="00FC78B7"/>
    <w:rsid w:val="00FD14F2"/>
    <w:rsid w:val="00FD1AF1"/>
    <w:rsid w:val="00FD4E86"/>
    <w:rsid w:val="00FD5300"/>
    <w:rsid w:val="00FD62F0"/>
    <w:rsid w:val="00FD66BA"/>
    <w:rsid w:val="00FE1D0E"/>
    <w:rsid w:val="00FE2067"/>
    <w:rsid w:val="00FE2A8D"/>
    <w:rsid w:val="00FE6963"/>
    <w:rsid w:val="00FE6CE5"/>
    <w:rsid w:val="00FE737F"/>
    <w:rsid w:val="00FE7757"/>
    <w:rsid w:val="00FF0F9C"/>
    <w:rsid w:val="00FF1B47"/>
    <w:rsid w:val="00FF4D8D"/>
    <w:rsid w:val="00FF5D1A"/>
    <w:rsid w:val="00FF6FC3"/>
    <w:rsid w:val="00FF7A17"/>
    <w:rsid w:val="00FF7E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185911"/>
  <w15:chartTrackingRefBased/>
  <w15:docId w15:val="{8536602A-74F6-4668-860F-32136546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cs="Tahoma"/>
      <w:sz w:val="16"/>
      <w:szCs w:val="16"/>
    </w:rPr>
  </w:style>
  <w:style w:type="character" w:customStyle="1" w:styleId="BalloonTextChar">
    <w:name w:val="Balloon Text Char"/>
    <w:link w:val="BalloonText"/>
    <w:rsid w:val="003705C1"/>
    <w:rPr>
      <w:rFonts w:ascii="Tahoma" w:hAnsi="Tahoma" w:cs="Tahoma"/>
      <w:sz w:val="16"/>
      <w:szCs w:val="16"/>
    </w:rPr>
  </w:style>
  <w:style w:type="character" w:customStyle="1" w:styleId="Vnbnnidung2">
    <w:name w:val="Văn bản nội dung (2)_"/>
    <w:link w:val="Vnbnnidung21"/>
    <w:uiPriority w:val="99"/>
    <w:rsid w:val="00617685"/>
    <w:rPr>
      <w:sz w:val="28"/>
      <w:szCs w:val="28"/>
      <w:shd w:val="clear" w:color="auto" w:fill="FFFFFF"/>
    </w:rPr>
  </w:style>
  <w:style w:type="paragraph" w:customStyle="1" w:styleId="Vnbnnidung21">
    <w:name w:val="Văn bản nội dung (2)1"/>
    <w:basedOn w:val="Normal"/>
    <w:link w:val="Vnbnnidung2"/>
    <w:uiPriority w:val="99"/>
    <w:rsid w:val="00617685"/>
    <w:pPr>
      <w:widowControl w:val="0"/>
      <w:shd w:val="clear" w:color="auto" w:fill="FFFFFF"/>
      <w:spacing w:after="60" w:line="312" w:lineRule="exact"/>
      <w:jc w:val="both"/>
    </w:pPr>
    <w:rPr>
      <w:sz w:val="28"/>
      <w:szCs w:val="28"/>
    </w:rPr>
  </w:style>
  <w:style w:type="character" w:customStyle="1" w:styleId="Vnbnnidung10">
    <w:name w:val="Văn bản nội dung (10)_"/>
    <w:link w:val="Vnbnnidung100"/>
    <w:uiPriority w:val="99"/>
    <w:rsid w:val="00617685"/>
    <w:rPr>
      <w:b/>
      <w:bCs/>
      <w:sz w:val="28"/>
      <w:szCs w:val="28"/>
      <w:shd w:val="clear" w:color="auto" w:fill="FFFFFF"/>
    </w:rPr>
  </w:style>
  <w:style w:type="character" w:customStyle="1" w:styleId="Tiu12">
    <w:name w:val="Tiêu đề #1 (2)_"/>
    <w:link w:val="Tiu120"/>
    <w:uiPriority w:val="99"/>
    <w:rsid w:val="00617685"/>
    <w:rPr>
      <w:b/>
      <w:bCs/>
      <w:sz w:val="28"/>
      <w:szCs w:val="28"/>
      <w:shd w:val="clear" w:color="auto" w:fill="FFFFFF"/>
    </w:rPr>
  </w:style>
  <w:style w:type="paragraph" w:customStyle="1" w:styleId="Vnbnnidung100">
    <w:name w:val="Văn bản nội dung (10)"/>
    <w:basedOn w:val="Normal"/>
    <w:link w:val="Vnbnnidung10"/>
    <w:uiPriority w:val="99"/>
    <w:rsid w:val="00617685"/>
    <w:pPr>
      <w:widowControl w:val="0"/>
      <w:shd w:val="clear" w:color="auto" w:fill="FFFFFF"/>
      <w:spacing w:line="322" w:lineRule="exact"/>
      <w:ind w:firstLine="740"/>
      <w:jc w:val="both"/>
    </w:pPr>
    <w:rPr>
      <w:b/>
      <w:bCs/>
      <w:sz w:val="28"/>
      <w:szCs w:val="28"/>
    </w:rPr>
  </w:style>
  <w:style w:type="paragraph" w:customStyle="1" w:styleId="Tiu120">
    <w:name w:val="Tiêu đề #1 (2)"/>
    <w:basedOn w:val="Normal"/>
    <w:link w:val="Tiu12"/>
    <w:uiPriority w:val="99"/>
    <w:rsid w:val="00617685"/>
    <w:pPr>
      <w:widowControl w:val="0"/>
      <w:shd w:val="clear" w:color="auto" w:fill="FFFFFF"/>
      <w:spacing w:before="300" w:after="60" w:line="240" w:lineRule="atLeast"/>
      <w:outlineLvl w:val="0"/>
    </w:pPr>
    <w:rPr>
      <w:b/>
      <w:bCs/>
      <w:sz w:val="28"/>
      <w:szCs w:val="28"/>
    </w:rPr>
  </w:style>
  <w:style w:type="character" w:styleId="CommentReference">
    <w:name w:val="annotation reference"/>
    <w:rsid w:val="00204B9A"/>
    <w:rPr>
      <w:sz w:val="16"/>
      <w:szCs w:val="16"/>
    </w:rPr>
  </w:style>
  <w:style w:type="paragraph" w:styleId="CommentText">
    <w:name w:val="annotation text"/>
    <w:basedOn w:val="Normal"/>
    <w:link w:val="CommentTextChar"/>
    <w:rsid w:val="00204B9A"/>
    <w:rPr>
      <w:sz w:val="20"/>
      <w:szCs w:val="20"/>
    </w:rPr>
  </w:style>
  <w:style w:type="character" w:customStyle="1" w:styleId="CommentTextChar">
    <w:name w:val="Comment Text Char"/>
    <w:basedOn w:val="DefaultParagraphFont"/>
    <w:link w:val="CommentText"/>
    <w:rsid w:val="00204B9A"/>
  </w:style>
  <w:style w:type="paragraph" w:styleId="CommentSubject">
    <w:name w:val="annotation subject"/>
    <w:basedOn w:val="CommentText"/>
    <w:next w:val="CommentText"/>
    <w:link w:val="CommentSubjectChar"/>
    <w:rsid w:val="00204B9A"/>
    <w:rPr>
      <w:b/>
      <w:bCs/>
    </w:rPr>
  </w:style>
  <w:style w:type="character" w:customStyle="1" w:styleId="CommentSubjectChar">
    <w:name w:val="Comment Subject Char"/>
    <w:link w:val="CommentSubject"/>
    <w:rsid w:val="00204B9A"/>
    <w:rPr>
      <w:b/>
      <w:bCs/>
    </w:rPr>
  </w:style>
  <w:style w:type="paragraph" w:styleId="Revision">
    <w:name w:val="Revision"/>
    <w:hidden/>
    <w:uiPriority w:val="99"/>
    <w:semiHidden/>
    <w:rsid w:val="000C6F15"/>
    <w:rPr>
      <w:sz w:val="24"/>
      <w:szCs w:val="24"/>
      <w:lang w:eastAsia="en-US"/>
    </w:rPr>
  </w:style>
  <w:style w:type="character" w:customStyle="1" w:styleId="fontstyle21">
    <w:name w:val="fontstyle21"/>
    <w:rsid w:val="009F25E4"/>
    <w:rPr>
      <w:rFonts w:ascii="Times New Roman" w:hAnsi="Times New Roman" w:cs="Times New Roman" w:hint="default"/>
      <w:b w:val="0"/>
      <w:bCs w:val="0"/>
      <w:i/>
      <w:iCs/>
      <w:color w:val="000000"/>
      <w:sz w:val="28"/>
      <w:szCs w:val="28"/>
    </w:rPr>
  </w:style>
  <w:style w:type="paragraph" w:customStyle="1" w:styleId="CharCharCharChar">
    <w:name w:val="Char Char Char Char"/>
    <w:basedOn w:val="Normal"/>
    <w:rsid w:val="002E33F1"/>
    <w:pPr>
      <w:spacing w:after="160" w:line="240" w:lineRule="exact"/>
    </w:pPr>
    <w:rPr>
      <w:rFonts w:ascii="Verdana" w:hAnsi="Verdana"/>
      <w:noProof/>
      <w:sz w:val="3276"/>
      <w:szCs w:val="20"/>
    </w:rPr>
  </w:style>
  <w:style w:type="paragraph" w:styleId="FootnoteText">
    <w:name w:val="footnote text"/>
    <w:basedOn w:val="Normal"/>
    <w:link w:val="FootnoteTextChar"/>
    <w:rsid w:val="00CC1E06"/>
    <w:rPr>
      <w:sz w:val="20"/>
      <w:szCs w:val="20"/>
    </w:rPr>
  </w:style>
  <w:style w:type="character" w:customStyle="1" w:styleId="FootnoteTextChar">
    <w:name w:val="Footnote Text Char"/>
    <w:link w:val="FootnoteText"/>
    <w:rsid w:val="00CC1E06"/>
    <w:rPr>
      <w:lang w:eastAsia="en-US"/>
    </w:rPr>
  </w:style>
  <w:style w:type="character" w:styleId="FootnoteReference">
    <w:name w:val="footnote reference"/>
    <w:rsid w:val="00CC1E06"/>
    <w:rPr>
      <w:vertAlign w:val="superscript"/>
    </w:rPr>
  </w:style>
  <w:style w:type="character" w:customStyle="1" w:styleId="FootnoteCharacters">
    <w:name w:val="Footnote Characters"/>
    <w:qFormat/>
    <w:rsid w:val="001F2E7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A3B45-5360-4253-A98A-A7E4CBD5A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20</Pages>
  <Words>6255</Words>
  <Characters>35656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41828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dc:creator>
  <cp:keywords/>
  <cp:lastModifiedBy>Lê Trí Khải</cp:lastModifiedBy>
  <cp:revision>10</cp:revision>
  <cp:lastPrinted>2020-04-28T09:39:00Z</cp:lastPrinted>
  <dcterms:created xsi:type="dcterms:W3CDTF">2026-10-20T04:58:00Z</dcterms:created>
  <dcterms:modified xsi:type="dcterms:W3CDTF">2026-10-21T07:29:00Z</dcterms:modified>
</cp:coreProperties>
</file>