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82" w:type="dxa"/>
        <w:jc w:val="center"/>
        <w:tblLayout w:type="fixed"/>
        <w:tblLook w:val="04A0" w:firstRow="1" w:lastRow="0" w:firstColumn="1" w:lastColumn="0" w:noHBand="0" w:noVBand="1"/>
      </w:tblPr>
      <w:tblGrid>
        <w:gridCol w:w="4253"/>
        <w:gridCol w:w="5529"/>
      </w:tblGrid>
      <w:tr w:rsidR="00336AB6" w:rsidRPr="00065F80" w14:paraId="784D8D14" w14:textId="77777777">
        <w:trPr>
          <w:jc w:val="center"/>
        </w:trPr>
        <w:tc>
          <w:tcPr>
            <w:tcW w:w="4253" w:type="dxa"/>
          </w:tcPr>
          <w:p w14:paraId="7CF470ED" w14:textId="77777777" w:rsidR="00336AB6" w:rsidRPr="00065F80" w:rsidRDefault="00000000">
            <w:pPr>
              <w:ind w:left="-170" w:right="-144"/>
              <w:jc w:val="center"/>
              <w:rPr>
                <w:bCs/>
                <w:color w:val="000000" w:themeColor="text1"/>
                <w:sz w:val="26"/>
                <w:lang w:val="nl-NL"/>
              </w:rPr>
            </w:pPr>
            <w:r w:rsidRPr="00065F80">
              <w:rPr>
                <w:color w:val="000000" w:themeColor="text1"/>
                <w:sz w:val="26"/>
                <w:lang w:val="fr-FR"/>
              </w:rPr>
              <w:t>UBND TỈNH QUẢNG NGÃI</w:t>
            </w:r>
          </w:p>
          <w:p w14:paraId="489D26F6" w14:textId="77777777" w:rsidR="00336AB6" w:rsidRPr="00065F80" w:rsidRDefault="00000000">
            <w:pPr>
              <w:ind w:left="-170" w:right="-144"/>
              <w:jc w:val="center"/>
              <w:rPr>
                <w:color w:val="000000" w:themeColor="text1"/>
              </w:rPr>
            </w:pPr>
            <w:r w:rsidRPr="00065F80">
              <w:rPr>
                <w:noProof/>
                <w:color w:val="000000" w:themeColor="text1"/>
              </w:rPr>
              <mc:AlternateContent>
                <mc:Choice Requires="wps">
                  <w:drawing>
                    <wp:anchor distT="0" distB="0" distL="114935" distR="114935" simplePos="0" relativeHeight="3" behindDoc="0" locked="0" layoutInCell="1" allowOverlap="1" wp14:anchorId="0F2D36FC" wp14:editId="54A30FA0">
                      <wp:simplePos x="0" y="0"/>
                      <wp:positionH relativeFrom="column">
                        <wp:posOffset>862965</wp:posOffset>
                      </wp:positionH>
                      <wp:positionV relativeFrom="paragraph">
                        <wp:posOffset>193040</wp:posOffset>
                      </wp:positionV>
                      <wp:extent cx="795655" cy="1270"/>
                      <wp:effectExtent l="635" t="5080" r="635" b="5080"/>
                      <wp:wrapNone/>
                      <wp:docPr id="1" name="Straight Arrow Connector 1"/>
                      <wp:cNvGraphicFramePr/>
                      <a:graphic xmlns:a="http://schemas.openxmlformats.org/drawingml/2006/main">
                        <a:graphicData uri="http://schemas.microsoft.com/office/word/2010/wordprocessingShape">
                          <wps:wsp>
                            <wps:cNvCnPr/>
                            <wps:spPr>
                              <a:xfrm>
                                <a:off x="0" y="0"/>
                                <a:ext cx="795960" cy="1800"/>
                              </a:xfrm>
                              <a:prstGeom prst="straightConnector1">
                                <a:avLst/>
                              </a:prstGeom>
                              <a:ln w="9360">
                                <a:solidFill>
                                  <a:srgbClr val="000000"/>
                                </a:solidFill>
                                <a:miter/>
                              </a:ln>
                            </wps:spPr>
                            <wps:bodyPr/>
                          </wps:wsp>
                        </a:graphicData>
                      </a:graphic>
                    </wp:anchor>
                  </w:drawing>
                </mc:Choice>
                <mc:Fallback>
                  <w:pict>
                    <v:shapetype w14:anchorId="2D6748F7" id="_x0000_t32" coordsize="21600,21600" o:spt="32" o:oned="t" path="m,l21600,21600e" filled="f">
                      <v:path arrowok="t" fillok="f" o:connecttype="none"/>
                      <o:lock v:ext="edit" shapetype="t"/>
                    </v:shapetype>
                    <v:shape id="Straight Arrow Connector 1" o:spid="_x0000_s1026" type="#_x0000_t32" style="position:absolute;margin-left:67.95pt;margin-top:15.2pt;width:62.65pt;height:.1pt;z-index:3;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" strokeweight=".26mm">
                      <v:stroke joinstyle="miter"/>
                    </v:shape>
                  </w:pict>
                </mc:Fallback>
              </mc:AlternateContent>
            </w:r>
            <w:r w:rsidRPr="00065F80">
              <w:rPr>
                <w:b/>
                <w:color w:val="000000" w:themeColor="text1"/>
                <w:sz w:val="26"/>
                <w:lang w:val="fr-FR"/>
              </w:rPr>
              <w:t>TRƯỜNG CAO ĐẲNG KON TUM</w:t>
            </w:r>
          </w:p>
        </w:tc>
        <w:tc>
          <w:tcPr>
            <w:tcW w:w="5529" w:type="dxa"/>
          </w:tcPr>
          <w:p w14:paraId="4FEC96BD" w14:textId="77777777" w:rsidR="00336AB6" w:rsidRPr="00065F80" w:rsidRDefault="00000000">
            <w:pPr>
              <w:ind w:right="-144"/>
              <w:jc w:val="center"/>
              <w:rPr>
                <w:color w:val="000000" w:themeColor="text1"/>
              </w:rPr>
            </w:pPr>
            <w:r w:rsidRPr="00FB4363">
              <w:rPr>
                <w:b/>
                <w:bCs/>
                <w:color w:val="000000" w:themeColor="text1"/>
                <w:sz w:val="26"/>
                <w:szCs w:val="26"/>
              </w:rPr>
              <w:t>CỘNG HÒA XÃ HỘI CHỦ NGHĨA VIỆT NAM</w:t>
            </w:r>
          </w:p>
          <w:p w14:paraId="425FB5AA" w14:textId="77777777" w:rsidR="00336AB6" w:rsidRPr="00FB4363" w:rsidRDefault="00000000">
            <w:pPr>
              <w:ind w:right="-144"/>
              <w:jc w:val="center"/>
              <w:rPr>
                <w:b/>
                <w:bCs/>
                <w:color w:val="000000" w:themeColor="text1"/>
                <w:sz w:val="28"/>
                <w:szCs w:val="28"/>
              </w:rPr>
            </w:pPr>
            <w:r w:rsidRPr="00FB4363">
              <w:rPr>
                <w:b/>
                <w:bCs/>
                <w:color w:val="000000" w:themeColor="text1"/>
                <w:sz w:val="28"/>
                <w:szCs w:val="28"/>
              </w:rPr>
              <w:t>Độc lập - Tự do - Hạnh phúc</w:t>
            </w:r>
          </w:p>
          <w:p w14:paraId="6CC90EE6" w14:textId="77777777" w:rsidR="00336AB6" w:rsidRPr="00FB4363" w:rsidRDefault="00000000">
            <w:pPr>
              <w:ind w:right="-144"/>
              <w:jc w:val="center"/>
              <w:rPr>
                <w:b/>
                <w:bCs/>
                <w:color w:val="000000" w:themeColor="text1"/>
                <w:sz w:val="16"/>
                <w:szCs w:val="16"/>
              </w:rPr>
            </w:pPr>
            <w:r w:rsidRPr="00065F80">
              <w:rPr>
                <w:b/>
                <w:bCs/>
                <w:noProof/>
                <w:color w:val="000000" w:themeColor="text1"/>
                <w:sz w:val="16"/>
                <w:szCs w:val="16"/>
                <w:lang w:val="nl-NL"/>
              </w:rPr>
              <mc:AlternateContent>
                <mc:Choice Requires="wps">
                  <w:drawing>
                    <wp:anchor distT="0" distB="0" distL="114935" distR="114935" simplePos="0" relativeHeight="4" behindDoc="0" locked="0" layoutInCell="1" allowOverlap="1" wp14:anchorId="0E9B622B" wp14:editId="3D2F8F9E">
                      <wp:simplePos x="0" y="0"/>
                      <wp:positionH relativeFrom="column">
                        <wp:posOffset>639590</wp:posOffset>
                      </wp:positionH>
                      <wp:positionV relativeFrom="paragraph">
                        <wp:posOffset>24130</wp:posOffset>
                      </wp:positionV>
                      <wp:extent cx="2171700" cy="1270"/>
                      <wp:effectExtent l="0" t="0" r="19050" b="36830"/>
                      <wp:wrapNone/>
                      <wp:docPr id="2" name="Straight Arrow Connector 2"/>
                      <wp:cNvGraphicFramePr/>
                      <a:graphic xmlns:a="http://schemas.openxmlformats.org/drawingml/2006/main">
                        <a:graphicData uri="http://schemas.microsoft.com/office/word/2010/wordprocessingShape">
                          <wps:wsp>
                            <wps:cNvCnPr/>
                            <wps:spPr>
                              <a:xfrm>
                                <a:off x="0" y="0"/>
                                <a:ext cx="2171700" cy="1270"/>
                              </a:xfrm>
                              <a:prstGeom prst="straightConnector1">
                                <a:avLst/>
                              </a:prstGeom>
                              <a:ln w="9360">
                                <a:solidFill>
                                  <a:srgbClr val="000000"/>
                                </a:solidFill>
                                <a:miter/>
                              </a:ln>
                            </wps:spPr>
                            <wps:bodyPr/>
                          </wps:wsp>
                        </a:graphicData>
                      </a:graphic>
                    </wp:anchor>
                  </w:drawing>
                </mc:Choice>
                <mc:Fallback>
                  <w:pict>
                    <v:shapetype w14:anchorId="042A688E" id="_x0000_t32" coordsize="21600,21600" o:spt="32" o:oned="t" path="m,l21600,21600e" filled="f">
                      <v:path arrowok="t" fillok="f" o:connecttype="none"/>
                      <o:lock v:ext="edit" shapetype="t"/>
                    </v:shapetype>
                    <v:shape id="Straight Arrow Connector 2" o:spid="_x0000_s1026" type="#_x0000_t32" style="position:absolute;margin-left:50.35pt;margin-top:1.9pt;width:171pt;height:.1pt;z-index:4;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" strokeweight=".26mm">
                      <v:stroke joinstyle="miter"/>
                    </v:shape>
                  </w:pict>
                </mc:Fallback>
              </mc:AlternateContent>
            </w:r>
          </w:p>
        </w:tc>
      </w:tr>
      <w:tr w:rsidR="00336AB6" w:rsidRPr="00FB4363" w14:paraId="0E25900F" w14:textId="77777777">
        <w:trPr>
          <w:jc w:val="center"/>
        </w:trPr>
        <w:tc>
          <w:tcPr>
            <w:tcW w:w="4253" w:type="dxa"/>
          </w:tcPr>
          <w:p w14:paraId="522A3E76" w14:textId="4AED220C" w:rsidR="00336AB6" w:rsidRPr="00065F80" w:rsidRDefault="00000000">
            <w:pPr>
              <w:spacing w:before="120"/>
              <w:jc w:val="center"/>
              <w:rPr>
                <w:color w:val="000000" w:themeColor="text1"/>
                <w:sz w:val="26"/>
              </w:rPr>
            </w:pPr>
            <w:r w:rsidRPr="00065F80">
              <w:rPr>
                <w:color w:val="000000" w:themeColor="text1"/>
                <w:sz w:val="26"/>
              </w:rPr>
              <w:t xml:space="preserve">Số: </w:t>
            </w:r>
            <w:r w:rsidR="001444B4">
              <w:rPr>
                <w:color w:val="000000" w:themeColor="text1"/>
                <w:sz w:val="26"/>
              </w:rPr>
              <w:t>2052</w:t>
            </w:r>
            <w:r w:rsidRPr="00065F80">
              <w:rPr>
                <w:color w:val="000000" w:themeColor="text1"/>
                <w:sz w:val="26"/>
              </w:rPr>
              <w:t>/QĐ-CĐKT</w:t>
            </w:r>
          </w:p>
          <w:p w14:paraId="39AB1AFF" w14:textId="77777777" w:rsidR="00336AB6" w:rsidRPr="00065F80" w:rsidRDefault="00336AB6">
            <w:pPr>
              <w:spacing w:before="120"/>
              <w:jc w:val="center"/>
              <w:rPr>
                <w:b/>
                <w:bCs/>
                <w:color w:val="000000" w:themeColor="text1"/>
                <w:sz w:val="26"/>
                <w:lang w:val="nl-NL"/>
              </w:rPr>
            </w:pPr>
          </w:p>
        </w:tc>
        <w:tc>
          <w:tcPr>
            <w:tcW w:w="5529" w:type="dxa"/>
          </w:tcPr>
          <w:p w14:paraId="74377237" w14:textId="6E937A83" w:rsidR="00336AB6" w:rsidRPr="00065F80" w:rsidRDefault="00000000">
            <w:pPr>
              <w:spacing w:before="120"/>
              <w:jc w:val="center"/>
              <w:rPr>
                <w:b/>
                <w:bCs/>
                <w:color w:val="000000" w:themeColor="text1"/>
                <w:sz w:val="28"/>
                <w:szCs w:val="28"/>
                <w:lang w:val="nl-NL"/>
              </w:rPr>
            </w:pPr>
            <w:r w:rsidRPr="00FB4363">
              <w:rPr>
                <w:i/>
                <w:color w:val="000000" w:themeColor="text1"/>
                <w:sz w:val="28"/>
                <w:szCs w:val="28"/>
                <w:lang w:val="nl-NL"/>
              </w:rPr>
              <w:t xml:space="preserve">Quảng Ngãi, ngày </w:t>
            </w:r>
            <w:r w:rsidR="00B15D05" w:rsidRPr="00FB4363">
              <w:rPr>
                <w:i/>
                <w:color w:val="000000" w:themeColor="text1"/>
                <w:sz w:val="28"/>
                <w:szCs w:val="28"/>
                <w:lang w:val="nl-NL"/>
              </w:rPr>
              <w:t>21</w:t>
            </w:r>
            <w:r w:rsidR="005B1E2B" w:rsidRPr="00FB4363">
              <w:rPr>
                <w:i/>
                <w:color w:val="000000" w:themeColor="text1"/>
                <w:sz w:val="28"/>
                <w:szCs w:val="28"/>
                <w:lang w:val="nl-NL"/>
              </w:rPr>
              <w:t xml:space="preserve"> </w:t>
            </w:r>
            <w:r w:rsidRPr="00FB4363">
              <w:rPr>
                <w:i/>
                <w:color w:val="000000" w:themeColor="text1"/>
                <w:sz w:val="28"/>
                <w:szCs w:val="28"/>
                <w:lang w:val="nl-NL"/>
              </w:rPr>
              <w:t>tháng 9 năm 2026</w:t>
            </w:r>
          </w:p>
        </w:tc>
      </w:tr>
    </w:tbl>
    <w:p w14:paraId="52144E77" w14:textId="77777777" w:rsidR="00336AB6" w:rsidRPr="00065F80" w:rsidRDefault="00000000">
      <w:pPr>
        <w:jc w:val="center"/>
        <w:rPr>
          <w:b/>
          <w:color w:val="000000" w:themeColor="text1"/>
          <w:sz w:val="28"/>
          <w:szCs w:val="28"/>
          <w:lang w:val="es-CR"/>
        </w:rPr>
      </w:pPr>
      <w:r w:rsidRPr="00065F80">
        <w:rPr>
          <w:b/>
          <w:color w:val="000000" w:themeColor="text1"/>
          <w:sz w:val="28"/>
          <w:szCs w:val="28"/>
          <w:lang w:val="es-CR"/>
        </w:rPr>
        <w:t>QUYẾT ĐỊNH</w:t>
      </w:r>
    </w:p>
    <w:p w14:paraId="7012FBDA" w14:textId="77777777" w:rsidR="00336AB6" w:rsidRPr="00065F80" w:rsidRDefault="00000000">
      <w:pPr>
        <w:pStyle w:val="Heading220"/>
        <w:keepNext/>
        <w:keepLines/>
        <w:shd w:val="clear" w:color="auto" w:fill="auto"/>
        <w:spacing w:line="240" w:lineRule="auto"/>
        <w:rPr>
          <w:rFonts w:ascii="Times New Roman" w:hAnsi="Times New Roman" w:cs="Times New Roman"/>
          <w:color w:val="000000" w:themeColor="text1"/>
          <w:sz w:val="28"/>
          <w:szCs w:val="28"/>
          <w:lang w:val="es-CR"/>
        </w:rPr>
      </w:pPr>
      <w:r w:rsidRPr="00065F80">
        <w:rPr>
          <w:rFonts w:ascii="Times New Roman" w:hAnsi="Times New Roman" w:cs="Times New Roman"/>
          <w:bCs w:val="0"/>
          <w:color w:val="000000" w:themeColor="text1"/>
          <w:sz w:val="28"/>
          <w:szCs w:val="28"/>
          <w:lang w:val="es-CR"/>
        </w:rPr>
        <w:t>b</w:t>
      </w:r>
      <w:r w:rsidRPr="00065F80">
        <w:rPr>
          <w:rFonts w:ascii="Times New Roman" w:hAnsi="Times New Roman" w:cs="Times New Roman"/>
          <w:color w:val="000000" w:themeColor="text1"/>
          <w:sz w:val="28"/>
          <w:szCs w:val="28"/>
          <w:lang w:val="es-CR"/>
        </w:rPr>
        <w:t xml:space="preserve">an hành Quy định vị trí, chức năng, nhiệm vụ, quyền hạn, </w:t>
      </w:r>
    </w:p>
    <w:p w14:paraId="2354C51F" w14:textId="77777777" w:rsidR="00336AB6" w:rsidRPr="00FB4363" w:rsidRDefault="00000000">
      <w:pPr>
        <w:pStyle w:val="Heading220"/>
        <w:keepNext/>
        <w:keepLines/>
        <w:shd w:val="clear" w:color="auto" w:fill="auto"/>
        <w:spacing w:line="240" w:lineRule="auto"/>
        <w:rPr>
          <w:rFonts w:ascii="Times New Roman" w:eastAsia="CIDFont+F2;Yu Gothic UI" w:hAnsi="Times New Roman" w:cs="Times New Roman"/>
          <w:color w:val="000000" w:themeColor="text1"/>
          <w:sz w:val="28"/>
          <w:szCs w:val="28"/>
          <w:lang w:val="es-CR"/>
        </w:rPr>
      </w:pPr>
      <w:r w:rsidRPr="00065F80">
        <w:rPr>
          <w:rFonts w:ascii="Times New Roman" w:hAnsi="Times New Roman" w:cs="Times New Roman"/>
          <w:color w:val="000000" w:themeColor="text1"/>
          <w:sz w:val="28"/>
          <w:szCs w:val="28"/>
          <w:lang w:val="es-CR"/>
        </w:rPr>
        <w:t xml:space="preserve">cơ cấu tổ chức và mối quan hệ công tác của phòng </w:t>
      </w:r>
      <w:r w:rsidRPr="00FB4363">
        <w:rPr>
          <w:rFonts w:ascii="Times New Roman" w:eastAsia="CIDFont+F2;Yu Gothic UI" w:hAnsi="Times New Roman" w:cs="Times New Roman"/>
          <w:color w:val="000000" w:themeColor="text1"/>
          <w:sz w:val="28"/>
          <w:szCs w:val="28"/>
          <w:lang w:val="es-CR"/>
        </w:rPr>
        <w:t>Tổ chức cán bộ và</w:t>
      </w:r>
    </w:p>
    <w:p w14:paraId="061AF189" w14:textId="44C54F9C" w:rsidR="00336AB6" w:rsidRPr="00065F80" w:rsidRDefault="00000000">
      <w:pPr>
        <w:pStyle w:val="Heading220"/>
        <w:keepNext/>
        <w:keepLines/>
        <w:shd w:val="clear" w:color="auto" w:fill="auto"/>
        <w:spacing w:line="240" w:lineRule="auto"/>
        <w:rPr>
          <w:rFonts w:ascii="Times New Roman" w:hAnsi="Times New Roman" w:cs="Times New Roman"/>
          <w:color w:val="000000" w:themeColor="text1"/>
          <w:sz w:val="28"/>
          <w:szCs w:val="28"/>
          <w:lang w:val="es-CR"/>
        </w:rPr>
      </w:pPr>
      <w:r w:rsidRPr="00FB4363">
        <w:rPr>
          <w:rFonts w:ascii="Times New Roman" w:eastAsia="Times New Roman" w:hAnsi="Times New Roman" w:cs="Times New Roman"/>
          <w:color w:val="000000" w:themeColor="text1"/>
          <w:sz w:val="28"/>
          <w:szCs w:val="28"/>
          <w:lang w:val="es-CR"/>
        </w:rPr>
        <w:t xml:space="preserve"> </w:t>
      </w:r>
      <w:r w:rsidRPr="00065F80">
        <w:rPr>
          <w:rFonts w:ascii="Times New Roman" w:eastAsia="CIDFont+F2;Yu Gothic UI" w:hAnsi="Times New Roman" w:cs="Times New Roman"/>
          <w:color w:val="000000" w:themeColor="text1"/>
          <w:sz w:val="28"/>
          <w:szCs w:val="28"/>
        </w:rPr>
        <w:t>Công tác học sinh</w:t>
      </w:r>
      <w:r w:rsidR="001726A7" w:rsidRPr="00065F80">
        <w:rPr>
          <w:rFonts w:ascii="Times New Roman" w:eastAsia="CIDFont+F2;Yu Gothic UI" w:hAnsi="Times New Roman" w:cs="Times New Roman"/>
          <w:color w:val="000000" w:themeColor="text1"/>
          <w:sz w:val="28"/>
          <w:szCs w:val="28"/>
        </w:rPr>
        <w:t xml:space="preserve"> – </w:t>
      </w:r>
      <w:r w:rsidRPr="00065F80">
        <w:rPr>
          <w:rFonts w:ascii="Times New Roman" w:eastAsia="CIDFont+F2;Yu Gothic UI" w:hAnsi="Times New Roman" w:cs="Times New Roman"/>
          <w:color w:val="000000" w:themeColor="text1"/>
          <w:sz w:val="28"/>
          <w:szCs w:val="28"/>
        </w:rPr>
        <w:t>sinh viên</w:t>
      </w:r>
      <w:r w:rsidRPr="00065F80">
        <w:rPr>
          <w:rFonts w:ascii="Times New Roman" w:hAnsi="Times New Roman" w:cs="Times New Roman"/>
          <w:color w:val="000000" w:themeColor="text1"/>
          <w:sz w:val="28"/>
          <w:szCs w:val="28"/>
          <w:lang w:val="es-CR"/>
        </w:rPr>
        <w:t xml:space="preserve"> </w:t>
      </w:r>
    </w:p>
    <w:p w14:paraId="52B0BBE2" w14:textId="77777777" w:rsidR="00336AB6" w:rsidRPr="00065F80" w:rsidRDefault="00000000">
      <w:pPr>
        <w:spacing w:before="60"/>
        <w:jc w:val="center"/>
        <w:rPr>
          <w:bCs/>
          <w:color w:val="000000" w:themeColor="text1"/>
          <w:sz w:val="16"/>
          <w:szCs w:val="16"/>
          <w:lang w:val="es-CR"/>
        </w:rPr>
      </w:pPr>
      <w:r w:rsidRPr="00065F80">
        <w:rPr>
          <w:bCs/>
          <w:noProof/>
          <w:color w:val="000000" w:themeColor="text1"/>
          <w:sz w:val="16"/>
          <w:szCs w:val="16"/>
          <w:lang w:val="es-CR"/>
        </w:rPr>
        <mc:AlternateContent>
          <mc:Choice Requires="wps">
            <w:drawing>
              <wp:anchor distT="0" distB="0" distL="114935" distR="114935" simplePos="0" relativeHeight="7" behindDoc="0" locked="0" layoutInCell="1" allowOverlap="1" wp14:anchorId="1444C61F" wp14:editId="40BDE3AA">
                <wp:simplePos x="0" y="0"/>
                <wp:positionH relativeFrom="column">
                  <wp:posOffset>2434596</wp:posOffset>
                </wp:positionH>
                <wp:positionV relativeFrom="paragraph">
                  <wp:posOffset>33655</wp:posOffset>
                </wp:positionV>
                <wp:extent cx="949516" cy="0"/>
                <wp:effectExtent l="0" t="0" r="0" b="0"/>
                <wp:wrapNone/>
                <wp:docPr id="3" name="Straight Arrow Connector 3"/>
                <wp:cNvGraphicFramePr/>
                <a:graphic xmlns:a="http://schemas.openxmlformats.org/drawingml/2006/main">
                  <a:graphicData uri="http://schemas.microsoft.com/office/word/2010/wordprocessingShape">
                    <wps:wsp>
                      <wps:cNvCnPr/>
                      <wps:spPr>
                        <a:xfrm>
                          <a:off x="0" y="0"/>
                          <a:ext cx="949516" cy="0"/>
                        </a:xfrm>
                        <a:prstGeom prst="straightConnector1">
                          <a:avLst/>
                        </a:prstGeom>
                        <a:ln w="9360">
                          <a:solidFill>
                            <a:srgbClr val="000000"/>
                          </a:solidFill>
                          <a:miter/>
                        </a:ln>
                      </wps:spPr>
                      <wps:bodyPr/>
                    </wps:wsp>
                  </a:graphicData>
                </a:graphic>
                <wp14:sizeRelH relativeFrom="margin">
                  <wp14:pctWidth>0</wp14:pctWidth>
                </wp14:sizeRelH>
              </wp:anchor>
            </w:drawing>
          </mc:Choice>
          <mc:Fallback>
            <w:pict>
              <v:shape w14:anchorId="0AA91F97" id="Straight Arrow Connector 3" o:spid="_x0000_s1026" type="#_x0000_t32" style="position:absolute;margin-left:191.7pt;margin-top:2.65pt;width:74.75pt;height:0;z-index:7;visibility:visible;mso-wrap-style:square;mso-width-percent:0;mso-wrap-distance-left:9.05pt;mso-wrap-distance-top:0;mso-wrap-distance-right:9.05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" strokeweight=".26mm">
                <v:stroke joinstyle="miter"/>
              </v:shape>
            </w:pict>
          </mc:Fallback>
        </mc:AlternateContent>
      </w:r>
    </w:p>
    <w:p w14:paraId="61249FE5" w14:textId="77777777" w:rsidR="00336AB6" w:rsidRPr="00065F80" w:rsidRDefault="00336AB6">
      <w:pPr>
        <w:spacing w:before="60"/>
        <w:jc w:val="center"/>
        <w:rPr>
          <w:bCs/>
          <w:color w:val="000000" w:themeColor="text1"/>
          <w:sz w:val="16"/>
          <w:szCs w:val="16"/>
          <w:lang w:val="es-CR"/>
        </w:rPr>
      </w:pPr>
    </w:p>
    <w:p w14:paraId="55170961" w14:textId="7360603C" w:rsidR="00336AB6" w:rsidRPr="00FB4363" w:rsidRDefault="00000000" w:rsidP="00FB4363">
      <w:pPr>
        <w:spacing w:before="120" w:after="120" w:line="276" w:lineRule="auto"/>
        <w:jc w:val="center"/>
        <w:rPr>
          <w:i/>
          <w:color w:val="000000" w:themeColor="text1"/>
          <w:sz w:val="28"/>
          <w:szCs w:val="28"/>
          <w:highlight w:val="white"/>
          <w:lang w:val="es-CR"/>
        </w:rPr>
      </w:pPr>
      <w:r w:rsidRPr="00FB4363">
        <w:rPr>
          <w:b/>
          <w:color w:val="000000" w:themeColor="text1"/>
          <w:sz w:val="28"/>
          <w:szCs w:val="28"/>
          <w:highlight w:val="white"/>
          <w:lang w:val="es-CR"/>
        </w:rPr>
        <w:t>HIỆU TRƯỞNG TRƯỜNG CAO ĐẲNG KON TUM</w:t>
      </w:r>
    </w:p>
    <w:p w14:paraId="6FCFAB5F" w14:textId="77777777" w:rsidR="00336AB6" w:rsidRPr="00FB4363" w:rsidRDefault="00000000" w:rsidP="001726A7">
      <w:pPr>
        <w:shd w:val="clear" w:color="auto" w:fill="FFFFFF"/>
        <w:tabs>
          <w:tab w:val="left" w:pos="603"/>
        </w:tabs>
        <w:spacing w:before="120" w:after="120" w:line="288" w:lineRule="auto"/>
        <w:ind w:firstLine="720"/>
        <w:jc w:val="both"/>
        <w:rPr>
          <w:i/>
          <w:color w:val="000000" w:themeColor="text1"/>
          <w:sz w:val="28"/>
          <w:szCs w:val="28"/>
          <w:highlight w:val="white"/>
          <w:lang w:val="es-CR"/>
        </w:rPr>
      </w:pPr>
      <w:r w:rsidRPr="00065F80">
        <w:rPr>
          <w:i/>
          <w:color w:val="000000" w:themeColor="text1"/>
          <w:sz w:val="28"/>
          <w:szCs w:val="28"/>
          <w:highlight w:val="white"/>
          <w:lang w:val="vi-VN"/>
        </w:rPr>
        <w:t xml:space="preserve">Căn cứ Quyết định số </w:t>
      </w:r>
      <w:r w:rsidRPr="00FB4363">
        <w:rPr>
          <w:i/>
          <w:color w:val="000000" w:themeColor="text1"/>
          <w:sz w:val="28"/>
          <w:szCs w:val="28"/>
          <w:highlight w:val="white"/>
          <w:lang w:val="es-CR"/>
        </w:rPr>
        <w:t>1976</w:t>
      </w:r>
      <w:r w:rsidRPr="00065F80">
        <w:rPr>
          <w:i/>
          <w:color w:val="000000" w:themeColor="text1"/>
          <w:sz w:val="28"/>
          <w:szCs w:val="28"/>
          <w:highlight w:val="white"/>
          <w:lang w:val="vi-VN"/>
        </w:rPr>
        <w:t>/QĐ-CĐKT ngày 1</w:t>
      </w:r>
      <w:r w:rsidRPr="00FB4363">
        <w:rPr>
          <w:i/>
          <w:color w:val="000000" w:themeColor="text1"/>
          <w:sz w:val="28"/>
          <w:szCs w:val="28"/>
          <w:highlight w:val="white"/>
          <w:lang w:val="es-CR"/>
        </w:rPr>
        <w:t>4/</w:t>
      </w:r>
      <w:r w:rsidRPr="00065F80">
        <w:rPr>
          <w:i/>
          <w:color w:val="000000" w:themeColor="text1"/>
          <w:sz w:val="28"/>
          <w:szCs w:val="28"/>
          <w:highlight w:val="white"/>
          <w:lang w:val="es-CR"/>
        </w:rPr>
        <w:t>9/</w:t>
      </w:r>
      <w:r w:rsidRPr="00065F80">
        <w:rPr>
          <w:i/>
          <w:color w:val="000000" w:themeColor="text1"/>
          <w:sz w:val="28"/>
          <w:szCs w:val="28"/>
          <w:highlight w:val="white"/>
          <w:lang w:val="vi-VN"/>
        </w:rPr>
        <w:t>202</w:t>
      </w:r>
      <w:r w:rsidRPr="00065F80">
        <w:rPr>
          <w:i/>
          <w:color w:val="000000" w:themeColor="text1"/>
          <w:sz w:val="28"/>
          <w:szCs w:val="28"/>
          <w:highlight w:val="white"/>
          <w:lang w:val="es-CR"/>
        </w:rPr>
        <w:t>6</w:t>
      </w:r>
      <w:r w:rsidRPr="00065F80">
        <w:rPr>
          <w:i/>
          <w:color w:val="000000" w:themeColor="text1"/>
          <w:sz w:val="28"/>
          <w:szCs w:val="28"/>
          <w:highlight w:val="white"/>
          <w:lang w:val="vi-VN"/>
        </w:rPr>
        <w:t xml:space="preserve"> của Hiệu trưởng Trường Cao đẳng Kon Tum</w:t>
      </w:r>
      <w:r w:rsidRPr="00065F80">
        <w:rPr>
          <w:i/>
          <w:color w:val="000000" w:themeColor="text1"/>
          <w:sz w:val="28"/>
          <w:szCs w:val="28"/>
          <w:highlight w:val="white"/>
          <w:lang w:val="es-CR"/>
        </w:rPr>
        <w:t xml:space="preserve"> </w:t>
      </w:r>
      <w:r w:rsidRPr="00065F80">
        <w:rPr>
          <w:i/>
          <w:color w:val="000000" w:themeColor="text1"/>
          <w:sz w:val="28"/>
          <w:szCs w:val="28"/>
          <w:highlight w:val="white"/>
          <w:lang w:val="vi-VN"/>
        </w:rPr>
        <w:t>ban hành Quy chế tổ chức và hoạt động của Trường Cao đẳng Kon Tum;</w:t>
      </w:r>
    </w:p>
    <w:p w14:paraId="0CEE5340" w14:textId="608BDC6D" w:rsidR="00336AB6" w:rsidRPr="00FB4363" w:rsidRDefault="00000000" w:rsidP="001726A7">
      <w:pPr>
        <w:shd w:val="clear" w:color="auto" w:fill="FFFFFF"/>
        <w:tabs>
          <w:tab w:val="left" w:pos="603"/>
        </w:tabs>
        <w:spacing w:before="120" w:after="120" w:line="288" w:lineRule="auto"/>
        <w:ind w:firstLine="720"/>
        <w:jc w:val="both"/>
        <w:rPr>
          <w:i/>
          <w:color w:val="000000" w:themeColor="text1"/>
          <w:sz w:val="28"/>
          <w:szCs w:val="28"/>
          <w:highlight w:val="white"/>
          <w:lang w:val="es-CR"/>
        </w:rPr>
      </w:pPr>
      <w:r w:rsidRPr="00FB4363">
        <w:rPr>
          <w:i/>
          <w:color w:val="000000" w:themeColor="text1"/>
          <w:sz w:val="28"/>
          <w:szCs w:val="28"/>
          <w:highlight w:val="white"/>
          <w:lang w:val="es-CR"/>
        </w:rPr>
        <w:t>Căn cứ Thông tư số 63/2026/TT-BGDĐT ngày 30/7/2026 của Bộ trưởng Bộ Giáo dục và Đào tạo</w:t>
      </w:r>
      <w:r w:rsidRPr="00FB4363">
        <w:rPr>
          <w:i/>
          <w:iCs/>
          <w:color w:val="000000" w:themeColor="text1"/>
          <w:sz w:val="28"/>
          <w:szCs w:val="28"/>
          <w:highlight w:val="white"/>
          <w:lang w:val="es-CR"/>
        </w:rPr>
        <w:t> ban hành Điều lệ trường trung cấp, trường cao đẳng;</w:t>
      </w:r>
    </w:p>
    <w:p w14:paraId="4A2AACA7" w14:textId="77777777" w:rsidR="00336AB6" w:rsidRPr="00FB4363" w:rsidRDefault="00000000" w:rsidP="001726A7">
      <w:pPr>
        <w:pStyle w:val="Default"/>
        <w:shd w:val="clear" w:color="auto" w:fill="FFFFFF"/>
        <w:spacing w:before="120" w:after="120" w:line="288" w:lineRule="auto"/>
        <w:ind w:firstLine="720"/>
        <w:jc w:val="both"/>
        <w:rPr>
          <w:color w:val="000000" w:themeColor="text1"/>
          <w:lang w:val="es-CR"/>
        </w:rPr>
      </w:pPr>
      <w:r w:rsidRPr="00065F80">
        <w:rPr>
          <w:i/>
          <w:color w:val="000000" w:themeColor="text1"/>
          <w:sz w:val="28"/>
          <w:szCs w:val="28"/>
          <w:shd w:val="clear" w:color="auto" w:fill="FFFFFF"/>
          <w:lang w:val="fi-FI"/>
        </w:rPr>
        <w:t>Căn cứ Quyết định số 31/2025/QĐ-UBND ngày 15/10/2025 của Ủy ban nhân dân tỉnh Quảng Ngãi ban hành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w:t>
      </w:r>
      <w:r w:rsidRPr="00FB4363">
        <w:rPr>
          <w:bCs/>
          <w:i/>
          <w:iCs/>
          <w:color w:val="000000" w:themeColor="text1"/>
          <w:sz w:val="28"/>
          <w:szCs w:val="28"/>
          <w:lang w:val="es-CR"/>
        </w:rPr>
        <w:t xml:space="preserve"> Quyết định số 42/</w:t>
      </w:r>
      <w:r w:rsidRPr="00FB4363">
        <w:rPr>
          <w:i/>
          <w:iCs/>
          <w:color w:val="000000" w:themeColor="text1"/>
          <w:sz w:val="28"/>
          <w:szCs w:val="28"/>
          <w:lang w:val="es-CR"/>
        </w:rPr>
        <w:t xml:space="preserve">2026/QĐ-UBND ngày 01/5/2026 của </w:t>
      </w:r>
      <w:r w:rsidRPr="00065F80">
        <w:rPr>
          <w:i/>
          <w:iCs/>
          <w:color w:val="000000" w:themeColor="text1"/>
          <w:sz w:val="28"/>
          <w:szCs w:val="28"/>
          <w:shd w:val="clear" w:color="auto" w:fill="FFFFFF"/>
          <w:lang w:val="fi-FI"/>
        </w:rPr>
        <w:t>Ủy ban nhân dân tỉnh</w:t>
      </w:r>
      <w:r w:rsidRPr="00FB4363">
        <w:rPr>
          <w:bCs/>
          <w:i/>
          <w:iCs/>
          <w:color w:val="000000" w:themeColor="text1"/>
          <w:sz w:val="28"/>
          <w:szCs w:val="28"/>
          <w:lang w:val="es-CR"/>
        </w:rPr>
        <w:t xml:space="preserve"> sửa đổi, bổ sung điểm b khoản 3 Điều 9 Quy định trách nhiệm, quyền hạn và phân cấp quản lý cán bộ, công chức, viên chức; người giữ chức danh, chức vụ và người đại diện phần vốn nhà nước tại doanh nghiệp thuộc thẩm quyền của Ủy ban nhân dân tỉnh Quảng Ngãi ban hành kèm theo Quyết định số 31/2025/QĐ-UBND ngày 15/10/2025 của UBND tỉnh;</w:t>
      </w:r>
    </w:p>
    <w:p w14:paraId="71B0E62E" w14:textId="77777777" w:rsidR="00FB4363" w:rsidRPr="00FB4363" w:rsidRDefault="00FB4363" w:rsidP="00FB4363">
      <w:pPr>
        <w:pStyle w:val="Default"/>
        <w:shd w:val="clear" w:color="auto" w:fill="FFFFFF"/>
        <w:spacing w:before="120" w:after="120" w:line="288" w:lineRule="auto"/>
        <w:ind w:firstLine="720"/>
        <w:jc w:val="both"/>
        <w:rPr>
          <w:rFonts w:eastAsia="Calibri"/>
          <w:i/>
          <w:iCs/>
          <w:color w:val="000000" w:themeColor="text1"/>
          <w:sz w:val="28"/>
          <w:szCs w:val="28"/>
          <w:lang w:val="es-CR"/>
        </w:rPr>
      </w:pPr>
      <w:r w:rsidRPr="00065F80">
        <w:rPr>
          <w:rFonts w:eastAsia="Calibri"/>
          <w:i/>
          <w:iCs/>
          <w:color w:val="000000" w:themeColor="text1"/>
          <w:sz w:val="28"/>
          <w:szCs w:val="28"/>
          <w:lang w:val="vi-VN"/>
        </w:rPr>
        <w:t>Căn cứ Quyết định số 287/QĐ-UBND ngày 29</w:t>
      </w:r>
      <w:r w:rsidRPr="00FB4363">
        <w:rPr>
          <w:rFonts w:eastAsia="Calibri"/>
          <w:i/>
          <w:iCs/>
          <w:color w:val="000000" w:themeColor="text1"/>
          <w:sz w:val="28"/>
          <w:szCs w:val="28"/>
          <w:lang w:val="es-CR"/>
        </w:rPr>
        <w:t>/</w:t>
      </w:r>
      <w:r w:rsidRPr="00065F80">
        <w:rPr>
          <w:rFonts w:eastAsia="Calibri"/>
          <w:i/>
          <w:iCs/>
          <w:color w:val="000000" w:themeColor="text1"/>
          <w:sz w:val="28"/>
          <w:szCs w:val="28"/>
          <w:lang w:val="vi-VN"/>
        </w:rPr>
        <w:t>4</w:t>
      </w:r>
      <w:r w:rsidRPr="00FB4363">
        <w:rPr>
          <w:rFonts w:eastAsia="Calibri"/>
          <w:i/>
          <w:iCs/>
          <w:color w:val="000000" w:themeColor="text1"/>
          <w:sz w:val="28"/>
          <w:szCs w:val="28"/>
          <w:lang w:val="es-CR"/>
        </w:rPr>
        <w:t>/</w:t>
      </w:r>
      <w:r w:rsidRPr="00065F80">
        <w:rPr>
          <w:rFonts w:eastAsia="Calibri"/>
          <w:i/>
          <w:iCs/>
          <w:color w:val="000000" w:themeColor="text1"/>
          <w:sz w:val="28"/>
          <w:szCs w:val="28"/>
          <w:lang w:val="vi-VN"/>
        </w:rPr>
        <w:t>2026 của Ủy ban nhân dân tỉnh Quảng Ngãi phê duyệt Đề án sắp xếp tổ chức bên trong thuộc Trường Cao đẳng Kon Tum;</w:t>
      </w:r>
    </w:p>
    <w:p w14:paraId="622E6B0B" w14:textId="2256F882" w:rsidR="00336AB6" w:rsidRPr="00FB4363" w:rsidRDefault="00000000" w:rsidP="001726A7">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color w:val="000000" w:themeColor="text1"/>
          <w:sz w:val="28"/>
          <w:szCs w:val="28"/>
          <w:lang w:val="es-CR"/>
        </w:rPr>
      </w:pPr>
      <w:r w:rsidRPr="00FB4363">
        <w:rPr>
          <w:rFonts w:eastAsia="Calibri"/>
          <w:i/>
          <w:iCs/>
          <w:color w:val="000000" w:themeColor="text1"/>
          <w:sz w:val="28"/>
          <w:szCs w:val="28"/>
          <w:lang w:val="es-CR"/>
        </w:rPr>
        <w:t>Căn cứ Quyết định số 547/QĐ-UBND ngày 29/7/2026 của Ủy ban nhân dân tỉnh Quảng Ngãi phân bổ số lượng người làm việc hưởng lương từ ngân sách nhà nước trong các đơn vị sự nghiệp công lập cấp tỉnh năm 2026;</w:t>
      </w:r>
    </w:p>
    <w:p w14:paraId="62DB3099" w14:textId="0DE44044" w:rsidR="00802E6A" w:rsidRPr="00FB4363" w:rsidRDefault="00802E6A" w:rsidP="001726A7">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rFonts w:eastAsia="Calibri"/>
          <w:i/>
          <w:iCs/>
          <w:color w:val="000000" w:themeColor="text1"/>
          <w:sz w:val="28"/>
          <w:szCs w:val="28"/>
          <w:lang w:val="es-CR"/>
        </w:rPr>
      </w:pPr>
      <w:r w:rsidRPr="00FB4363">
        <w:rPr>
          <w:rFonts w:eastAsia="Calibri"/>
          <w:i/>
          <w:iCs/>
          <w:color w:val="000000" w:themeColor="text1"/>
          <w:sz w:val="28"/>
          <w:szCs w:val="28"/>
          <w:lang w:val="es-CR"/>
        </w:rPr>
        <w:t>Căn cứ Quyết định số 1370/QĐ-CĐKT ngày 05/6/2026 của Hiệu trưởng Trường Cao đẳng Kon Tum giao số lượng người làm việc tại các đơn vị thuộc Trường năm 2026;</w:t>
      </w:r>
    </w:p>
    <w:p w14:paraId="29CD5FD0" w14:textId="6953AC14" w:rsidR="00336AB6" w:rsidRPr="00FB4363" w:rsidRDefault="00000000" w:rsidP="001726A7">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iCs/>
          <w:color w:val="000000" w:themeColor="text1"/>
          <w:sz w:val="28"/>
          <w:szCs w:val="28"/>
          <w:lang w:val="es-CR"/>
        </w:rPr>
      </w:pPr>
      <w:r w:rsidRPr="00FB4363">
        <w:rPr>
          <w:i/>
          <w:iCs/>
          <w:color w:val="000000" w:themeColor="text1"/>
          <w:sz w:val="28"/>
          <w:szCs w:val="28"/>
          <w:lang w:val="es-CR"/>
        </w:rPr>
        <w:t xml:space="preserve">Căn cứ Quyết định số 10/QĐ-CĐCĐ ngày 03/01/2018 của Hiệu trưởng nhà </w:t>
      </w:r>
      <w:r w:rsidRPr="00FB4363">
        <w:rPr>
          <w:i/>
          <w:iCs/>
          <w:color w:val="000000" w:themeColor="text1"/>
          <w:sz w:val="28"/>
          <w:szCs w:val="28"/>
          <w:lang w:val="es-CR"/>
        </w:rPr>
        <w:lastRenderedPageBreak/>
        <w:t>trường thành lập phòng Tổ chức cán bộ và Công tác học sinh</w:t>
      </w:r>
      <w:r w:rsidR="009D638D" w:rsidRPr="00FB4363">
        <w:rPr>
          <w:i/>
          <w:iCs/>
          <w:color w:val="000000" w:themeColor="text1"/>
          <w:sz w:val="28"/>
          <w:szCs w:val="28"/>
          <w:lang w:val="es-CR"/>
        </w:rPr>
        <w:t xml:space="preserve"> – </w:t>
      </w:r>
      <w:r w:rsidRPr="00FB4363">
        <w:rPr>
          <w:i/>
          <w:iCs/>
          <w:color w:val="000000" w:themeColor="text1"/>
          <w:sz w:val="28"/>
          <w:szCs w:val="28"/>
          <w:lang w:val="es-CR"/>
        </w:rPr>
        <w:t>sinh viên;</w:t>
      </w:r>
    </w:p>
    <w:p w14:paraId="2D0E408A" w14:textId="1D9B2819" w:rsidR="001726A7" w:rsidRPr="00065F80" w:rsidRDefault="00000000" w:rsidP="001726A7">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720"/>
        <w:jc w:val="both"/>
        <w:rPr>
          <w:i/>
          <w:color w:val="000000" w:themeColor="text1"/>
          <w:sz w:val="28"/>
          <w:szCs w:val="28"/>
          <w:lang w:val="es-CR"/>
        </w:rPr>
      </w:pPr>
      <w:r w:rsidRPr="00065F80">
        <w:rPr>
          <w:i/>
          <w:color w:val="000000" w:themeColor="text1"/>
          <w:sz w:val="28"/>
          <w:szCs w:val="28"/>
          <w:lang w:val="es-CR"/>
        </w:rPr>
        <w:t>Xét đề nghị của Trưởng phòng Tổ chức cán bộ và Công tác học sinh – sinh viên.</w:t>
      </w:r>
    </w:p>
    <w:p w14:paraId="0546F826" w14:textId="77777777" w:rsidR="001726A7" w:rsidRPr="00065F80" w:rsidRDefault="00000000" w:rsidP="001726A7">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jc w:val="center"/>
        <w:rPr>
          <w:b/>
          <w:color w:val="000000" w:themeColor="text1"/>
          <w:sz w:val="28"/>
          <w:szCs w:val="28"/>
          <w:lang w:val="es-CR"/>
        </w:rPr>
      </w:pPr>
      <w:r w:rsidRPr="00065F80">
        <w:rPr>
          <w:b/>
          <w:color w:val="000000" w:themeColor="text1"/>
          <w:sz w:val="28"/>
          <w:szCs w:val="28"/>
          <w:lang w:val="es-CR"/>
        </w:rPr>
        <w:t>QUYẾT ĐỊNH:</w:t>
      </w:r>
    </w:p>
    <w:p w14:paraId="18A8D832" w14:textId="0A748E03" w:rsidR="001726A7" w:rsidRPr="00FB4363" w:rsidRDefault="00000000" w:rsidP="001726A7">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color w:val="000000" w:themeColor="text1"/>
          <w:sz w:val="28"/>
          <w:szCs w:val="28"/>
          <w:lang w:val="es-CR"/>
        </w:rPr>
      </w:pPr>
      <w:r w:rsidRPr="00065F80">
        <w:rPr>
          <w:b/>
          <w:color w:val="000000" w:themeColor="text1"/>
          <w:sz w:val="28"/>
          <w:szCs w:val="28"/>
          <w:lang w:val="es-CR"/>
        </w:rPr>
        <w:t>Điều 1.</w:t>
      </w:r>
      <w:r w:rsidRPr="00065F80">
        <w:rPr>
          <w:color w:val="000000" w:themeColor="text1"/>
          <w:sz w:val="28"/>
          <w:szCs w:val="28"/>
          <w:lang w:val="es-CR"/>
        </w:rPr>
        <w:t xml:space="preserve"> Ban hành kèm theo Quyết định này</w:t>
      </w:r>
      <w:r w:rsidRPr="00065F80">
        <w:rPr>
          <w:b/>
          <w:color w:val="000000" w:themeColor="text1"/>
          <w:sz w:val="28"/>
          <w:szCs w:val="28"/>
          <w:lang w:val="es-CR"/>
        </w:rPr>
        <w:t xml:space="preserve"> </w:t>
      </w:r>
      <w:r w:rsidRPr="00065F80">
        <w:rPr>
          <w:color w:val="000000" w:themeColor="text1"/>
          <w:sz w:val="28"/>
          <w:szCs w:val="28"/>
          <w:lang w:val="es-CR"/>
        </w:rPr>
        <w:t xml:space="preserve">Quy định vị trí, chức năng, nhiệm vụ, quyền hạn, cơ cấu tổ chức và mối quan hệ công tác của phòng </w:t>
      </w:r>
      <w:r w:rsidRPr="00FB4363">
        <w:rPr>
          <w:iCs/>
          <w:color w:val="000000" w:themeColor="text1"/>
          <w:sz w:val="28"/>
          <w:szCs w:val="28"/>
          <w:lang w:val="es-CR"/>
        </w:rPr>
        <w:t>Tổ chức cán bộ và Công tác học sinh</w:t>
      </w:r>
      <w:r w:rsidR="001726A7" w:rsidRPr="00FB4363">
        <w:rPr>
          <w:iCs/>
          <w:color w:val="000000" w:themeColor="text1"/>
          <w:sz w:val="28"/>
          <w:szCs w:val="28"/>
          <w:lang w:val="es-CR"/>
        </w:rPr>
        <w:t xml:space="preserve"> – </w:t>
      </w:r>
      <w:r w:rsidRPr="00FB4363">
        <w:rPr>
          <w:iCs/>
          <w:color w:val="000000" w:themeColor="text1"/>
          <w:sz w:val="28"/>
          <w:szCs w:val="28"/>
          <w:lang w:val="es-CR"/>
        </w:rPr>
        <w:t>sinh viên</w:t>
      </w:r>
      <w:r w:rsidRPr="00FB4363">
        <w:rPr>
          <w:color w:val="000000" w:themeColor="text1"/>
          <w:sz w:val="28"/>
          <w:szCs w:val="28"/>
          <w:lang w:val="es-CR"/>
        </w:rPr>
        <w:t>.</w:t>
      </w:r>
    </w:p>
    <w:p w14:paraId="5BDFE5DA" w14:textId="77777777" w:rsidR="00D0552D" w:rsidRDefault="00000000" w:rsidP="00D0552D">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color w:val="000000" w:themeColor="text1"/>
          <w:sz w:val="28"/>
          <w:szCs w:val="28"/>
          <w:lang w:val="es-CR"/>
        </w:rPr>
      </w:pPr>
      <w:r w:rsidRPr="00065F80">
        <w:rPr>
          <w:b/>
          <w:color w:val="000000" w:themeColor="text1"/>
          <w:sz w:val="28"/>
          <w:szCs w:val="28"/>
          <w:lang w:val="es-CR"/>
        </w:rPr>
        <w:t xml:space="preserve">Điều 2. </w:t>
      </w:r>
      <w:r w:rsidRPr="00065F80">
        <w:rPr>
          <w:color w:val="000000" w:themeColor="text1"/>
          <w:sz w:val="28"/>
          <w:szCs w:val="28"/>
          <w:lang w:val="es-CR"/>
        </w:rPr>
        <w:t>Quyết định này có hiệu lực thi hành kể từ ngày ký và thay thế Quyết định số 661/QĐ-CĐKT ngày 14</w:t>
      </w:r>
      <w:r w:rsidR="0013459A">
        <w:rPr>
          <w:color w:val="000000" w:themeColor="text1"/>
          <w:sz w:val="28"/>
          <w:szCs w:val="28"/>
          <w:lang w:val="es-CR"/>
        </w:rPr>
        <w:t xml:space="preserve"> tháng </w:t>
      </w:r>
      <w:r w:rsidRPr="00065F80">
        <w:rPr>
          <w:color w:val="000000" w:themeColor="text1"/>
          <w:sz w:val="28"/>
          <w:szCs w:val="28"/>
          <w:lang w:val="es-CR"/>
        </w:rPr>
        <w:t>7</w:t>
      </w:r>
      <w:r w:rsidR="0013459A">
        <w:rPr>
          <w:color w:val="000000" w:themeColor="text1"/>
          <w:sz w:val="28"/>
          <w:szCs w:val="28"/>
          <w:lang w:val="es-CR"/>
        </w:rPr>
        <w:t xml:space="preserve"> năm </w:t>
      </w:r>
      <w:r w:rsidRPr="00065F80">
        <w:rPr>
          <w:color w:val="000000" w:themeColor="text1"/>
          <w:sz w:val="28"/>
          <w:szCs w:val="28"/>
          <w:lang w:val="es-CR"/>
        </w:rPr>
        <w:t xml:space="preserve">2023 của Hiệu trưởng </w:t>
      </w:r>
      <w:r w:rsidR="001726A7" w:rsidRPr="00065F80">
        <w:rPr>
          <w:color w:val="000000" w:themeColor="text1"/>
          <w:sz w:val="28"/>
          <w:szCs w:val="28"/>
          <w:lang w:val="es-CR"/>
        </w:rPr>
        <w:t>Trường Cao đẳng Kon Tum</w:t>
      </w:r>
      <w:r w:rsidRPr="00065F80">
        <w:rPr>
          <w:color w:val="000000" w:themeColor="text1"/>
          <w:sz w:val="28"/>
          <w:szCs w:val="28"/>
          <w:lang w:val="es-CR"/>
        </w:rPr>
        <w:t>.</w:t>
      </w:r>
    </w:p>
    <w:p w14:paraId="3F026BBC" w14:textId="77777777" w:rsidR="00671BE1" w:rsidRDefault="00671BE1" w:rsidP="00671BE1">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color w:val="000000" w:themeColor="text1"/>
          <w:sz w:val="28"/>
          <w:szCs w:val="28"/>
          <w:lang w:val="es-CR"/>
        </w:rPr>
      </w:pPr>
      <w:r w:rsidRPr="00FB4363">
        <w:rPr>
          <w:b/>
          <w:bCs/>
          <w:color w:val="000000" w:themeColor="text1"/>
          <w:sz w:val="28"/>
          <w:szCs w:val="28"/>
          <w:lang w:val="es-CR"/>
        </w:rPr>
        <w:t>Điều 3.</w:t>
      </w:r>
      <w:r w:rsidRPr="00FB4363">
        <w:rPr>
          <w:color w:val="000000" w:themeColor="text1"/>
          <w:sz w:val="28"/>
          <w:szCs w:val="28"/>
          <w:lang w:val="es-CR"/>
        </w:rPr>
        <w:t xml:space="preserve"> Khi các văn bản dẫn chiếu tại Quyết định và Quy định này được sửa đổi, bổ sung, thay thế hoặc ban hành mới thì thực hiện theo văn bản sửa đổi, bổ sung, thay thế hoặc ban hành mới đó.</w:t>
      </w:r>
    </w:p>
    <w:p w14:paraId="1DD9982D" w14:textId="78131CC8" w:rsidR="00D0552D" w:rsidRPr="00D0552D" w:rsidRDefault="00000000" w:rsidP="00D0552D">
      <w:pPr>
        <w:widowControl w:val="0"/>
        <w:pBdr>
          <w:top w:val="dotted" w:sz="4" w:space="0" w:color="FFFFFF"/>
          <w:left w:val="dotted" w:sz="4" w:space="0" w:color="FFFFFF"/>
          <w:bottom w:val="dotted" w:sz="4" w:space="18" w:color="FFFFFF"/>
          <w:right w:val="dotted" w:sz="4" w:space="0" w:color="FFFFFF"/>
        </w:pBdr>
        <w:shd w:val="clear" w:color="auto" w:fill="FFFFFF"/>
        <w:spacing w:before="120" w:after="120" w:line="288" w:lineRule="auto"/>
        <w:ind w:firstLine="601"/>
        <w:jc w:val="both"/>
        <w:rPr>
          <w:color w:val="000000" w:themeColor="text1"/>
          <w:sz w:val="28"/>
          <w:szCs w:val="28"/>
          <w:lang w:val="es-CR"/>
        </w:rPr>
      </w:pPr>
      <w:r w:rsidRPr="00065F80">
        <w:rPr>
          <w:b/>
          <w:color w:val="000000" w:themeColor="text1"/>
          <w:sz w:val="28"/>
          <w:szCs w:val="28"/>
          <w:lang w:val="es-CR"/>
        </w:rPr>
        <w:t xml:space="preserve">Điều </w:t>
      </w:r>
      <w:r w:rsidR="00671BE1">
        <w:rPr>
          <w:b/>
          <w:color w:val="000000" w:themeColor="text1"/>
          <w:sz w:val="28"/>
          <w:szCs w:val="28"/>
          <w:lang w:val="es-CR"/>
        </w:rPr>
        <w:t>4</w:t>
      </w:r>
      <w:r w:rsidRPr="00065F80">
        <w:rPr>
          <w:b/>
          <w:color w:val="000000" w:themeColor="text1"/>
          <w:sz w:val="28"/>
          <w:szCs w:val="28"/>
          <w:lang w:val="es-CR"/>
        </w:rPr>
        <w:t>.</w:t>
      </w:r>
      <w:r w:rsidRPr="00065F80">
        <w:rPr>
          <w:color w:val="000000" w:themeColor="text1"/>
          <w:sz w:val="28"/>
          <w:szCs w:val="28"/>
          <w:lang w:val="es-CR"/>
        </w:rPr>
        <w:t xml:space="preserve"> </w:t>
      </w:r>
      <w:r w:rsidRPr="00065F80">
        <w:rPr>
          <w:color w:val="000000" w:themeColor="text1"/>
          <w:sz w:val="28"/>
          <w:szCs w:val="28"/>
          <w:lang w:val="de-DE"/>
        </w:rPr>
        <w:t>T</w:t>
      </w:r>
      <w:r w:rsidRPr="00065F80">
        <w:rPr>
          <w:color w:val="000000" w:themeColor="text1"/>
          <w:sz w:val="28"/>
          <w:szCs w:val="28"/>
          <w:lang w:val="es-CR"/>
        </w:rPr>
        <w:t xml:space="preserve">rưởng các đơn vị thuộc Trường, </w:t>
      </w:r>
      <w:r w:rsidR="00D0552D" w:rsidRPr="009830AF">
        <w:rPr>
          <w:bCs/>
          <w:sz w:val="28"/>
          <w:szCs w:val="28"/>
          <w:lang w:val="es-CR"/>
        </w:rPr>
        <w:t xml:space="preserve">Trưởng </w:t>
      </w:r>
      <w:r w:rsidR="00D0552D" w:rsidRPr="00065F80">
        <w:rPr>
          <w:color w:val="000000" w:themeColor="text1"/>
          <w:sz w:val="28"/>
          <w:szCs w:val="28"/>
          <w:lang w:val="vi-VN"/>
        </w:rPr>
        <w:t xml:space="preserve">phòng </w:t>
      </w:r>
      <w:r w:rsidR="00D0552D" w:rsidRPr="00FB4363">
        <w:rPr>
          <w:iCs/>
          <w:color w:val="000000" w:themeColor="text1"/>
          <w:sz w:val="28"/>
          <w:szCs w:val="28"/>
          <w:lang w:val="es-CR"/>
        </w:rPr>
        <w:t>Tổ chức cán bộ và Công tác học sinh – sinh viên</w:t>
      </w:r>
      <w:r w:rsidR="00D0552D" w:rsidRPr="009830AF">
        <w:rPr>
          <w:bCs/>
          <w:sz w:val="28"/>
          <w:szCs w:val="28"/>
          <w:lang w:val="es-CR"/>
        </w:rPr>
        <w:t>, các tổ chức và cá nhân có liên quan chịu trách nhiệm thi hành Quyết định này./.</w:t>
      </w:r>
    </w:p>
    <w:tbl>
      <w:tblPr>
        <w:tblW w:w="9096" w:type="dxa"/>
        <w:jc w:val="center"/>
        <w:tblLayout w:type="fixed"/>
        <w:tblLook w:val="04A0" w:firstRow="1" w:lastRow="0" w:firstColumn="1" w:lastColumn="0" w:noHBand="0" w:noVBand="1"/>
      </w:tblPr>
      <w:tblGrid>
        <w:gridCol w:w="4021"/>
        <w:gridCol w:w="1661"/>
        <w:gridCol w:w="3414"/>
      </w:tblGrid>
      <w:tr w:rsidR="00336AB6" w:rsidRPr="00FB4363" w14:paraId="127DA58F" w14:textId="77777777">
        <w:trPr>
          <w:trHeight w:val="137"/>
          <w:jc w:val="center"/>
        </w:trPr>
        <w:tc>
          <w:tcPr>
            <w:tcW w:w="4021" w:type="dxa"/>
          </w:tcPr>
          <w:p w14:paraId="1F55A462" w14:textId="77777777" w:rsidR="00336AB6" w:rsidRPr="00FB4363" w:rsidRDefault="00000000">
            <w:pPr>
              <w:rPr>
                <w:b/>
                <w:bCs/>
                <w:i/>
                <w:iCs/>
                <w:color w:val="000000" w:themeColor="text1"/>
                <w:sz w:val="22"/>
                <w:szCs w:val="22"/>
                <w:lang w:val="es-CR"/>
              </w:rPr>
            </w:pPr>
            <w:r w:rsidRPr="00FB4363">
              <w:rPr>
                <w:b/>
                <w:bCs/>
                <w:i/>
                <w:iCs/>
                <w:color w:val="000000" w:themeColor="text1"/>
                <w:sz w:val="22"/>
                <w:szCs w:val="22"/>
                <w:lang w:val="es-CR"/>
              </w:rPr>
              <w:t>Nơi nhận:</w:t>
            </w:r>
          </w:p>
          <w:p w14:paraId="33901559" w14:textId="4207DBBF" w:rsidR="00336AB6" w:rsidRPr="00065F80" w:rsidRDefault="00000000">
            <w:pPr>
              <w:rPr>
                <w:color w:val="000000" w:themeColor="text1"/>
                <w:sz w:val="22"/>
                <w:szCs w:val="22"/>
                <w:lang w:val="sv-SE"/>
              </w:rPr>
            </w:pPr>
            <w:r w:rsidRPr="00065F80">
              <w:rPr>
                <w:color w:val="000000" w:themeColor="text1"/>
                <w:sz w:val="22"/>
                <w:szCs w:val="22"/>
                <w:lang w:val="sv-SE"/>
              </w:rPr>
              <w:t xml:space="preserve">- Như Điều </w:t>
            </w:r>
            <w:r w:rsidR="00B7049B">
              <w:rPr>
                <w:color w:val="000000" w:themeColor="text1"/>
                <w:sz w:val="22"/>
                <w:szCs w:val="22"/>
                <w:lang w:val="sv-SE"/>
              </w:rPr>
              <w:t>4</w:t>
            </w:r>
            <w:r w:rsidRPr="00065F80">
              <w:rPr>
                <w:color w:val="000000" w:themeColor="text1"/>
                <w:sz w:val="22"/>
                <w:szCs w:val="22"/>
                <w:lang w:val="sv-SE"/>
              </w:rPr>
              <w:t>;</w:t>
            </w:r>
          </w:p>
          <w:p w14:paraId="398FD7B1" w14:textId="77777777" w:rsidR="00336AB6" w:rsidRPr="00FB4363" w:rsidRDefault="00000000">
            <w:pPr>
              <w:rPr>
                <w:color w:val="000000" w:themeColor="text1"/>
                <w:lang w:val="es-CR"/>
              </w:rPr>
            </w:pPr>
            <w:r w:rsidRPr="00065F80">
              <w:rPr>
                <w:color w:val="000000" w:themeColor="text1"/>
                <w:sz w:val="22"/>
                <w:szCs w:val="22"/>
                <w:lang w:val="sv-SE"/>
              </w:rPr>
              <w:t>- Đảng ủy Trường;</w:t>
            </w:r>
          </w:p>
          <w:p w14:paraId="5E526B67" w14:textId="77777777" w:rsidR="00336AB6" w:rsidRPr="00FB4363" w:rsidRDefault="00000000">
            <w:pPr>
              <w:rPr>
                <w:color w:val="000000" w:themeColor="text1"/>
                <w:lang w:val="es-CR"/>
              </w:rPr>
            </w:pPr>
            <w:r w:rsidRPr="00065F80">
              <w:rPr>
                <w:color w:val="000000" w:themeColor="text1"/>
                <w:sz w:val="22"/>
                <w:szCs w:val="22"/>
                <w:lang w:val="sv-SE"/>
              </w:rPr>
              <w:t>- Lãnh đạo Trường;</w:t>
            </w:r>
          </w:p>
          <w:p w14:paraId="1AEF40E9" w14:textId="77777777" w:rsidR="00336AB6" w:rsidRPr="00065F80" w:rsidRDefault="00000000">
            <w:pPr>
              <w:rPr>
                <w:color w:val="000000" w:themeColor="text1"/>
                <w:sz w:val="22"/>
                <w:szCs w:val="22"/>
                <w:lang w:val="sv-SE"/>
              </w:rPr>
            </w:pPr>
            <w:r w:rsidRPr="00065F80">
              <w:rPr>
                <w:color w:val="000000" w:themeColor="text1"/>
                <w:sz w:val="22"/>
                <w:szCs w:val="22"/>
                <w:lang w:val="sv-SE"/>
              </w:rPr>
              <w:t>- Công đoàn Trường;</w:t>
            </w:r>
          </w:p>
          <w:p w14:paraId="6799F319" w14:textId="77777777" w:rsidR="00336AB6" w:rsidRPr="00065F80" w:rsidRDefault="00000000">
            <w:pPr>
              <w:rPr>
                <w:color w:val="000000" w:themeColor="text1"/>
                <w:sz w:val="22"/>
                <w:szCs w:val="22"/>
                <w:lang w:val="sv-SE"/>
              </w:rPr>
            </w:pPr>
            <w:r w:rsidRPr="00065F80">
              <w:rPr>
                <w:color w:val="000000" w:themeColor="text1"/>
                <w:sz w:val="22"/>
                <w:szCs w:val="22"/>
                <w:lang w:val="sv-SE"/>
              </w:rPr>
              <w:t>- Đoàn – Hội SV Trường;</w:t>
            </w:r>
          </w:p>
          <w:p w14:paraId="180FF8BA" w14:textId="77777777" w:rsidR="00336AB6" w:rsidRPr="00065F80" w:rsidRDefault="00000000">
            <w:pPr>
              <w:rPr>
                <w:color w:val="000000" w:themeColor="text1"/>
                <w:lang w:val="sv-SE"/>
              </w:rPr>
            </w:pPr>
            <w:r w:rsidRPr="00FB4363">
              <w:rPr>
                <w:color w:val="000000" w:themeColor="text1"/>
                <w:sz w:val="22"/>
                <w:szCs w:val="22"/>
                <w:lang w:val="sv-SE"/>
              </w:rPr>
              <w:t>- Lưu: VT, TCCB.</w:t>
            </w:r>
          </w:p>
        </w:tc>
        <w:tc>
          <w:tcPr>
            <w:tcW w:w="1661" w:type="dxa"/>
          </w:tcPr>
          <w:p w14:paraId="37C5A79A" w14:textId="77777777" w:rsidR="00336AB6" w:rsidRPr="00FB4363" w:rsidRDefault="00336AB6">
            <w:pPr>
              <w:snapToGrid w:val="0"/>
              <w:rPr>
                <w:color w:val="000000" w:themeColor="text1"/>
                <w:lang w:val="sv-SE"/>
              </w:rPr>
            </w:pPr>
          </w:p>
        </w:tc>
        <w:tc>
          <w:tcPr>
            <w:tcW w:w="3414" w:type="dxa"/>
          </w:tcPr>
          <w:p w14:paraId="34BB82FB" w14:textId="77777777" w:rsidR="00336AB6" w:rsidRPr="00FB4363" w:rsidRDefault="00000000">
            <w:pPr>
              <w:jc w:val="center"/>
              <w:rPr>
                <w:b/>
                <w:bCs/>
                <w:color w:val="000000" w:themeColor="text1"/>
                <w:sz w:val="28"/>
                <w:szCs w:val="28"/>
                <w:lang w:val="sv-SE"/>
              </w:rPr>
            </w:pPr>
            <w:r w:rsidRPr="00FB4363">
              <w:rPr>
                <w:b/>
                <w:bCs/>
                <w:color w:val="000000" w:themeColor="text1"/>
                <w:sz w:val="28"/>
                <w:szCs w:val="28"/>
                <w:lang w:val="sv-SE"/>
              </w:rPr>
              <w:t>HIỆU TRƯỞNG</w:t>
            </w:r>
          </w:p>
          <w:p w14:paraId="189CAE54" w14:textId="77777777" w:rsidR="00336AB6" w:rsidRPr="00FB4363" w:rsidRDefault="00336AB6">
            <w:pPr>
              <w:jc w:val="center"/>
              <w:rPr>
                <w:b/>
                <w:bCs/>
                <w:color w:val="000000" w:themeColor="text1"/>
                <w:sz w:val="28"/>
                <w:szCs w:val="28"/>
                <w:lang w:val="sv-SE"/>
              </w:rPr>
            </w:pPr>
          </w:p>
          <w:p w14:paraId="4DD88982" w14:textId="77777777" w:rsidR="00336AB6" w:rsidRPr="00FB4363" w:rsidRDefault="00336AB6">
            <w:pPr>
              <w:jc w:val="center"/>
              <w:rPr>
                <w:b/>
                <w:bCs/>
                <w:color w:val="000000" w:themeColor="text1"/>
                <w:sz w:val="28"/>
                <w:szCs w:val="28"/>
                <w:lang w:val="sv-SE"/>
              </w:rPr>
            </w:pPr>
          </w:p>
          <w:p w14:paraId="07201486" w14:textId="77777777" w:rsidR="00336AB6" w:rsidRPr="00FB4363" w:rsidRDefault="00336AB6">
            <w:pPr>
              <w:jc w:val="center"/>
              <w:rPr>
                <w:b/>
                <w:bCs/>
                <w:color w:val="000000" w:themeColor="text1"/>
                <w:sz w:val="28"/>
                <w:szCs w:val="28"/>
                <w:lang w:val="sv-SE"/>
              </w:rPr>
            </w:pPr>
          </w:p>
          <w:p w14:paraId="74C0196A" w14:textId="77777777" w:rsidR="00336AB6" w:rsidRPr="00FB4363" w:rsidRDefault="00336AB6">
            <w:pPr>
              <w:jc w:val="center"/>
              <w:rPr>
                <w:b/>
                <w:bCs/>
                <w:color w:val="000000" w:themeColor="text1"/>
                <w:sz w:val="28"/>
                <w:szCs w:val="28"/>
                <w:lang w:val="sv-SE"/>
              </w:rPr>
            </w:pPr>
          </w:p>
          <w:p w14:paraId="089BF551" w14:textId="77777777" w:rsidR="00336AB6" w:rsidRPr="00FB4363" w:rsidRDefault="00336AB6">
            <w:pPr>
              <w:jc w:val="center"/>
              <w:rPr>
                <w:b/>
                <w:bCs/>
                <w:color w:val="000000" w:themeColor="text1"/>
                <w:sz w:val="28"/>
                <w:szCs w:val="28"/>
                <w:lang w:val="sv-SE"/>
              </w:rPr>
            </w:pPr>
          </w:p>
          <w:p w14:paraId="621ED700" w14:textId="77777777" w:rsidR="00336AB6" w:rsidRPr="00FB4363" w:rsidRDefault="00336AB6">
            <w:pPr>
              <w:jc w:val="center"/>
              <w:rPr>
                <w:b/>
                <w:bCs/>
                <w:color w:val="000000" w:themeColor="text1"/>
                <w:sz w:val="28"/>
                <w:szCs w:val="28"/>
                <w:lang w:val="sv-SE"/>
              </w:rPr>
            </w:pPr>
          </w:p>
          <w:p w14:paraId="542B0C24" w14:textId="77777777" w:rsidR="00336AB6" w:rsidRPr="00FB4363" w:rsidRDefault="00000000">
            <w:pPr>
              <w:jc w:val="center"/>
              <w:rPr>
                <w:b/>
                <w:bCs/>
                <w:color w:val="000000" w:themeColor="text1"/>
                <w:sz w:val="28"/>
                <w:szCs w:val="28"/>
                <w:lang w:val="sv-SE"/>
              </w:rPr>
            </w:pPr>
            <w:r w:rsidRPr="00FB4363">
              <w:rPr>
                <w:b/>
                <w:bCs/>
                <w:color w:val="000000" w:themeColor="text1"/>
                <w:sz w:val="28"/>
                <w:szCs w:val="28"/>
                <w:lang w:val="sv-SE"/>
              </w:rPr>
              <w:t>Lê Trí Khải</w:t>
            </w:r>
          </w:p>
        </w:tc>
      </w:tr>
    </w:tbl>
    <w:p w14:paraId="794528AD" w14:textId="77777777" w:rsidR="00336AB6" w:rsidRPr="00FB4363" w:rsidRDefault="00336AB6">
      <w:pPr>
        <w:rPr>
          <w:color w:val="000000" w:themeColor="text1"/>
          <w:lang w:val="sv-SE"/>
        </w:rPr>
        <w:sectPr w:rsidR="00336AB6" w:rsidRPr="00FB4363">
          <w:headerReference w:type="default" r:id="rId7"/>
          <w:footerReference w:type="default" r:id="rId8"/>
          <w:headerReference w:type="first" r:id="rId9"/>
          <w:footerReference w:type="first" r:id="rId10"/>
          <w:pgSz w:w="11906" w:h="16838"/>
          <w:pgMar w:top="1134" w:right="1134" w:bottom="1134" w:left="1701" w:header="720" w:footer="720" w:gutter="0"/>
          <w:pgNumType w:start="1"/>
          <w:cols w:space="720"/>
          <w:formProt w:val="0"/>
          <w:titlePg/>
          <w:docGrid w:linePitch="360"/>
        </w:sectPr>
      </w:pPr>
    </w:p>
    <w:p w14:paraId="6D366ADB" w14:textId="77777777" w:rsidR="00336AB6" w:rsidRPr="00FB4363" w:rsidRDefault="00336AB6">
      <w:pPr>
        <w:spacing w:before="120" w:after="120" w:line="276" w:lineRule="auto"/>
        <w:rPr>
          <w:b/>
          <w:color w:val="000000" w:themeColor="text1"/>
          <w:sz w:val="28"/>
          <w:szCs w:val="28"/>
          <w:lang w:val="sv-SE"/>
        </w:rPr>
      </w:pPr>
    </w:p>
    <w:p w14:paraId="5BAE570E" w14:textId="77777777" w:rsidR="00336AB6" w:rsidRPr="00FB4363" w:rsidRDefault="00336AB6">
      <w:pPr>
        <w:spacing w:before="120" w:after="120" w:line="276" w:lineRule="auto"/>
        <w:rPr>
          <w:color w:val="000000" w:themeColor="text1"/>
          <w:szCs w:val="28"/>
          <w:lang w:val="sv-SE"/>
        </w:rPr>
      </w:pPr>
    </w:p>
    <w:p w14:paraId="4A4EABE5" w14:textId="77777777" w:rsidR="00336AB6" w:rsidRPr="00FB4363" w:rsidRDefault="00336AB6">
      <w:pPr>
        <w:spacing w:before="120" w:after="120" w:line="276" w:lineRule="auto"/>
        <w:rPr>
          <w:color w:val="000000" w:themeColor="text1"/>
          <w:szCs w:val="28"/>
          <w:lang w:val="sv-SE"/>
        </w:rPr>
      </w:pPr>
    </w:p>
    <w:p w14:paraId="47255B0A" w14:textId="77777777" w:rsidR="00336AB6" w:rsidRPr="00FB4363" w:rsidRDefault="00336AB6">
      <w:pPr>
        <w:spacing w:before="120" w:after="120" w:line="276" w:lineRule="auto"/>
        <w:rPr>
          <w:color w:val="000000" w:themeColor="text1"/>
          <w:szCs w:val="28"/>
          <w:lang w:val="sv-SE"/>
        </w:rPr>
      </w:pPr>
    </w:p>
    <w:p w14:paraId="7F226938" w14:textId="77777777" w:rsidR="00336AB6" w:rsidRPr="00FB4363" w:rsidRDefault="00336AB6">
      <w:pPr>
        <w:spacing w:before="120" w:after="120" w:line="276" w:lineRule="auto"/>
        <w:rPr>
          <w:color w:val="000000" w:themeColor="text1"/>
          <w:szCs w:val="28"/>
          <w:lang w:val="sv-SE"/>
        </w:rPr>
      </w:pPr>
    </w:p>
    <w:p w14:paraId="662B7A55" w14:textId="77777777" w:rsidR="00336AB6" w:rsidRPr="00FB4363" w:rsidRDefault="00336AB6">
      <w:pPr>
        <w:spacing w:before="120" w:after="120" w:line="276" w:lineRule="auto"/>
        <w:rPr>
          <w:color w:val="000000" w:themeColor="text1"/>
          <w:szCs w:val="28"/>
          <w:lang w:val="sv-SE"/>
        </w:rPr>
      </w:pPr>
    </w:p>
    <w:p w14:paraId="2D010BC9" w14:textId="77777777" w:rsidR="00336AB6" w:rsidRPr="00FB4363" w:rsidRDefault="00336AB6">
      <w:pPr>
        <w:spacing w:before="120" w:after="120" w:line="276" w:lineRule="auto"/>
        <w:rPr>
          <w:color w:val="000000" w:themeColor="text1"/>
          <w:szCs w:val="28"/>
          <w:lang w:val="sv-SE"/>
        </w:rPr>
      </w:pPr>
    </w:p>
    <w:p w14:paraId="1C2DEFFE" w14:textId="77777777" w:rsidR="00336AB6" w:rsidRPr="00FB4363" w:rsidRDefault="00336AB6">
      <w:pPr>
        <w:spacing w:before="120" w:after="120" w:line="276" w:lineRule="auto"/>
        <w:rPr>
          <w:color w:val="000000" w:themeColor="text1"/>
          <w:szCs w:val="28"/>
          <w:lang w:val="sv-SE"/>
        </w:rPr>
      </w:pPr>
    </w:p>
    <w:p w14:paraId="295CB22D" w14:textId="77777777" w:rsidR="00336AB6" w:rsidRPr="00FB4363" w:rsidRDefault="00336AB6">
      <w:pPr>
        <w:spacing w:before="120" w:after="120" w:line="276" w:lineRule="auto"/>
        <w:rPr>
          <w:color w:val="000000" w:themeColor="text1"/>
          <w:szCs w:val="28"/>
          <w:lang w:val="sv-SE"/>
        </w:rPr>
      </w:pPr>
    </w:p>
    <w:tbl>
      <w:tblPr>
        <w:tblW w:w="9782" w:type="dxa"/>
        <w:jc w:val="center"/>
        <w:tblLayout w:type="fixed"/>
        <w:tblLook w:val="04A0" w:firstRow="1" w:lastRow="0" w:firstColumn="1" w:lastColumn="0" w:noHBand="0" w:noVBand="1"/>
      </w:tblPr>
      <w:tblGrid>
        <w:gridCol w:w="4253"/>
        <w:gridCol w:w="5529"/>
      </w:tblGrid>
      <w:tr w:rsidR="00336AB6" w:rsidRPr="00065F80" w14:paraId="2CA19F6C" w14:textId="77777777">
        <w:trPr>
          <w:jc w:val="center"/>
        </w:trPr>
        <w:tc>
          <w:tcPr>
            <w:tcW w:w="4253" w:type="dxa"/>
          </w:tcPr>
          <w:p w14:paraId="6EF51DCB" w14:textId="77777777" w:rsidR="00336AB6" w:rsidRPr="00FB4363" w:rsidRDefault="00000000">
            <w:pPr>
              <w:ind w:left="-170" w:right="-144"/>
              <w:jc w:val="center"/>
              <w:rPr>
                <w:bCs/>
                <w:color w:val="000000" w:themeColor="text1"/>
                <w:sz w:val="26"/>
                <w:lang w:val="sv-SE"/>
              </w:rPr>
            </w:pPr>
            <w:r w:rsidRPr="00065F80">
              <w:rPr>
                <w:color w:val="000000" w:themeColor="text1"/>
                <w:sz w:val="26"/>
                <w:lang w:val="fr-FR"/>
              </w:rPr>
              <w:lastRenderedPageBreak/>
              <w:t>UBND TỈNH QUẢNG NGÃI</w:t>
            </w:r>
          </w:p>
          <w:p w14:paraId="4C84E2BE" w14:textId="77777777" w:rsidR="00336AB6" w:rsidRPr="00FB4363" w:rsidRDefault="00000000">
            <w:pPr>
              <w:ind w:left="-170" w:right="-144"/>
              <w:jc w:val="center"/>
              <w:rPr>
                <w:color w:val="000000" w:themeColor="text1"/>
                <w:lang w:val="sv-SE"/>
              </w:rPr>
            </w:pPr>
            <w:r w:rsidRPr="00065F80">
              <w:rPr>
                <w:noProof/>
                <w:color w:val="000000" w:themeColor="text1"/>
              </w:rPr>
              <mc:AlternateContent>
                <mc:Choice Requires="wps">
                  <w:drawing>
                    <wp:anchor distT="0" distB="0" distL="114935" distR="114935" simplePos="0" relativeHeight="5" behindDoc="0" locked="0" layoutInCell="1" allowOverlap="1" wp14:anchorId="6F18024B" wp14:editId="071CEAB7">
                      <wp:simplePos x="0" y="0"/>
                      <wp:positionH relativeFrom="column">
                        <wp:posOffset>902970</wp:posOffset>
                      </wp:positionH>
                      <wp:positionV relativeFrom="paragraph">
                        <wp:posOffset>193040</wp:posOffset>
                      </wp:positionV>
                      <wp:extent cx="795655" cy="1270"/>
                      <wp:effectExtent l="635" t="5080" r="635" b="5080"/>
                      <wp:wrapNone/>
                      <wp:docPr id="4" name="Straight Arrow Connector 4"/>
                      <wp:cNvGraphicFramePr/>
                      <a:graphic xmlns:a="http://schemas.openxmlformats.org/drawingml/2006/main">
                        <a:graphicData uri="http://schemas.microsoft.com/office/word/2010/wordprocessingShape">
                          <wps:wsp>
                            <wps:cNvCnPr/>
                            <wps:spPr>
                              <a:xfrm>
                                <a:off x="0" y="0"/>
                                <a:ext cx="795960" cy="1800"/>
                              </a:xfrm>
                              <a:prstGeom prst="straightConnector1">
                                <a:avLst/>
                              </a:prstGeom>
                              <a:ln w="9360">
                                <a:solidFill>
                                  <a:srgbClr val="000000"/>
                                </a:solidFill>
                                <a:miter/>
                              </a:ln>
                            </wps:spPr>
                            <wps:bodyPr/>
                          </wps:wsp>
                        </a:graphicData>
                      </a:graphic>
                    </wp:anchor>
                  </w:drawing>
                </mc:Choice>
                <mc:Fallback>
                  <w:pict>
                    <v:shape w14:anchorId="4553BCCE" id="Straight Arrow Connector 4" o:spid="_x0000_s1026" type="#_x0000_t32" style="position:absolute;margin-left:71.1pt;margin-top:15.2pt;width:62.65pt;height:.1pt;z-index:5;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" strokeweight=".26mm">
                      <v:stroke joinstyle="miter"/>
                    </v:shape>
                  </w:pict>
                </mc:Fallback>
              </mc:AlternateContent>
            </w:r>
            <w:r w:rsidRPr="00065F80">
              <w:rPr>
                <w:b/>
                <w:color w:val="000000" w:themeColor="text1"/>
                <w:sz w:val="26"/>
                <w:lang w:val="fr-FR"/>
              </w:rPr>
              <w:t>TRƯỜNG CAO ĐẲNG KON TUM</w:t>
            </w:r>
          </w:p>
        </w:tc>
        <w:tc>
          <w:tcPr>
            <w:tcW w:w="5529" w:type="dxa"/>
          </w:tcPr>
          <w:p w14:paraId="20FB5F61" w14:textId="77777777" w:rsidR="00336AB6" w:rsidRPr="00FB4363" w:rsidRDefault="00000000">
            <w:pPr>
              <w:ind w:right="-144"/>
              <w:jc w:val="center"/>
              <w:rPr>
                <w:color w:val="000000" w:themeColor="text1"/>
                <w:lang w:val="sv-SE"/>
              </w:rPr>
            </w:pPr>
            <w:r w:rsidRPr="00FB4363">
              <w:rPr>
                <w:b/>
                <w:bCs/>
                <w:color w:val="000000" w:themeColor="text1"/>
                <w:sz w:val="26"/>
                <w:szCs w:val="26"/>
                <w:lang w:val="sv-SE"/>
              </w:rPr>
              <w:t>CỘNG HÒA XÃ HỘI CHỦ NGHĨA VIỆT NAM</w:t>
            </w:r>
          </w:p>
          <w:p w14:paraId="6686C33C" w14:textId="77777777" w:rsidR="00336AB6" w:rsidRPr="00FB4363" w:rsidRDefault="00000000">
            <w:pPr>
              <w:ind w:right="-144"/>
              <w:jc w:val="center"/>
              <w:rPr>
                <w:b/>
                <w:bCs/>
                <w:color w:val="000000" w:themeColor="text1"/>
                <w:sz w:val="28"/>
                <w:szCs w:val="28"/>
              </w:rPr>
            </w:pPr>
            <w:r w:rsidRPr="00065F80">
              <w:rPr>
                <w:noProof/>
                <w:color w:val="000000" w:themeColor="text1"/>
              </w:rPr>
              <mc:AlternateContent>
                <mc:Choice Requires="wps">
                  <w:drawing>
                    <wp:anchor distT="0" distB="0" distL="114935" distR="114935" simplePos="0" relativeHeight="6" behindDoc="0" locked="0" layoutInCell="1" allowOverlap="1" wp14:anchorId="7B651E82" wp14:editId="71504B9F">
                      <wp:simplePos x="0" y="0"/>
                      <wp:positionH relativeFrom="column">
                        <wp:posOffset>643255</wp:posOffset>
                      </wp:positionH>
                      <wp:positionV relativeFrom="paragraph">
                        <wp:posOffset>211455</wp:posOffset>
                      </wp:positionV>
                      <wp:extent cx="2171700" cy="1270"/>
                      <wp:effectExtent l="635" t="5080" r="635" b="5080"/>
                      <wp:wrapNone/>
                      <wp:docPr id="5" name="Straight Arrow Connector 5"/>
                      <wp:cNvGraphicFramePr/>
                      <a:graphic xmlns:a="http://schemas.openxmlformats.org/drawingml/2006/main">
                        <a:graphicData uri="http://schemas.microsoft.com/office/word/2010/wordprocessingShape">
                          <wps:wsp>
                            <wps:cNvCnPr/>
                            <wps:spPr>
                              <a:xfrm>
                                <a:off x="0" y="0"/>
                                <a:ext cx="2171880" cy="1800"/>
                              </a:xfrm>
                              <a:prstGeom prst="straightConnector1">
                                <a:avLst/>
                              </a:prstGeom>
                              <a:ln w="9360">
                                <a:solidFill>
                                  <a:srgbClr val="000000"/>
                                </a:solidFill>
                                <a:miter/>
                              </a:ln>
                            </wps:spPr>
                            <wps:bodyPr/>
                          </wps:wsp>
                        </a:graphicData>
                      </a:graphic>
                    </wp:anchor>
                  </w:drawing>
                </mc:Choice>
                <mc:Fallback>
                  <w:pict>
                    <v:shape w14:anchorId="3EFD11B0" id="Straight Arrow Connector 5" o:spid="_x0000_s1026" type="#_x0000_t32" style="position:absolute;margin-left:50.65pt;margin-top:16.65pt;width:171pt;height:.1pt;z-index:6;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" strokeweight=".26mm">
                      <v:stroke joinstyle="miter"/>
                    </v:shape>
                  </w:pict>
                </mc:Fallback>
              </mc:AlternateContent>
            </w:r>
            <w:r w:rsidRPr="00FB4363">
              <w:rPr>
                <w:b/>
                <w:bCs/>
                <w:color w:val="000000" w:themeColor="text1"/>
                <w:sz w:val="28"/>
                <w:szCs w:val="28"/>
              </w:rPr>
              <w:t>Độc lập - Tự do - Hạnh phúc</w:t>
            </w:r>
          </w:p>
          <w:p w14:paraId="5AFCBB13" w14:textId="77777777" w:rsidR="00336AB6" w:rsidRPr="00FB4363" w:rsidRDefault="00336AB6">
            <w:pPr>
              <w:ind w:right="-144"/>
              <w:jc w:val="center"/>
              <w:rPr>
                <w:b/>
                <w:bCs/>
                <w:color w:val="000000" w:themeColor="text1"/>
                <w:sz w:val="16"/>
                <w:szCs w:val="16"/>
              </w:rPr>
            </w:pPr>
          </w:p>
        </w:tc>
      </w:tr>
    </w:tbl>
    <w:p w14:paraId="4F6DABB4" w14:textId="77777777" w:rsidR="00336AB6" w:rsidRPr="00065F80" w:rsidRDefault="00336AB6">
      <w:pPr>
        <w:pStyle w:val="NormalWeb"/>
        <w:spacing w:before="0" w:after="0"/>
        <w:jc w:val="center"/>
        <w:rPr>
          <w:b/>
          <w:color w:val="000000" w:themeColor="text1"/>
          <w:sz w:val="30"/>
          <w:szCs w:val="28"/>
          <w:lang w:val="vi-VN"/>
        </w:rPr>
      </w:pPr>
    </w:p>
    <w:p w14:paraId="3D60FE72" w14:textId="77777777" w:rsidR="00336AB6" w:rsidRPr="00FB4363" w:rsidRDefault="00000000">
      <w:pPr>
        <w:pStyle w:val="NormalWeb"/>
        <w:spacing w:before="0" w:after="0"/>
        <w:jc w:val="center"/>
        <w:rPr>
          <w:b/>
          <w:color w:val="000000" w:themeColor="text1"/>
          <w:sz w:val="30"/>
          <w:szCs w:val="28"/>
          <w:lang w:val="vi-VN"/>
        </w:rPr>
      </w:pPr>
      <w:r w:rsidRPr="00FB4363">
        <w:rPr>
          <w:b/>
          <w:color w:val="000000" w:themeColor="text1"/>
          <w:sz w:val="30"/>
          <w:szCs w:val="28"/>
          <w:lang w:val="vi-VN"/>
        </w:rPr>
        <w:t>QUY ĐỊNH</w:t>
      </w:r>
    </w:p>
    <w:p w14:paraId="4D0E1E06" w14:textId="77777777" w:rsidR="00336AB6" w:rsidRPr="00065F80" w:rsidRDefault="00000000">
      <w:pPr>
        <w:pStyle w:val="Heading220"/>
        <w:keepNext/>
        <w:keepLines/>
        <w:shd w:val="clear" w:color="auto" w:fill="auto"/>
        <w:spacing w:line="240" w:lineRule="auto"/>
        <w:rPr>
          <w:rFonts w:ascii="Times New Roman" w:hAnsi="Times New Roman" w:cs="Times New Roman"/>
          <w:color w:val="000000" w:themeColor="text1"/>
          <w:sz w:val="28"/>
          <w:szCs w:val="28"/>
          <w:lang w:val="es-CR"/>
        </w:rPr>
      </w:pPr>
      <w:bookmarkStart w:id="0" w:name="bookmark1"/>
      <w:r w:rsidRPr="00FB4363">
        <w:rPr>
          <w:rFonts w:ascii="Times New Roman" w:hAnsi="Times New Roman" w:cs="Times New Roman"/>
          <w:color w:val="000000" w:themeColor="text1"/>
          <w:sz w:val="28"/>
          <w:szCs w:val="28"/>
          <w:lang w:val="vi-VN"/>
        </w:rPr>
        <w:t>vị trí, chức năng, nhiệm vụ, quyền hạn, cơ cấu tổ chức</w:t>
      </w:r>
      <w:r w:rsidRPr="00065F80">
        <w:rPr>
          <w:rFonts w:ascii="Times New Roman" w:hAnsi="Times New Roman" w:cs="Times New Roman"/>
          <w:color w:val="000000" w:themeColor="text1"/>
          <w:sz w:val="28"/>
          <w:szCs w:val="28"/>
          <w:lang w:val="es-CR"/>
        </w:rPr>
        <w:t xml:space="preserve"> và mối quan hệ</w:t>
      </w:r>
    </w:p>
    <w:p w14:paraId="31A2B861" w14:textId="2D9C3774" w:rsidR="00336AB6" w:rsidRPr="00065F80" w:rsidRDefault="00000000">
      <w:pPr>
        <w:pStyle w:val="Heading220"/>
        <w:keepNext/>
        <w:keepLines/>
        <w:shd w:val="clear" w:color="auto" w:fill="auto"/>
        <w:spacing w:line="240" w:lineRule="auto"/>
        <w:rPr>
          <w:rFonts w:ascii="Times New Roman" w:hAnsi="Times New Roman" w:cs="Times New Roman"/>
          <w:color w:val="000000" w:themeColor="text1"/>
          <w:sz w:val="28"/>
          <w:szCs w:val="28"/>
          <w:lang w:val="es-CR"/>
        </w:rPr>
      </w:pPr>
      <w:r w:rsidRPr="00065F80">
        <w:rPr>
          <w:rFonts w:ascii="Times New Roman" w:eastAsia="Times New Roman" w:hAnsi="Times New Roman" w:cs="Times New Roman"/>
          <w:color w:val="000000" w:themeColor="text1"/>
          <w:sz w:val="28"/>
          <w:szCs w:val="28"/>
          <w:lang w:val="es-CR"/>
        </w:rPr>
        <w:t xml:space="preserve"> </w:t>
      </w:r>
      <w:r w:rsidRPr="00065F80">
        <w:rPr>
          <w:rFonts w:ascii="Times New Roman" w:hAnsi="Times New Roman" w:cs="Times New Roman"/>
          <w:color w:val="000000" w:themeColor="text1"/>
          <w:sz w:val="28"/>
          <w:szCs w:val="28"/>
          <w:lang w:val="es-CR"/>
        </w:rPr>
        <w:t>công tác</w:t>
      </w:r>
      <w:r w:rsidRPr="00FB4363">
        <w:rPr>
          <w:rFonts w:ascii="Times New Roman" w:hAnsi="Times New Roman" w:cs="Times New Roman"/>
          <w:color w:val="000000" w:themeColor="text1"/>
          <w:sz w:val="28"/>
          <w:szCs w:val="28"/>
          <w:lang w:val="es-CR"/>
        </w:rPr>
        <w:t xml:space="preserve"> của </w:t>
      </w:r>
      <w:bookmarkEnd w:id="0"/>
      <w:r w:rsidRPr="00065F80">
        <w:rPr>
          <w:rFonts w:ascii="Times New Roman" w:hAnsi="Times New Roman" w:cs="Times New Roman"/>
          <w:color w:val="000000" w:themeColor="text1"/>
          <w:sz w:val="28"/>
          <w:szCs w:val="28"/>
          <w:lang w:val="es-CR"/>
        </w:rPr>
        <w:t xml:space="preserve">phòng </w:t>
      </w:r>
      <w:r w:rsidRPr="00FB4363">
        <w:rPr>
          <w:rFonts w:ascii="Times New Roman" w:hAnsi="Times New Roman" w:cs="Times New Roman"/>
          <w:iCs/>
          <w:color w:val="000000" w:themeColor="text1"/>
          <w:sz w:val="28"/>
          <w:szCs w:val="28"/>
          <w:lang w:val="es-CR"/>
        </w:rPr>
        <w:t>Tổ chức cán bộ và Công tác học sinh</w:t>
      </w:r>
      <w:r w:rsidR="00D75B8D" w:rsidRPr="00FB4363">
        <w:rPr>
          <w:rFonts w:ascii="Times New Roman" w:hAnsi="Times New Roman" w:cs="Times New Roman"/>
          <w:iCs/>
          <w:color w:val="000000" w:themeColor="text1"/>
          <w:sz w:val="28"/>
          <w:szCs w:val="28"/>
          <w:lang w:val="es-CR"/>
        </w:rPr>
        <w:t xml:space="preserve"> – </w:t>
      </w:r>
      <w:r w:rsidRPr="00FB4363">
        <w:rPr>
          <w:rFonts w:ascii="Times New Roman" w:hAnsi="Times New Roman" w:cs="Times New Roman"/>
          <w:iCs/>
          <w:color w:val="000000" w:themeColor="text1"/>
          <w:sz w:val="28"/>
          <w:szCs w:val="28"/>
          <w:lang w:val="es-CR"/>
        </w:rPr>
        <w:t>sinh viên</w:t>
      </w:r>
    </w:p>
    <w:p w14:paraId="4A881FCE" w14:textId="77777777" w:rsidR="00336AB6" w:rsidRPr="00065F80" w:rsidRDefault="00000000">
      <w:pPr>
        <w:pStyle w:val="Bodytext50"/>
        <w:shd w:val="clear" w:color="auto" w:fill="auto"/>
        <w:spacing w:before="120" w:after="120" w:line="276" w:lineRule="auto"/>
        <w:jc w:val="left"/>
        <w:rPr>
          <w:rFonts w:ascii="Times New Roman" w:hAnsi="Times New Roman" w:cs="Times New Roman"/>
          <w:i w:val="0"/>
          <w:color w:val="000000" w:themeColor="text1"/>
          <w:sz w:val="28"/>
          <w:szCs w:val="28"/>
          <w:lang w:val="vi-VN"/>
        </w:rPr>
      </w:pPr>
      <w:r w:rsidRPr="00065F80">
        <w:rPr>
          <w:rFonts w:ascii="Times New Roman" w:hAnsi="Times New Roman" w:cs="Times New Roman"/>
          <w:i w:val="0"/>
          <w:noProof/>
          <w:color w:val="000000" w:themeColor="text1"/>
          <w:sz w:val="28"/>
          <w:szCs w:val="28"/>
          <w:lang w:val="vi-VN"/>
        </w:rPr>
        <mc:AlternateContent>
          <mc:Choice Requires="wps">
            <w:drawing>
              <wp:anchor distT="0" distB="0" distL="114935" distR="114935" simplePos="0" relativeHeight="2" behindDoc="0" locked="0" layoutInCell="1" allowOverlap="1" wp14:anchorId="30721045" wp14:editId="22E6E423">
                <wp:simplePos x="0" y="0"/>
                <wp:positionH relativeFrom="column">
                  <wp:posOffset>2571115</wp:posOffset>
                </wp:positionH>
                <wp:positionV relativeFrom="paragraph">
                  <wp:posOffset>67310</wp:posOffset>
                </wp:positionV>
                <wp:extent cx="616585" cy="1270"/>
                <wp:effectExtent l="635" t="5080" r="635" b="5080"/>
                <wp:wrapNone/>
                <wp:docPr id="6" name="Straight Arrow Connector 1"/>
                <wp:cNvGraphicFramePr/>
                <a:graphic xmlns:a="http://schemas.openxmlformats.org/drawingml/2006/main">
                  <a:graphicData uri="http://schemas.microsoft.com/office/word/2010/wordprocessingShape">
                    <wps:wsp>
                      <wps:cNvCnPr/>
                      <wps:spPr>
                        <a:xfrm>
                          <a:off x="0" y="0"/>
                          <a:ext cx="617040" cy="1800"/>
                        </a:xfrm>
                        <a:prstGeom prst="straightConnector1">
                          <a:avLst/>
                        </a:prstGeom>
                        <a:ln w="9360">
                          <a:solidFill>
                            <a:srgbClr val="000000"/>
                          </a:solidFill>
                          <a:miter/>
                        </a:ln>
                      </wps:spPr>
                      <wps:bodyPr/>
                    </wps:wsp>
                  </a:graphicData>
                </a:graphic>
              </wp:anchor>
            </w:drawing>
          </mc:Choice>
          <mc:Fallback>
            <w:pict>
              <v:shape w14:anchorId="45EB9825" id="Straight Arrow Connector 1" o:spid="_x0000_s1026" type="#_x0000_t32" style="position:absolute;margin-left:202.45pt;margin-top:5.3pt;width:48.55pt;height:.1pt;z-index:2;visibility:visible;mso-wrap-style:square;mso-wrap-distance-left:9.05pt;mso-wrap-distance-top:0;mso-wrap-distance-right:9.05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" strokeweight=".26mm">
                <v:stroke joinstyle="miter"/>
              </v:shape>
            </w:pict>
          </mc:Fallback>
        </mc:AlternateContent>
      </w:r>
    </w:p>
    <w:p w14:paraId="6338EF03" w14:textId="77777777" w:rsidR="00336AB6" w:rsidRPr="00FB4363" w:rsidRDefault="00000000" w:rsidP="00FB4363">
      <w:pPr>
        <w:pStyle w:val="NormalWeb"/>
        <w:spacing w:before="120" w:after="120" w:line="264" w:lineRule="auto"/>
        <w:jc w:val="center"/>
        <w:rPr>
          <w:b/>
          <w:color w:val="000000" w:themeColor="text1"/>
          <w:sz w:val="28"/>
          <w:szCs w:val="28"/>
          <w:lang w:val="vi-VN"/>
        </w:rPr>
      </w:pPr>
      <w:r w:rsidRPr="00FB4363">
        <w:rPr>
          <w:b/>
          <w:color w:val="000000" w:themeColor="text1"/>
          <w:sz w:val="28"/>
          <w:szCs w:val="28"/>
          <w:lang w:val="vi-VN"/>
        </w:rPr>
        <w:t>Chương I</w:t>
      </w:r>
    </w:p>
    <w:p w14:paraId="1A362361" w14:textId="77777777" w:rsidR="00336AB6" w:rsidRPr="00FB4363" w:rsidRDefault="00000000" w:rsidP="00FB4363">
      <w:pPr>
        <w:spacing w:before="120" w:after="120" w:line="264" w:lineRule="auto"/>
        <w:jc w:val="center"/>
        <w:rPr>
          <w:color w:val="000000" w:themeColor="text1"/>
          <w:sz w:val="28"/>
          <w:szCs w:val="28"/>
        </w:rPr>
      </w:pPr>
      <w:r w:rsidRPr="00FB4363">
        <w:rPr>
          <w:b/>
          <w:color w:val="000000" w:themeColor="text1"/>
          <w:sz w:val="28"/>
          <w:szCs w:val="28"/>
          <w:lang w:val="vi-VN"/>
        </w:rPr>
        <w:t>QUY</w:t>
      </w:r>
      <w:r w:rsidRPr="00FB4363">
        <w:rPr>
          <w:b/>
          <w:color w:val="000000" w:themeColor="text1"/>
          <w:sz w:val="28"/>
          <w:szCs w:val="28"/>
        </w:rPr>
        <w:t xml:space="preserve"> ĐỊNH CHUNG</w:t>
      </w:r>
    </w:p>
    <w:p w14:paraId="29F7F92F" w14:textId="77777777" w:rsidR="00336AB6" w:rsidRPr="00FB4363" w:rsidRDefault="00000000" w:rsidP="00FB4363">
      <w:pPr>
        <w:spacing w:before="120" w:after="120" w:line="264" w:lineRule="auto"/>
        <w:ind w:firstLine="720"/>
        <w:jc w:val="both"/>
        <w:rPr>
          <w:color w:val="000000" w:themeColor="text1"/>
          <w:sz w:val="28"/>
          <w:szCs w:val="28"/>
        </w:rPr>
      </w:pPr>
      <w:r w:rsidRPr="00FB4363">
        <w:rPr>
          <w:b/>
          <w:bCs/>
          <w:color w:val="000000" w:themeColor="text1"/>
          <w:sz w:val="28"/>
          <w:szCs w:val="28"/>
        </w:rPr>
        <w:t>Điều 1. Phạm vi điều chỉnh và đối tượng áp dụng</w:t>
      </w:r>
    </w:p>
    <w:p w14:paraId="291F5BB7" w14:textId="5D083388" w:rsidR="00336AB6" w:rsidRPr="00FB4363" w:rsidRDefault="00000000" w:rsidP="00FB4363">
      <w:pPr>
        <w:spacing w:before="120" w:after="120" w:line="264" w:lineRule="auto"/>
        <w:jc w:val="both"/>
        <w:rPr>
          <w:color w:val="000000" w:themeColor="text1"/>
          <w:sz w:val="28"/>
          <w:szCs w:val="28"/>
        </w:rPr>
      </w:pPr>
      <w:r w:rsidRPr="00FB4363">
        <w:rPr>
          <w:color w:val="000000" w:themeColor="text1"/>
          <w:sz w:val="28"/>
          <w:szCs w:val="28"/>
        </w:rPr>
        <w:tab/>
        <w:t xml:space="preserve">1. Phạm vi điều chỉnh: </w:t>
      </w:r>
      <w:r w:rsidR="00883A40" w:rsidRPr="00FB4363">
        <w:rPr>
          <w:color w:val="000000" w:themeColor="text1"/>
          <w:sz w:val="28"/>
          <w:szCs w:val="28"/>
        </w:rPr>
        <w:t xml:space="preserve">Quy định </w:t>
      </w:r>
      <w:r w:rsidRPr="00FB4363">
        <w:rPr>
          <w:color w:val="000000" w:themeColor="text1"/>
          <w:sz w:val="28"/>
          <w:szCs w:val="28"/>
          <w:lang w:val="es-CR"/>
        </w:rPr>
        <w:t xml:space="preserve">này quy định về vị trí, chức năng, nhiệm vụ, quyền hạn; cơ cấu tổ chức, biên chế và trách nhiệm, quyền hạn cá nhân; chế độ làm việc và mối quan hệ công tác của phòng </w:t>
      </w:r>
      <w:r w:rsidRPr="00FB4363">
        <w:rPr>
          <w:rFonts w:eastAsia="CIDFont+F2;Yu Gothic UI"/>
          <w:color w:val="000000" w:themeColor="text1"/>
          <w:sz w:val="28"/>
          <w:szCs w:val="28"/>
        </w:rPr>
        <w:t>Tổ chức cán bộ và Công tác học sinh – sinh viên (TCCB và CTHSSV) thuộc Trường</w:t>
      </w:r>
      <w:r w:rsidR="00D75B8D" w:rsidRPr="00FB4363">
        <w:rPr>
          <w:rFonts w:eastAsia="CIDFont+F2;Yu Gothic UI"/>
          <w:color w:val="000000" w:themeColor="text1"/>
          <w:sz w:val="28"/>
          <w:szCs w:val="28"/>
        </w:rPr>
        <w:t>.</w:t>
      </w:r>
    </w:p>
    <w:p w14:paraId="390652C9" w14:textId="66C7E135" w:rsidR="002A4A01" w:rsidRPr="00FB4363" w:rsidRDefault="00000000" w:rsidP="00FB4363">
      <w:pPr>
        <w:pStyle w:val="NormalWeb"/>
        <w:spacing w:before="120" w:after="120" w:line="264" w:lineRule="auto"/>
        <w:ind w:firstLine="720"/>
        <w:jc w:val="both"/>
        <w:rPr>
          <w:sz w:val="28"/>
          <w:szCs w:val="28"/>
        </w:rPr>
      </w:pPr>
      <w:r w:rsidRPr="00FB4363">
        <w:rPr>
          <w:color w:val="000000" w:themeColor="text1"/>
          <w:sz w:val="28"/>
          <w:szCs w:val="28"/>
        </w:rPr>
        <w:t xml:space="preserve">2. Đối tượng áp dụng: </w:t>
      </w:r>
      <w:r w:rsidR="002A4A01" w:rsidRPr="00FB4363">
        <w:rPr>
          <w:sz w:val="28"/>
          <w:szCs w:val="28"/>
        </w:rPr>
        <w:t xml:space="preserve">Quy định này áp dụng đối với phòng </w:t>
      </w:r>
      <w:r w:rsidR="002A4A01" w:rsidRPr="00FB4363">
        <w:rPr>
          <w:rFonts w:eastAsia="CIDFont+F2;Yu Gothic UI"/>
          <w:color w:val="000000" w:themeColor="text1"/>
          <w:sz w:val="28"/>
          <w:szCs w:val="28"/>
        </w:rPr>
        <w:t>Tổ chức cán bộ và Công tác học sinh – sinh viên</w:t>
      </w:r>
      <w:r w:rsidR="002A4A01" w:rsidRPr="00FB4363">
        <w:rPr>
          <w:sz w:val="28"/>
          <w:szCs w:val="28"/>
        </w:rPr>
        <w:t>, các đơn vị, tổ chức, cá nhân thuộc Trường và các tổ chức, cá nhân có liên quan.</w:t>
      </w:r>
      <w:r w:rsidR="009D638D" w:rsidRPr="00FB4363">
        <w:rPr>
          <w:sz w:val="28"/>
          <w:szCs w:val="28"/>
        </w:rPr>
        <w:t xml:space="preserve">  </w:t>
      </w:r>
    </w:p>
    <w:p w14:paraId="4303D4FA" w14:textId="77777777" w:rsidR="00336AB6" w:rsidRPr="00FB4363" w:rsidRDefault="00000000" w:rsidP="00FB4363">
      <w:pPr>
        <w:pStyle w:val="NormalWeb"/>
        <w:spacing w:before="120" w:after="120" w:line="264" w:lineRule="auto"/>
        <w:jc w:val="center"/>
        <w:rPr>
          <w:b/>
          <w:color w:val="000000" w:themeColor="text1"/>
          <w:sz w:val="28"/>
          <w:szCs w:val="28"/>
        </w:rPr>
      </w:pPr>
      <w:r w:rsidRPr="00FB4363">
        <w:rPr>
          <w:b/>
          <w:color w:val="000000" w:themeColor="text1"/>
          <w:sz w:val="28"/>
          <w:szCs w:val="28"/>
        </w:rPr>
        <w:t>Chương II</w:t>
      </w:r>
    </w:p>
    <w:p w14:paraId="050E520A" w14:textId="77777777" w:rsidR="00336AB6" w:rsidRPr="00FB4363" w:rsidRDefault="00000000" w:rsidP="00FB4363">
      <w:pPr>
        <w:pStyle w:val="NormalWeb"/>
        <w:spacing w:before="120" w:after="120" w:line="264" w:lineRule="auto"/>
        <w:jc w:val="center"/>
        <w:rPr>
          <w:b/>
          <w:color w:val="000000" w:themeColor="text1"/>
          <w:sz w:val="28"/>
          <w:szCs w:val="28"/>
        </w:rPr>
      </w:pPr>
      <w:r w:rsidRPr="00FB4363">
        <w:rPr>
          <w:b/>
          <w:color w:val="000000" w:themeColor="text1"/>
          <w:sz w:val="28"/>
          <w:szCs w:val="28"/>
          <w:lang w:val="vi-VN"/>
        </w:rPr>
        <w:t>VỊ TRÍ, CHỨC NĂNG, NHIỆM VỤ, QUYỀN HẠN</w:t>
      </w:r>
    </w:p>
    <w:p w14:paraId="116E0D99" w14:textId="77777777" w:rsidR="00336AB6" w:rsidRPr="00FB4363" w:rsidRDefault="00000000" w:rsidP="00FB4363">
      <w:pPr>
        <w:pStyle w:val="NormalWeb"/>
        <w:spacing w:before="120" w:after="120" w:line="264" w:lineRule="auto"/>
        <w:jc w:val="both"/>
        <w:rPr>
          <w:b/>
          <w:color w:val="000000" w:themeColor="text1"/>
          <w:sz w:val="28"/>
          <w:szCs w:val="28"/>
          <w:lang w:val="vi-VN"/>
        </w:rPr>
      </w:pPr>
      <w:r w:rsidRPr="00FB4363">
        <w:rPr>
          <w:b/>
          <w:color w:val="000000" w:themeColor="text1"/>
          <w:sz w:val="28"/>
          <w:szCs w:val="28"/>
          <w:lang w:val="vi-VN"/>
        </w:rPr>
        <w:tab/>
        <w:t xml:space="preserve">Điều 2. Vị trí, chức năng  </w:t>
      </w:r>
    </w:p>
    <w:p w14:paraId="460C5064" w14:textId="7CF1391D" w:rsidR="00336AB6" w:rsidRPr="00FB4363" w:rsidRDefault="00000000" w:rsidP="00FB4363">
      <w:pPr>
        <w:pStyle w:val="NormalWeb"/>
        <w:spacing w:before="120" w:after="120" w:line="264" w:lineRule="auto"/>
        <w:ind w:firstLine="720"/>
        <w:jc w:val="both"/>
        <w:rPr>
          <w:b/>
          <w:color w:val="000000" w:themeColor="text1"/>
          <w:sz w:val="28"/>
          <w:szCs w:val="28"/>
          <w:lang w:val="vi-VN"/>
        </w:rPr>
      </w:pPr>
      <w:r w:rsidRPr="00FB4363">
        <w:rPr>
          <w:rFonts w:eastAsia="CIDFont+F2;Yu Gothic UI"/>
          <w:color w:val="000000" w:themeColor="text1"/>
          <w:sz w:val="28"/>
          <w:szCs w:val="28"/>
          <w:lang w:val="vi-VN"/>
        </w:rPr>
        <w:t xml:space="preserve">1. Phòng Tổ chức cán bộ và Công tác học sinh – sinh viên </w:t>
      </w:r>
      <w:r w:rsidRPr="00FB4363">
        <w:rPr>
          <w:color w:val="000000" w:themeColor="text1"/>
          <w:sz w:val="28"/>
          <w:szCs w:val="28"/>
          <w:lang w:val="vi-VN"/>
        </w:rPr>
        <w:t xml:space="preserve">(sau đây gọi tắt là Phòng) là đơn vị chức năng thuộc Trường, được tổ chức và hoạt động theo quy định của pháp luật, Điều lệ trường trung cấp, trường cao đẳng </w:t>
      </w:r>
      <w:r w:rsidR="00411F7C" w:rsidRPr="00FB4363">
        <w:rPr>
          <w:color w:val="000000" w:themeColor="text1"/>
          <w:sz w:val="28"/>
          <w:szCs w:val="28"/>
          <w:lang w:val="vi-VN"/>
        </w:rPr>
        <w:t>và Quy chế tổ chức và hoạt động của Trường Cao đẳng Kon Tum ban hành kèm theo Quyết định số 1976/QĐ-CĐKT ngày 14/9/2026</w:t>
      </w:r>
      <w:r w:rsidRPr="00FB4363">
        <w:rPr>
          <w:color w:val="000000" w:themeColor="text1"/>
          <w:sz w:val="28"/>
          <w:szCs w:val="28"/>
          <w:lang w:val="vi-VN"/>
        </w:rPr>
        <w:t>.</w:t>
      </w:r>
    </w:p>
    <w:p w14:paraId="6174F3CD"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rFonts w:eastAsia="CIDFont+F2;Yu Gothic UI"/>
          <w:color w:val="000000" w:themeColor="text1"/>
          <w:sz w:val="28"/>
          <w:szCs w:val="28"/>
          <w:lang w:val="vi-VN"/>
        </w:rPr>
        <w:t xml:space="preserve">2. Phòng </w:t>
      </w:r>
      <w:r w:rsidRPr="00FB4363">
        <w:rPr>
          <w:color w:val="000000" w:themeColor="text1"/>
          <w:sz w:val="28"/>
          <w:szCs w:val="28"/>
          <w:lang w:val="vi-VN"/>
        </w:rPr>
        <w:t xml:space="preserve">có chức năng tham mưu </w:t>
      </w:r>
      <w:r w:rsidRPr="00FB4363">
        <w:rPr>
          <w:rFonts w:eastAsia="Calibri"/>
          <w:color w:val="000000" w:themeColor="text1"/>
          <w:sz w:val="28"/>
          <w:szCs w:val="28"/>
          <w:shd w:val="clear" w:color="auto" w:fill="FFFFFF"/>
          <w:lang w:val="vi-VN"/>
        </w:rPr>
        <w:t>cho Hiệu trưởng về công tác tổ chức, cán bộ; chính trị, tư tưởng và công tác học sinh, sinh viên.</w:t>
      </w:r>
    </w:p>
    <w:p w14:paraId="5EB9F9C1" w14:textId="77777777" w:rsidR="00336AB6" w:rsidRPr="00FB4363" w:rsidRDefault="00000000" w:rsidP="00FB4363">
      <w:pPr>
        <w:pStyle w:val="NormalWeb"/>
        <w:spacing w:before="120" w:after="120" w:line="264" w:lineRule="auto"/>
        <w:jc w:val="both"/>
        <w:rPr>
          <w:color w:val="000000" w:themeColor="text1"/>
          <w:sz w:val="28"/>
          <w:szCs w:val="28"/>
          <w:lang w:val="vi-VN"/>
        </w:rPr>
      </w:pPr>
      <w:r w:rsidRPr="00FB4363">
        <w:rPr>
          <w:b/>
          <w:color w:val="000000" w:themeColor="text1"/>
          <w:sz w:val="28"/>
          <w:szCs w:val="28"/>
          <w:lang w:val="vi-VN"/>
        </w:rPr>
        <w:tab/>
        <w:t>Điều 3. Nhiệm vụ, quyền hạn</w:t>
      </w:r>
    </w:p>
    <w:p w14:paraId="1FAF4BBD" w14:textId="77777777" w:rsidR="00336AB6" w:rsidRPr="00FB4363" w:rsidRDefault="00000000" w:rsidP="00FB4363">
      <w:pPr>
        <w:shd w:val="clear" w:color="auto" w:fill="FFFFFF"/>
        <w:spacing w:before="120" w:after="120" w:line="264" w:lineRule="auto"/>
        <w:ind w:firstLine="709"/>
        <w:jc w:val="both"/>
        <w:rPr>
          <w:color w:val="000000" w:themeColor="text1"/>
          <w:sz w:val="28"/>
          <w:szCs w:val="28"/>
          <w:lang w:val="vi-VN"/>
        </w:rPr>
      </w:pPr>
      <w:r w:rsidRPr="00FB4363">
        <w:rPr>
          <w:bCs/>
          <w:color w:val="000000" w:themeColor="text1"/>
          <w:sz w:val="28"/>
          <w:szCs w:val="28"/>
          <w:lang w:val="vi-VN"/>
        </w:rPr>
        <w:t>1. Công tác tổ chức cán bộ</w:t>
      </w:r>
    </w:p>
    <w:p w14:paraId="22F95758" w14:textId="77777777" w:rsidR="00336AB6" w:rsidRPr="00FB4363" w:rsidRDefault="00000000" w:rsidP="00FB4363">
      <w:pPr>
        <w:shd w:val="clear" w:color="auto" w:fill="FFFFFF"/>
        <w:spacing w:before="120" w:after="120" w:line="264" w:lineRule="auto"/>
        <w:ind w:firstLine="709"/>
        <w:jc w:val="both"/>
        <w:rPr>
          <w:color w:val="000000" w:themeColor="text1"/>
          <w:sz w:val="28"/>
          <w:szCs w:val="28"/>
          <w:highlight w:val="white"/>
          <w:lang w:val="vi-VN"/>
        </w:rPr>
      </w:pPr>
      <w:r w:rsidRPr="00FB4363">
        <w:rPr>
          <w:color w:val="000000" w:themeColor="text1"/>
          <w:sz w:val="28"/>
          <w:szCs w:val="28"/>
          <w:highlight w:val="white"/>
          <w:lang w:val="vi-VN"/>
        </w:rPr>
        <w:t>a) Xây dựng cơ cấu tổ chức, chức năng, nhiệm vụ của các đơn vị thuộc Trường; điều động, bổ nhiệm, bố trí viên chức hợp lý nhằm sử dụng có hiệu quả đội ngũ viên chức quản lý, nhà giáo, nhân viên theo thẩm quyền của Hiệu trưởng.</w:t>
      </w:r>
    </w:p>
    <w:p w14:paraId="5298A1F6" w14:textId="77777777" w:rsidR="00336AB6" w:rsidRPr="00FB4363" w:rsidRDefault="00000000" w:rsidP="00FB4363">
      <w:pPr>
        <w:shd w:val="clear" w:color="auto" w:fill="FFFFFF"/>
        <w:spacing w:before="120" w:after="120" w:line="264" w:lineRule="auto"/>
        <w:ind w:firstLine="709"/>
        <w:jc w:val="both"/>
        <w:rPr>
          <w:color w:val="000000" w:themeColor="text1"/>
          <w:sz w:val="28"/>
          <w:szCs w:val="28"/>
          <w:highlight w:val="white"/>
          <w:lang w:val="vi-VN"/>
        </w:rPr>
      </w:pPr>
      <w:r w:rsidRPr="00FB4363">
        <w:rPr>
          <w:color w:val="000000" w:themeColor="text1"/>
          <w:sz w:val="28"/>
          <w:szCs w:val="28"/>
          <w:highlight w:val="white"/>
          <w:lang w:val="vi-VN"/>
        </w:rPr>
        <w:t> b) Xây dựng quy định về số lượng, cơ cấu lao động, vị trí việc làm, tuyển dụng, quản lý, sử dụng, phát triển đội ngũ nhà giáo, viên chức quản lý, viên chức và người lao động theo quy định của pháp luật.</w:t>
      </w:r>
    </w:p>
    <w:p w14:paraId="448A2FC9"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lang w:val="vi-VN"/>
        </w:rPr>
      </w:pPr>
      <w:r w:rsidRPr="00FB4363">
        <w:rPr>
          <w:color w:val="000000" w:themeColor="text1"/>
          <w:sz w:val="28"/>
          <w:szCs w:val="28"/>
          <w:highlight w:val="white"/>
          <w:lang w:val="vi-VN"/>
        </w:rPr>
        <w:lastRenderedPageBreak/>
        <w:tab/>
        <w:t>c) Xây dựng quy hoạch, kế hoạch đào tạo, bồi dưỡng cho đội ngũ nhà giáo, viên chức có đủ trình độ, nghiệp vụ, năng lực đáp ứng nhu cầu phát triển của Trường.</w:t>
      </w:r>
    </w:p>
    <w:p w14:paraId="04580E8F"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lang w:val="vi-VN"/>
        </w:rPr>
      </w:pPr>
      <w:r w:rsidRPr="00FB4363">
        <w:rPr>
          <w:color w:val="000000" w:themeColor="text1"/>
          <w:sz w:val="28"/>
          <w:szCs w:val="28"/>
          <w:highlight w:val="white"/>
          <w:lang w:val="vi-VN"/>
        </w:rPr>
        <w:tab/>
        <w:t>d) Tổ chức đánh giá, xếp loại nhà giáo, đánh giá phân loại chất lượng viên chức và người lao động; thực hiện công tác thi đua, khen thưởng, kỷ luật đối với viên chức theo quy định.</w:t>
      </w:r>
    </w:p>
    <w:p w14:paraId="413343F0"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lang w:val="vi-VN"/>
        </w:rPr>
      </w:pPr>
      <w:r w:rsidRPr="00FB4363">
        <w:rPr>
          <w:color w:val="000000" w:themeColor="text1"/>
          <w:sz w:val="28"/>
          <w:szCs w:val="28"/>
          <w:highlight w:val="white"/>
          <w:lang w:val="vi-VN"/>
        </w:rPr>
        <w:tab/>
        <w:t>đ) Xây dựng và quản lý hồ sơ viên chức; phối hợp với phòng Tài chính - Kế toán thực hiện các chế độ, chính sách cho viên chức</w:t>
      </w:r>
      <w:r w:rsidRPr="00FB4363">
        <w:rPr>
          <w:color w:val="000000" w:themeColor="text1"/>
          <w:sz w:val="28"/>
          <w:szCs w:val="28"/>
          <w:lang w:val="vi-VN"/>
        </w:rPr>
        <w:t>, nhân sự hỗ trợ giáo dục,</w:t>
      </w:r>
      <w:r w:rsidRPr="00FB4363">
        <w:rPr>
          <w:color w:val="000000" w:themeColor="text1"/>
          <w:sz w:val="28"/>
          <w:szCs w:val="28"/>
          <w:highlight w:val="white"/>
          <w:lang w:val="vi-VN"/>
        </w:rPr>
        <w:t xml:space="preserve"> người lao động theo quy định.</w:t>
      </w:r>
    </w:p>
    <w:p w14:paraId="66C22CAC"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lang w:val="vi-VN"/>
        </w:rPr>
      </w:pPr>
      <w:r w:rsidRPr="00FB4363">
        <w:rPr>
          <w:color w:val="000000" w:themeColor="text1"/>
          <w:sz w:val="28"/>
          <w:szCs w:val="28"/>
          <w:highlight w:val="white"/>
          <w:lang w:val="vi-VN"/>
        </w:rPr>
        <w:tab/>
        <w:t>e) Điều động viên chức, phân công người lao động tham gia thực hiện các nhiệm vụ của nhà trường và các đơn vị ngoài Trường (nếu các đơn vị có đề nghị phối hợp).</w:t>
      </w:r>
    </w:p>
    <w:p w14:paraId="42389E32"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lang w:val="vi-VN"/>
        </w:rPr>
      </w:pPr>
      <w:r w:rsidRPr="00FB4363">
        <w:rPr>
          <w:color w:val="000000" w:themeColor="text1"/>
          <w:sz w:val="28"/>
          <w:szCs w:val="28"/>
          <w:highlight w:val="white"/>
          <w:lang w:val="vi-VN"/>
        </w:rPr>
        <w:tab/>
        <w:t>g) Tổ chức thực hiện công tác Quy chế dân chủ, công tác dân vận trong nhà trường theo quy định của Đảng và Nhà nước.</w:t>
      </w:r>
    </w:p>
    <w:p w14:paraId="1119CA98" w14:textId="62A0F574" w:rsidR="00336AB6" w:rsidRPr="00FB4363" w:rsidRDefault="00000000" w:rsidP="00FB4363">
      <w:pPr>
        <w:keepNext/>
        <w:keepLines/>
        <w:shd w:val="clear" w:color="auto" w:fill="FFFFFF"/>
        <w:spacing w:before="120" w:after="120" w:line="264" w:lineRule="auto"/>
        <w:ind w:firstLine="709"/>
        <w:jc w:val="both"/>
        <w:textAlignment w:val="baseline"/>
        <w:outlineLvl w:val="2"/>
        <w:rPr>
          <w:color w:val="000000" w:themeColor="text1"/>
          <w:sz w:val="28"/>
          <w:szCs w:val="28"/>
          <w:highlight w:val="white"/>
          <w:lang w:val="vi-VN"/>
        </w:rPr>
      </w:pPr>
      <w:r w:rsidRPr="00FB4363">
        <w:rPr>
          <w:bCs/>
          <w:color w:val="000000" w:themeColor="text1"/>
          <w:sz w:val="28"/>
          <w:szCs w:val="28"/>
          <w:highlight w:val="white"/>
          <w:lang w:val="vi-VN"/>
        </w:rPr>
        <w:t xml:space="preserve">2. </w:t>
      </w:r>
      <w:r w:rsidR="00872ECC" w:rsidRPr="00FB4363">
        <w:rPr>
          <w:bCs/>
          <w:color w:val="000000" w:themeColor="text1"/>
          <w:sz w:val="28"/>
          <w:szCs w:val="28"/>
          <w:highlight w:val="white"/>
          <w:lang w:val="vi-VN"/>
        </w:rPr>
        <w:t>C</w:t>
      </w:r>
      <w:r w:rsidRPr="00FB4363">
        <w:rPr>
          <w:bCs/>
          <w:color w:val="000000" w:themeColor="text1"/>
          <w:sz w:val="28"/>
          <w:szCs w:val="28"/>
          <w:highlight w:val="white"/>
          <w:lang w:val="vi-VN"/>
        </w:rPr>
        <w:t>ông tác chính trị, tư tưởng</w:t>
      </w:r>
    </w:p>
    <w:p w14:paraId="257DE84F"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lang w:val="vi-VN"/>
        </w:rPr>
      </w:pPr>
      <w:r w:rsidRPr="00FB4363">
        <w:rPr>
          <w:color w:val="000000" w:themeColor="text1"/>
          <w:sz w:val="28"/>
          <w:szCs w:val="28"/>
          <w:highlight w:val="white"/>
          <w:lang w:val="vi-VN"/>
        </w:rPr>
        <w:tab/>
        <w:t>a) Tổ chức học tập đường lối, chủ trương, chính sách, nghị quyết của Đảng và Nhà nước, tuyên truyền giáo dục chủ nghĩa Mác-Lênin và tư tưởng Hồ Chí Minh cho viên chức, người lao động và HSSV.</w:t>
      </w:r>
      <w:r w:rsidRPr="00FB4363">
        <w:rPr>
          <w:color w:val="000000" w:themeColor="text1"/>
          <w:sz w:val="28"/>
          <w:szCs w:val="28"/>
          <w:highlight w:val="white"/>
          <w:lang w:val="vi-VN"/>
        </w:rPr>
        <w:tab/>
      </w:r>
    </w:p>
    <w:p w14:paraId="6A45F64A"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lang w:val="vi-VN"/>
        </w:rPr>
      </w:pPr>
      <w:r w:rsidRPr="00FB4363">
        <w:rPr>
          <w:color w:val="000000" w:themeColor="text1"/>
          <w:sz w:val="28"/>
          <w:szCs w:val="28"/>
          <w:highlight w:val="white"/>
          <w:lang w:val="vi-VN"/>
        </w:rPr>
        <w:t>b) Phối hợp với các đơn vị, tổ chức đảng, các đoàn thể của Trường nắm bắt tình hình, diễn biến tư tưởng của viên chức, người lao động và HSSV đề xuất với Hiệu trưởng các chủ trương, biện pháp thực hiện công tác giáo dục chính trị tư tưởng phù hợp với từng giai đoạn.</w:t>
      </w:r>
    </w:p>
    <w:p w14:paraId="19065BB0"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lang w:val="vi-VN"/>
        </w:rPr>
      </w:pPr>
      <w:r w:rsidRPr="00FB4363">
        <w:rPr>
          <w:color w:val="000000" w:themeColor="text1"/>
          <w:sz w:val="28"/>
          <w:szCs w:val="28"/>
          <w:highlight w:val="white"/>
          <w:lang w:val="vi-VN"/>
        </w:rPr>
        <w:tab/>
        <w:t>c) Tổ chức sinh hoạt chính trị, giáo dục pháp luật theo chủ trương của Đảng ủy và Lãnh đạo Trường; giáo dục truyền thống nhân các ngày kỷ niệm lịch sử và các sự kiện trong năm. Phối hợp tổ chức thông tin, tuyên truyền phục vụ các hoạt động chính trị, nhiệm vụ đào tạo của Trường.</w:t>
      </w:r>
    </w:p>
    <w:p w14:paraId="23F82A82" w14:textId="6E97BBDB"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lang w:val="vi-VN"/>
        </w:rPr>
      </w:pPr>
      <w:r w:rsidRPr="00FB4363">
        <w:rPr>
          <w:color w:val="000000" w:themeColor="text1"/>
          <w:sz w:val="28"/>
          <w:szCs w:val="28"/>
          <w:highlight w:val="white"/>
          <w:lang w:val="vi-VN"/>
        </w:rPr>
        <w:tab/>
        <w:t>d) Phối hợp các tổ chức đoàn thể trong Trường tổ chức cho HSSV tham gia các hoạt động chính trị, xã hội, văn nghệ, thể thao, câu lạc bộ...</w:t>
      </w:r>
    </w:p>
    <w:p w14:paraId="02838037" w14:textId="25F796BF"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lang w:val="vi-VN"/>
        </w:rPr>
      </w:pPr>
      <w:r w:rsidRPr="00FB4363">
        <w:rPr>
          <w:color w:val="000000" w:themeColor="text1"/>
          <w:sz w:val="28"/>
          <w:szCs w:val="28"/>
          <w:highlight w:val="white"/>
          <w:lang w:val="vi-VN"/>
        </w:rPr>
        <w:tab/>
        <w:t>đ) Triển khai công tác giáo dục đạo đức, lối sống; phối hợp các bộ phận chức năng thực hiện công tác an ninh chính trị, trật tự, an</w:t>
      </w:r>
      <w:r w:rsidR="001726A7" w:rsidRPr="00FB4363">
        <w:rPr>
          <w:color w:val="000000" w:themeColor="text1"/>
          <w:sz w:val="28"/>
          <w:szCs w:val="28"/>
          <w:highlight w:val="white"/>
          <w:lang w:val="vi-VN"/>
        </w:rPr>
        <w:t xml:space="preserve"> </w:t>
      </w:r>
      <w:r w:rsidRPr="00FB4363">
        <w:rPr>
          <w:color w:val="000000" w:themeColor="text1"/>
          <w:sz w:val="28"/>
          <w:szCs w:val="28"/>
          <w:highlight w:val="white"/>
          <w:lang w:val="vi-VN"/>
        </w:rPr>
        <w:t>toàn trong HSSV, phòng chống tội phạm và các tệ nạn xã hội.</w:t>
      </w:r>
    </w:p>
    <w:p w14:paraId="09DA804C"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rPr>
      </w:pPr>
      <w:r w:rsidRPr="00FB4363">
        <w:rPr>
          <w:bCs/>
          <w:color w:val="000000" w:themeColor="text1"/>
          <w:sz w:val="28"/>
          <w:szCs w:val="28"/>
          <w:highlight w:val="white"/>
        </w:rPr>
        <w:t>3. Công tác học sinh, sinh viên</w:t>
      </w:r>
    </w:p>
    <w:p w14:paraId="1E788D93"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rPr>
      </w:pPr>
      <w:r w:rsidRPr="00FB4363">
        <w:rPr>
          <w:color w:val="000000" w:themeColor="text1"/>
          <w:sz w:val="28"/>
          <w:szCs w:val="28"/>
          <w:highlight w:val="white"/>
        </w:rPr>
        <w:tab/>
        <w:t>a) Thực hiện công tác tổ chức lớp, làm thẻ HSSV và phối hợp với nhà giáo chủ nhiệm theo dõi, đánh giá thái độ học tập, rèn luyện của HSSV; phân loại, xếp loại HSSV cuối mỗi học kỳ, năm học, khoá học; tổ chức thi đua, khen thưởng các tập thể, cá nhân; xử lý kỷ luật đối với HSSV theo quy định.</w:t>
      </w:r>
    </w:p>
    <w:p w14:paraId="11DC0016"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rPr>
      </w:pPr>
      <w:r w:rsidRPr="00FB4363">
        <w:rPr>
          <w:color w:val="000000" w:themeColor="text1"/>
          <w:sz w:val="28"/>
          <w:szCs w:val="28"/>
          <w:highlight w:val="white"/>
        </w:rPr>
        <w:lastRenderedPageBreak/>
        <w:tab/>
        <w:t>b) Thống kê, tổng hợp dữ liệu, quản lý hồ sơ HSSV, giải quyết các công việc hành chính có liên quan đến HSSV, tổ chức</w:t>
      </w:r>
      <w:r w:rsidRPr="00FB4363">
        <w:rPr>
          <w:color w:val="000000" w:themeColor="text1"/>
          <w:sz w:val="28"/>
          <w:szCs w:val="28"/>
        </w:rPr>
        <w:t xml:space="preserve"> “Tuần sinh hoạt chính trị đầu khóa cho sinh viên”</w:t>
      </w:r>
      <w:r w:rsidRPr="00FB4363">
        <w:rPr>
          <w:color w:val="000000" w:themeColor="text1"/>
          <w:sz w:val="28"/>
          <w:szCs w:val="28"/>
          <w:highlight w:val="white"/>
        </w:rPr>
        <w:t>; tổ chức đối thoại định kỳ giữa Lãnh đạo Trường với HSSV.</w:t>
      </w:r>
    </w:p>
    <w:p w14:paraId="3FFBFF5B"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rPr>
      </w:pPr>
      <w:r w:rsidRPr="00FB4363">
        <w:rPr>
          <w:color w:val="000000" w:themeColor="text1"/>
          <w:sz w:val="28"/>
          <w:szCs w:val="28"/>
          <w:highlight w:val="white"/>
        </w:rPr>
        <w:tab/>
        <w:t>c) Phối hợp các bộ phận liên quan tổ chức thực hiện các chế độ chính sách đối với HSSV, học bổng khuyến khích học tập, học phí, trợ cấp xã hội, bảo hiểm, tín dụng đào tạo và các chế độ khác có liên quan.</w:t>
      </w:r>
    </w:p>
    <w:p w14:paraId="41802076"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rPr>
      </w:pPr>
      <w:r w:rsidRPr="00FB4363">
        <w:rPr>
          <w:color w:val="000000" w:themeColor="text1"/>
          <w:sz w:val="28"/>
          <w:szCs w:val="28"/>
          <w:highlight w:val="white"/>
        </w:rPr>
        <w:tab/>
        <w:t>d) Phối hợp các bộ phận chức năng tổ chức tư vấn học tập, pháp lý, tâm lý, xã hội, nghề nghiệp, việc làm cho HSSV, phối hợp chính quyền địa phương theo dõi HSSV ở ngoại trú.</w:t>
      </w:r>
    </w:p>
    <w:p w14:paraId="6B6A1B4B"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highlight w:val="white"/>
        </w:rPr>
      </w:pPr>
      <w:r w:rsidRPr="00FB4363">
        <w:rPr>
          <w:color w:val="000000" w:themeColor="text1"/>
          <w:sz w:val="28"/>
          <w:szCs w:val="28"/>
          <w:highlight w:val="white"/>
        </w:rPr>
        <w:tab/>
        <w:t>đ) Phối hợp tổ chức và quản lý HSSV khi được điều động tham gia các hoạt động bên ngoài Trường.</w:t>
      </w:r>
    </w:p>
    <w:p w14:paraId="60A5F093" w14:textId="77777777" w:rsidR="00336AB6" w:rsidRPr="00FB4363" w:rsidRDefault="00000000" w:rsidP="00FB4363">
      <w:pPr>
        <w:shd w:val="clear" w:color="auto" w:fill="FFFFFF"/>
        <w:spacing w:before="120" w:after="120" w:line="264" w:lineRule="auto"/>
        <w:ind w:firstLine="709"/>
        <w:jc w:val="both"/>
        <w:textAlignment w:val="baseline"/>
        <w:rPr>
          <w:color w:val="000000" w:themeColor="text1"/>
          <w:sz w:val="28"/>
          <w:szCs w:val="28"/>
        </w:rPr>
      </w:pPr>
      <w:r w:rsidRPr="00FB4363">
        <w:rPr>
          <w:color w:val="000000" w:themeColor="text1"/>
          <w:sz w:val="28"/>
          <w:szCs w:val="28"/>
          <w:highlight w:val="white"/>
        </w:rPr>
        <w:tab/>
        <w:t>e) Làm nhiệm vụ thường trực Hội đồng thi đua, khen thưởng, kỷ luật HSSV.</w:t>
      </w:r>
    </w:p>
    <w:p w14:paraId="590B19A2" w14:textId="77777777" w:rsidR="00336AB6" w:rsidRPr="00FB4363" w:rsidRDefault="00000000" w:rsidP="00FB4363">
      <w:pPr>
        <w:spacing w:before="120" w:after="120" w:line="264" w:lineRule="auto"/>
        <w:ind w:firstLine="709"/>
        <w:jc w:val="both"/>
        <w:rPr>
          <w:color w:val="000000" w:themeColor="text1"/>
          <w:sz w:val="28"/>
          <w:szCs w:val="28"/>
        </w:rPr>
      </w:pPr>
      <w:r w:rsidRPr="00FB4363">
        <w:rPr>
          <w:bCs/>
          <w:color w:val="000000" w:themeColor="text1"/>
          <w:sz w:val="28"/>
          <w:szCs w:val="28"/>
          <w:highlight w:val="white"/>
        </w:rPr>
        <w:t>g) Thực hiện nhiệm vụ khác có liên quan do Hiệu trưởng  phân công.</w:t>
      </w:r>
    </w:p>
    <w:p w14:paraId="19E33AB7" w14:textId="77777777" w:rsidR="00336AB6" w:rsidRPr="00FB4363" w:rsidRDefault="00000000" w:rsidP="00FB4363">
      <w:pPr>
        <w:spacing w:before="120" w:after="120" w:line="264" w:lineRule="auto"/>
        <w:jc w:val="center"/>
        <w:rPr>
          <w:b/>
          <w:color w:val="000000" w:themeColor="text1"/>
          <w:sz w:val="28"/>
          <w:szCs w:val="28"/>
          <w:lang w:val="pt-BR"/>
        </w:rPr>
      </w:pPr>
      <w:r w:rsidRPr="00FB4363">
        <w:rPr>
          <w:b/>
          <w:color w:val="000000" w:themeColor="text1"/>
          <w:sz w:val="28"/>
          <w:szCs w:val="28"/>
          <w:lang w:val="pt-BR"/>
        </w:rPr>
        <w:t>Chương III</w:t>
      </w:r>
    </w:p>
    <w:p w14:paraId="3D50304F" w14:textId="77777777" w:rsidR="00336AB6" w:rsidRPr="00FB4363" w:rsidRDefault="00000000" w:rsidP="00FB4363">
      <w:pPr>
        <w:spacing w:before="120" w:after="120" w:line="264" w:lineRule="auto"/>
        <w:jc w:val="center"/>
        <w:rPr>
          <w:b/>
          <w:color w:val="000000" w:themeColor="text1"/>
          <w:sz w:val="28"/>
          <w:szCs w:val="28"/>
          <w:lang w:val="pt-BR"/>
        </w:rPr>
      </w:pPr>
      <w:r w:rsidRPr="00FB4363">
        <w:rPr>
          <w:b/>
          <w:color w:val="000000" w:themeColor="text1"/>
          <w:sz w:val="28"/>
          <w:szCs w:val="28"/>
          <w:lang w:val="pt-BR"/>
        </w:rPr>
        <w:t>CƠ CẤU TỔ CHỨC, BIÊN CHẾ</w:t>
      </w:r>
    </w:p>
    <w:p w14:paraId="485A1885" w14:textId="77777777" w:rsidR="00336AB6" w:rsidRPr="00FB4363" w:rsidRDefault="00000000" w:rsidP="00FB4363">
      <w:pPr>
        <w:spacing w:before="120" w:after="120" w:line="264" w:lineRule="auto"/>
        <w:jc w:val="center"/>
        <w:rPr>
          <w:b/>
          <w:color w:val="000000" w:themeColor="text1"/>
          <w:sz w:val="28"/>
          <w:szCs w:val="28"/>
          <w:lang w:val="pt-BR"/>
        </w:rPr>
      </w:pPr>
      <w:r w:rsidRPr="00FB4363">
        <w:rPr>
          <w:b/>
          <w:color w:val="000000" w:themeColor="text1"/>
          <w:sz w:val="28"/>
          <w:szCs w:val="28"/>
          <w:lang w:val="pt-BR"/>
        </w:rPr>
        <w:t>VÀ TRÁCH NHIỆM, QUYỀN HẠN CÁ NHÂN</w:t>
      </w:r>
    </w:p>
    <w:p w14:paraId="436B8DA5" w14:textId="77777777" w:rsidR="00336AB6" w:rsidRPr="00FB4363" w:rsidRDefault="00000000" w:rsidP="00FB4363">
      <w:pPr>
        <w:pStyle w:val="NoSpacing"/>
        <w:spacing w:before="120" w:after="120" w:line="264" w:lineRule="auto"/>
        <w:ind w:firstLine="700"/>
        <w:rPr>
          <w:rFonts w:ascii="Times New Roman" w:hAnsi="Times New Roman" w:cs="Times New Roman"/>
          <w:color w:val="000000" w:themeColor="text1"/>
          <w:sz w:val="28"/>
          <w:szCs w:val="28"/>
        </w:rPr>
      </w:pPr>
      <w:r w:rsidRPr="00FB4363">
        <w:rPr>
          <w:rFonts w:ascii="Times New Roman" w:hAnsi="Times New Roman" w:cs="Times New Roman"/>
          <w:b/>
          <w:color w:val="000000" w:themeColor="text1"/>
          <w:sz w:val="28"/>
          <w:szCs w:val="28"/>
        </w:rPr>
        <w:tab/>
        <w:t xml:space="preserve">Điều 4. Cơ cấu tổ chức </w:t>
      </w:r>
    </w:p>
    <w:p w14:paraId="1025B8ED" w14:textId="77777777" w:rsidR="00336AB6" w:rsidRPr="00FB4363" w:rsidRDefault="00000000" w:rsidP="00FB4363">
      <w:pPr>
        <w:pStyle w:val="NoSpacing"/>
        <w:spacing w:before="120" w:after="120" w:line="264" w:lineRule="auto"/>
        <w:ind w:firstLine="700"/>
        <w:rPr>
          <w:rFonts w:ascii="Times New Roman" w:hAnsi="Times New Roman" w:cs="Times New Roman"/>
          <w:color w:val="000000" w:themeColor="text1"/>
          <w:sz w:val="28"/>
          <w:szCs w:val="28"/>
        </w:rPr>
      </w:pPr>
      <w:r w:rsidRPr="00FB4363">
        <w:rPr>
          <w:rFonts w:ascii="Times New Roman" w:hAnsi="Times New Roman" w:cs="Times New Roman"/>
          <w:color w:val="000000" w:themeColor="text1"/>
          <w:sz w:val="28"/>
          <w:szCs w:val="28"/>
          <w:lang w:val="es-ES"/>
        </w:rPr>
        <w:t>1. Trưởng phòng</w:t>
      </w:r>
    </w:p>
    <w:p w14:paraId="1234289A" w14:textId="094E9155" w:rsidR="00336AB6" w:rsidRPr="00FB4363" w:rsidRDefault="00000000" w:rsidP="00FB4363">
      <w:pPr>
        <w:pStyle w:val="NoSpacing"/>
        <w:spacing w:before="120" w:after="120" w:line="264" w:lineRule="auto"/>
        <w:ind w:firstLine="700"/>
        <w:rPr>
          <w:rFonts w:ascii="Times New Roman" w:hAnsi="Times New Roman" w:cs="Times New Roman"/>
          <w:color w:val="000000" w:themeColor="text1"/>
          <w:sz w:val="28"/>
          <w:szCs w:val="28"/>
        </w:rPr>
      </w:pPr>
      <w:r w:rsidRPr="00FB4363">
        <w:rPr>
          <w:rFonts w:ascii="Times New Roman" w:hAnsi="Times New Roman" w:cs="Times New Roman"/>
          <w:color w:val="000000" w:themeColor="text1"/>
          <w:sz w:val="28"/>
          <w:szCs w:val="28"/>
          <w:lang w:val="es-ES"/>
        </w:rPr>
        <w:t xml:space="preserve">2. </w:t>
      </w:r>
      <w:r w:rsidR="00065F80" w:rsidRPr="00FB4363">
        <w:rPr>
          <w:rFonts w:ascii="Times New Roman" w:hAnsi="Times New Roman" w:cs="Times New Roman"/>
          <w:color w:val="000000" w:themeColor="text1"/>
          <w:sz w:val="28"/>
          <w:szCs w:val="28"/>
          <w:lang w:val="es-ES"/>
        </w:rPr>
        <w:t xml:space="preserve">Các </w:t>
      </w:r>
      <w:r w:rsidRPr="00FB4363">
        <w:rPr>
          <w:rFonts w:ascii="Times New Roman" w:hAnsi="Times New Roman" w:cs="Times New Roman"/>
          <w:color w:val="000000" w:themeColor="text1"/>
          <w:sz w:val="28"/>
          <w:szCs w:val="28"/>
          <w:lang w:val="es-ES"/>
        </w:rPr>
        <w:t>Phó Trưởng phòng</w:t>
      </w:r>
    </w:p>
    <w:p w14:paraId="760660E0" w14:textId="25887998" w:rsidR="00336AB6" w:rsidRPr="00FB4363" w:rsidRDefault="00000000" w:rsidP="00FB4363">
      <w:pPr>
        <w:pStyle w:val="NoSpacing"/>
        <w:spacing w:before="120" w:after="120" w:line="264" w:lineRule="auto"/>
        <w:ind w:firstLine="700"/>
        <w:rPr>
          <w:rFonts w:ascii="Times New Roman" w:hAnsi="Times New Roman" w:cs="Times New Roman"/>
          <w:color w:val="000000" w:themeColor="text1"/>
          <w:sz w:val="28"/>
          <w:szCs w:val="28"/>
          <w:lang w:val="es-ES"/>
        </w:rPr>
      </w:pPr>
      <w:r w:rsidRPr="00FB4363">
        <w:rPr>
          <w:rFonts w:ascii="Times New Roman" w:hAnsi="Times New Roman" w:cs="Times New Roman"/>
          <w:color w:val="000000" w:themeColor="text1"/>
          <w:sz w:val="28"/>
          <w:szCs w:val="28"/>
          <w:lang w:val="es-ES"/>
        </w:rPr>
        <w:t xml:space="preserve">3. </w:t>
      </w:r>
      <w:r w:rsidR="00A5536D" w:rsidRPr="00FB4363">
        <w:rPr>
          <w:rFonts w:ascii="Times New Roman" w:hAnsi="Times New Roman" w:cs="Times New Roman"/>
          <w:color w:val="000000" w:themeColor="text1"/>
          <w:sz w:val="28"/>
          <w:szCs w:val="28"/>
          <w:lang w:val="es-ES"/>
        </w:rPr>
        <w:t>V</w:t>
      </w:r>
      <w:r w:rsidRPr="00FB4363">
        <w:rPr>
          <w:rFonts w:ascii="Times New Roman" w:hAnsi="Times New Roman" w:cs="Times New Roman"/>
          <w:color w:val="000000" w:themeColor="text1"/>
          <w:sz w:val="28"/>
          <w:szCs w:val="28"/>
          <w:lang w:val="es-ES"/>
        </w:rPr>
        <w:t>iên</w:t>
      </w:r>
      <w:r w:rsidR="00A5536D" w:rsidRPr="00FB4363">
        <w:rPr>
          <w:rFonts w:ascii="Times New Roman" w:hAnsi="Times New Roman" w:cs="Times New Roman"/>
          <w:color w:val="000000" w:themeColor="text1"/>
          <w:sz w:val="28"/>
          <w:szCs w:val="28"/>
          <w:lang w:val="es-ES"/>
        </w:rPr>
        <w:t xml:space="preserve"> chức</w:t>
      </w:r>
      <w:r w:rsidR="00142079" w:rsidRPr="00FB4363">
        <w:rPr>
          <w:rFonts w:ascii="Times New Roman" w:hAnsi="Times New Roman" w:cs="Times New Roman"/>
          <w:color w:val="000000" w:themeColor="text1"/>
          <w:sz w:val="28"/>
          <w:szCs w:val="28"/>
          <w:lang w:val="es-ES"/>
        </w:rPr>
        <w:t>.</w:t>
      </w:r>
    </w:p>
    <w:p w14:paraId="6DBF75C5" w14:textId="77777777" w:rsidR="00336AB6" w:rsidRPr="00FB4363" w:rsidRDefault="00000000" w:rsidP="00FB4363">
      <w:pPr>
        <w:pStyle w:val="NoSpacing"/>
        <w:spacing w:before="120" w:after="120" w:line="264" w:lineRule="auto"/>
        <w:ind w:firstLine="700"/>
        <w:rPr>
          <w:rFonts w:ascii="Times New Roman" w:hAnsi="Times New Roman" w:cs="Times New Roman"/>
          <w:color w:val="000000" w:themeColor="text1"/>
          <w:sz w:val="28"/>
          <w:szCs w:val="28"/>
        </w:rPr>
      </w:pPr>
      <w:r w:rsidRPr="00FB4363">
        <w:rPr>
          <w:rFonts w:ascii="Times New Roman" w:hAnsi="Times New Roman" w:cs="Times New Roman"/>
          <w:b/>
          <w:color w:val="000000" w:themeColor="text1"/>
          <w:sz w:val="28"/>
          <w:szCs w:val="28"/>
          <w:shd w:val="clear" w:color="auto" w:fill="FFFFFF"/>
          <w:lang w:val="es-ES"/>
        </w:rPr>
        <w:t xml:space="preserve">Điều 5. Biên chế </w:t>
      </w:r>
    </w:p>
    <w:p w14:paraId="65160545" w14:textId="77777777" w:rsidR="00336AB6" w:rsidRPr="00FB4363" w:rsidRDefault="00000000" w:rsidP="00FB4363">
      <w:pPr>
        <w:pStyle w:val="BodyText"/>
        <w:spacing w:before="120" w:after="120" w:line="264" w:lineRule="auto"/>
        <w:ind w:firstLine="720"/>
        <w:jc w:val="both"/>
        <w:rPr>
          <w:rFonts w:ascii="Times New Roman" w:hAnsi="Times New Roman" w:cs="Times New Roman"/>
          <w:color w:val="000000" w:themeColor="text1"/>
          <w:sz w:val="28"/>
          <w:szCs w:val="28"/>
          <w:lang w:val="es-ES"/>
        </w:rPr>
      </w:pPr>
      <w:r w:rsidRPr="00FB4363">
        <w:rPr>
          <w:rFonts w:ascii="Times New Roman" w:hAnsi="Times New Roman" w:cs="Times New Roman"/>
          <w:b w:val="0"/>
          <w:bCs w:val="0"/>
          <w:color w:val="000000" w:themeColor="text1"/>
          <w:sz w:val="28"/>
          <w:szCs w:val="28"/>
          <w:lang w:val="es-ES"/>
        </w:rPr>
        <w:t xml:space="preserve">1. Biên chế (số lượng người làm việc) của </w:t>
      </w:r>
      <w:r w:rsidRPr="00FB4363">
        <w:rPr>
          <w:rFonts w:ascii="Times New Roman" w:hAnsi="Times New Roman" w:cs="Times New Roman"/>
          <w:b w:val="0"/>
          <w:bCs w:val="0"/>
          <w:color w:val="000000" w:themeColor="text1"/>
          <w:sz w:val="28"/>
          <w:szCs w:val="28"/>
          <w:lang w:val="vi-VN"/>
        </w:rPr>
        <w:t>Phòng</w:t>
      </w:r>
      <w:r w:rsidRPr="00FB4363">
        <w:rPr>
          <w:rFonts w:ascii="Times New Roman" w:hAnsi="Times New Roman" w:cs="Times New Roman"/>
          <w:b w:val="0"/>
          <w:bCs w:val="0"/>
          <w:color w:val="000000" w:themeColor="text1"/>
          <w:sz w:val="28"/>
          <w:szCs w:val="28"/>
          <w:lang w:val="es-ES"/>
        </w:rPr>
        <w:t xml:space="preserve"> là biên chế sự nghiệp được xác định trên cơ sở vị trí việc làm theo chức năng, nhiệm vụ, phạm vi hoạt động của </w:t>
      </w:r>
      <w:r w:rsidRPr="00FB4363">
        <w:rPr>
          <w:rFonts w:ascii="Times New Roman" w:hAnsi="Times New Roman" w:cs="Times New Roman"/>
          <w:b w:val="0"/>
          <w:bCs w:val="0"/>
          <w:color w:val="000000" w:themeColor="text1"/>
          <w:sz w:val="28"/>
          <w:szCs w:val="28"/>
          <w:lang w:val="vi-VN"/>
        </w:rPr>
        <w:t>Phòng</w:t>
      </w:r>
      <w:r w:rsidRPr="00FB4363">
        <w:rPr>
          <w:rFonts w:ascii="Times New Roman" w:hAnsi="Times New Roman" w:cs="Times New Roman"/>
          <w:b w:val="0"/>
          <w:bCs w:val="0"/>
          <w:color w:val="000000" w:themeColor="text1"/>
          <w:sz w:val="28"/>
          <w:szCs w:val="28"/>
          <w:lang w:val="es-ES"/>
        </w:rPr>
        <w:t>, nằm trong tổng biên chế sự nghiệp của Trường được cấp có thẩm quyền giao hoặc phê duyệt.</w:t>
      </w:r>
    </w:p>
    <w:p w14:paraId="18D507E7" w14:textId="77777777" w:rsidR="00336AB6" w:rsidRPr="00FB4363" w:rsidRDefault="00000000" w:rsidP="00FB4363">
      <w:pPr>
        <w:pStyle w:val="BodyText"/>
        <w:spacing w:before="120" w:after="120" w:line="264" w:lineRule="auto"/>
        <w:jc w:val="both"/>
        <w:rPr>
          <w:rFonts w:ascii="Times New Roman" w:hAnsi="Times New Roman" w:cs="Times New Roman"/>
          <w:b w:val="0"/>
          <w:bCs w:val="0"/>
          <w:color w:val="000000" w:themeColor="text1"/>
          <w:sz w:val="28"/>
          <w:szCs w:val="28"/>
          <w:lang w:val="vi-VN"/>
        </w:rPr>
      </w:pPr>
      <w:r w:rsidRPr="00FB4363">
        <w:rPr>
          <w:rFonts w:ascii="Times New Roman" w:hAnsi="Times New Roman" w:cs="Times New Roman"/>
          <w:color w:val="000000" w:themeColor="text1"/>
          <w:sz w:val="28"/>
          <w:szCs w:val="28"/>
          <w:lang w:val="es-ES"/>
        </w:rPr>
        <w:tab/>
      </w:r>
      <w:r w:rsidRPr="00FB4363">
        <w:rPr>
          <w:rFonts w:ascii="Times New Roman" w:hAnsi="Times New Roman" w:cs="Times New Roman"/>
          <w:b w:val="0"/>
          <w:color w:val="000000" w:themeColor="text1"/>
          <w:sz w:val="28"/>
          <w:szCs w:val="28"/>
          <w:lang w:val="es-ES"/>
        </w:rPr>
        <w:t xml:space="preserve">2. Căn cứ vào chức năng, nhiệm vụ, cơ cấu tổ chức và danh mục vị trí việc làm, hằng năm </w:t>
      </w:r>
      <w:r w:rsidRPr="00FB4363">
        <w:rPr>
          <w:rFonts w:ascii="Times New Roman" w:hAnsi="Times New Roman" w:cs="Times New Roman"/>
          <w:b w:val="0"/>
          <w:color w:val="000000" w:themeColor="text1"/>
          <w:sz w:val="28"/>
          <w:szCs w:val="28"/>
          <w:lang w:val="vi-VN"/>
        </w:rPr>
        <w:t>Phòng</w:t>
      </w:r>
      <w:r w:rsidRPr="00FB4363">
        <w:rPr>
          <w:rFonts w:ascii="Times New Roman" w:hAnsi="Times New Roman" w:cs="Times New Roman"/>
          <w:b w:val="0"/>
          <w:color w:val="000000" w:themeColor="text1"/>
          <w:sz w:val="28"/>
          <w:szCs w:val="28"/>
          <w:lang w:val="es-ES"/>
        </w:rPr>
        <w:t xml:space="preserve"> đề xuất nhà trường xem xét, quyết định giao biên chế theo quy định của pháp luật bảo đảm thực hiện nhiệm vụ được giao</w:t>
      </w:r>
      <w:r w:rsidRPr="00FB4363">
        <w:rPr>
          <w:rFonts w:ascii="Times New Roman" w:hAnsi="Times New Roman" w:cs="Times New Roman"/>
          <w:b w:val="0"/>
          <w:bCs w:val="0"/>
          <w:color w:val="000000" w:themeColor="text1"/>
          <w:sz w:val="28"/>
          <w:szCs w:val="28"/>
          <w:lang w:val="vi-VN"/>
        </w:rPr>
        <w:t>.</w:t>
      </w:r>
    </w:p>
    <w:p w14:paraId="3F9CE89B" w14:textId="77777777" w:rsidR="00336AB6" w:rsidRPr="00FB4363" w:rsidRDefault="00000000" w:rsidP="00FB4363">
      <w:pPr>
        <w:spacing w:before="120" w:after="120" w:line="264" w:lineRule="auto"/>
        <w:ind w:firstLine="720"/>
        <w:jc w:val="both"/>
        <w:rPr>
          <w:b/>
          <w:color w:val="000000" w:themeColor="text1"/>
          <w:sz w:val="28"/>
          <w:szCs w:val="28"/>
          <w:lang w:val="vi-VN"/>
        </w:rPr>
      </w:pPr>
      <w:r w:rsidRPr="00FB4363">
        <w:rPr>
          <w:b/>
          <w:bCs/>
          <w:color w:val="000000" w:themeColor="text1"/>
          <w:sz w:val="28"/>
          <w:szCs w:val="28"/>
          <w:lang w:val="vi-VN"/>
        </w:rPr>
        <w:t>Điều 6. Trách nhiệm, quyền hạn của Trưởng phòng</w:t>
      </w:r>
    </w:p>
    <w:p w14:paraId="01946B4A"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1. Phụ trách chung; giúp Hiệu trưởng quản lý, điều hành mọi công việc của Phòng, chịu trách nhiệm trước Hiệu trưởng và trước pháp luật về các vấn đề có liên quan do mình phụ trách.</w:t>
      </w:r>
    </w:p>
    <w:p w14:paraId="35E4955B"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2. Tham gia công tác tổ chức nhân sự của Phòng, của Trường; phân công công tác trong Phòng, định kỳ giúp Hiệu trưởng </w:t>
      </w:r>
      <w:r w:rsidRPr="00FB4363">
        <w:rPr>
          <w:vanish/>
          <w:color w:val="000000" w:themeColor="text1"/>
          <w:sz w:val="28"/>
          <w:szCs w:val="28"/>
          <w:lang w:val="vi-VN"/>
        </w:rPr>
        <w:t xml:space="preserve">trưởng </w:t>
      </w:r>
      <w:r w:rsidRPr="00FB4363">
        <w:rPr>
          <w:color w:val="000000" w:themeColor="text1"/>
          <w:sz w:val="28"/>
          <w:szCs w:val="28"/>
          <w:lang w:val="vi-VN"/>
        </w:rPr>
        <w:t xml:space="preserve">đánh giá viên chức; đề xuất công </w:t>
      </w:r>
      <w:r w:rsidRPr="00FB4363">
        <w:rPr>
          <w:color w:val="000000" w:themeColor="text1"/>
          <w:sz w:val="28"/>
          <w:szCs w:val="28"/>
          <w:lang w:val="vi-VN"/>
        </w:rPr>
        <w:lastRenderedPageBreak/>
        <w:t>tác quy hoạch, công tác tuyển dụng nhân sự, đào tạo bồi dưỡng viên chức, thi đua khen thưởng, kỷ luật viên chức,…</w:t>
      </w:r>
    </w:p>
    <w:p w14:paraId="1D4282A1"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3. Tổ chức, quản lý chuyên môn, nghiệp vụ; xây dựng quy định lề lối làm việc. </w:t>
      </w:r>
    </w:p>
    <w:p w14:paraId="1B9A0CC5"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4. Trưởng phòng ký các văn bản sau: </w:t>
      </w:r>
    </w:p>
    <w:p w14:paraId="7FE89078"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a) Các văn bản của Phòng soạn thảo trình Hiệu trưởng và gửi các đơn vị chức năng của nhà trường;</w:t>
      </w:r>
    </w:p>
    <w:p w14:paraId="17FB408F"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b) Văn bản phân công nhiệm vụ cho Phó Trưởng phòng và viên chức thuộc Phòng quản lý;</w:t>
      </w:r>
    </w:p>
    <w:p w14:paraId="1CE87642"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c) Văn bản ủy quyền cho Phó Trưởng phòng giải quyết một số công việc thuộc thẩm quyền được phân cấp quản lý theo quy định; </w:t>
      </w:r>
    </w:p>
    <w:p w14:paraId="1D0D8052"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d) Kiểm tra tất cả các văn bản do Phòng soạn thảo trình Hiệu trưởng ký ban hành;</w:t>
      </w:r>
    </w:p>
    <w:p w14:paraId="2A008210"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đ) Được ký một số văn bản do Hiệu trưởng ủy quyền như: </w:t>
      </w:r>
    </w:p>
    <w:p w14:paraId="708A6318"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Giấy nghỉ phép đối với viên chức, người lao động nghỉ phép theo đơn nghỉ phép đã được Ban Giám hiệu phê duyệt.</w:t>
      </w:r>
    </w:p>
    <w:p w14:paraId="08089445"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Giấy xác nhận đối với viên chức, người lao động và HSSV đã và đang công tác, học tập trong Trường.</w:t>
      </w:r>
    </w:p>
    <w:p w14:paraId="4C2CDAFB"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 Giấy xác nhận đối với HSSV có nhu cầu vay vốn theo quy định của Nhà nước. </w:t>
      </w:r>
    </w:p>
    <w:p w14:paraId="6FD9A6B2"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Thông báo về việc bổ sung lý lịch đối với viên chức, người lao động hằng năm.</w:t>
      </w:r>
    </w:p>
    <w:p w14:paraId="0BDD00DD" w14:textId="77777777" w:rsidR="00336AB6" w:rsidRPr="00FB4363" w:rsidRDefault="00000000" w:rsidP="00FB4363">
      <w:pPr>
        <w:spacing w:before="120" w:after="120" w:line="264" w:lineRule="auto"/>
        <w:ind w:firstLine="720"/>
        <w:jc w:val="both"/>
        <w:rPr>
          <w:b/>
          <w:color w:val="000000" w:themeColor="text1"/>
          <w:sz w:val="28"/>
          <w:szCs w:val="28"/>
          <w:lang w:val="vi-VN"/>
        </w:rPr>
      </w:pPr>
      <w:r w:rsidRPr="00FB4363">
        <w:rPr>
          <w:b/>
          <w:bCs/>
          <w:color w:val="000000" w:themeColor="text1"/>
          <w:sz w:val="28"/>
          <w:szCs w:val="28"/>
          <w:lang w:val="vi-VN"/>
        </w:rPr>
        <w:t>Điều 7. Trách nhiệm, quyền hạn của Phó Trưởng phòng</w:t>
      </w:r>
      <w:r w:rsidRPr="00FB4363">
        <w:rPr>
          <w:b/>
          <w:color w:val="000000" w:themeColor="text1"/>
          <w:sz w:val="28"/>
          <w:szCs w:val="28"/>
          <w:lang w:val="vi-VN"/>
        </w:rPr>
        <w:t xml:space="preserve"> </w:t>
      </w:r>
    </w:p>
    <w:p w14:paraId="3876DE0D"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1. Phó </w:t>
      </w:r>
      <w:r w:rsidRPr="00FB4363">
        <w:rPr>
          <w:bCs/>
          <w:color w:val="000000" w:themeColor="text1"/>
          <w:sz w:val="28"/>
          <w:szCs w:val="28"/>
          <w:lang w:val="vi-VN"/>
        </w:rPr>
        <w:t xml:space="preserve">Trưởng phòng </w:t>
      </w:r>
      <w:r w:rsidRPr="00FB4363">
        <w:rPr>
          <w:color w:val="000000" w:themeColor="text1"/>
          <w:sz w:val="28"/>
          <w:szCs w:val="28"/>
          <w:lang w:val="vi-VN"/>
        </w:rPr>
        <w:t xml:space="preserve">có trách nhiệm: </w:t>
      </w:r>
    </w:p>
    <w:p w14:paraId="4331624D" w14:textId="77777777" w:rsidR="00336AB6" w:rsidRPr="00FB4363" w:rsidRDefault="00000000" w:rsidP="00FB4363">
      <w:pPr>
        <w:spacing w:before="120" w:after="120" w:line="264" w:lineRule="auto"/>
        <w:ind w:firstLine="720"/>
        <w:jc w:val="both"/>
        <w:rPr>
          <w:i/>
          <w:color w:val="000000" w:themeColor="text1"/>
          <w:sz w:val="28"/>
          <w:szCs w:val="28"/>
          <w:lang w:val="vi-VN"/>
        </w:rPr>
      </w:pPr>
      <w:r w:rsidRPr="00FB4363">
        <w:rPr>
          <w:color w:val="000000" w:themeColor="text1"/>
          <w:sz w:val="28"/>
          <w:szCs w:val="28"/>
          <w:lang w:val="vi-VN"/>
        </w:rPr>
        <w:t>- Chịu trách nhiệm trước Trưởng phòng và nhà trường về lĩnh vực công tác được phân công.</w:t>
      </w:r>
    </w:p>
    <w:p w14:paraId="58950C0C"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Thực hiện các nhiệm vụ của Trưởng phòng nếu được sự ủy quyền khi Trưởng phòng đi vắng.</w:t>
      </w:r>
    </w:p>
    <w:p w14:paraId="68FC0DA9"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2. Được ký các văn bản: </w:t>
      </w:r>
    </w:p>
    <w:p w14:paraId="28A4FC6A"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a) Phiếu chuyển hoặc văn bản khác do bộ phận phụ trách soạn thảo gửi cho các đơn vị đồng cấp.</w:t>
      </w:r>
    </w:p>
    <w:p w14:paraId="5C743730"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b) Kiểm tra tất cả các văn bản do bản thân và bộ phận phụ trách soạn thảo trước khi trình Hiệu trưởng xem xét, phê duyệt.</w:t>
      </w:r>
    </w:p>
    <w:p w14:paraId="71760D9E"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b/>
          <w:bCs/>
          <w:color w:val="000000" w:themeColor="text1"/>
          <w:sz w:val="28"/>
          <w:szCs w:val="28"/>
          <w:lang w:val="vi-VN"/>
        </w:rPr>
        <w:t>Điều 8. Trách nhiệm, quyền hạn của viên chức trong Phòng</w:t>
      </w:r>
    </w:p>
    <w:p w14:paraId="58F556CA"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lastRenderedPageBreak/>
        <w:t>1. Chủ động nghiên cứu, tham mưu và thực hiện lĩnh vực chuyên môn được phân công, các công việc được Trưởng phòng giao theo chức năng, nhiệm vụ chuyên môn của Phòng.</w:t>
      </w:r>
    </w:p>
    <w:p w14:paraId="570F6EE7"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2. Chịu trách nhiệm cá nhân trước Trưởng phòng và nhà trường về ý kiến đề xuất, tiến độ, chất lượng, hiệu quả của từng công việc được giao.  </w:t>
      </w:r>
    </w:p>
    <w:p w14:paraId="061E86DD"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3. Thực hiện các quy định của pháp luật về viên chức; các quy định của nhà trường, của Phòng.</w:t>
      </w:r>
    </w:p>
    <w:p w14:paraId="5C2871D3"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4. Báo cáo kết quả thực hiện nhiệm vụ công tác kịp thời, trung thực, khách quan và có trách nhiệm về mọi nhiệm vụ được phân công định kỳ, đột xuất khác theo yêu cầu của Trưởng phòng.</w:t>
      </w:r>
    </w:p>
    <w:p w14:paraId="16A38592"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5. Thực hiện tốt quy chế làm việc của Trường; chấp hành nghiêm túc giờ làm việc, nội quy, quy chế nhà trường. </w:t>
      </w:r>
    </w:p>
    <w:p w14:paraId="1A47E452"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6. Tham gia đầy đủ các hoạt động chuyên môn, các cuộc họp, hội nghị, hội thảo của Phòng và nhà trường tổ chức. </w:t>
      </w:r>
    </w:p>
    <w:p w14:paraId="530ECCB1"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7. Thực hiện quản lý, sử dụng và bảo quản, cơ sở vật chất, trang thiết bị được phòng giao quản lý theo quy định. </w:t>
      </w:r>
    </w:p>
    <w:p w14:paraId="79CF9743" w14:textId="77777777" w:rsidR="00336AB6" w:rsidRPr="00FB4363" w:rsidRDefault="00000000" w:rsidP="00FB4363">
      <w:pPr>
        <w:spacing w:before="120" w:after="120" w:line="264" w:lineRule="auto"/>
        <w:jc w:val="center"/>
        <w:rPr>
          <w:b/>
          <w:color w:val="000000" w:themeColor="text1"/>
          <w:sz w:val="28"/>
          <w:szCs w:val="28"/>
          <w:lang w:val="pt-BR"/>
        </w:rPr>
      </w:pPr>
      <w:r w:rsidRPr="00FB4363">
        <w:rPr>
          <w:b/>
          <w:color w:val="000000" w:themeColor="text1"/>
          <w:sz w:val="28"/>
          <w:szCs w:val="28"/>
          <w:lang w:val="pt-BR"/>
        </w:rPr>
        <w:t>Chương IV</w:t>
      </w:r>
    </w:p>
    <w:p w14:paraId="2BEAD3F0" w14:textId="77777777" w:rsidR="00336AB6" w:rsidRPr="00FB4363" w:rsidRDefault="00000000" w:rsidP="00FB4363">
      <w:pPr>
        <w:spacing w:before="120" w:after="120" w:line="264" w:lineRule="auto"/>
        <w:jc w:val="center"/>
        <w:rPr>
          <w:color w:val="000000" w:themeColor="text1"/>
          <w:sz w:val="28"/>
          <w:szCs w:val="28"/>
          <w:lang w:val="vi-VN"/>
        </w:rPr>
      </w:pPr>
      <w:r w:rsidRPr="00FB4363">
        <w:rPr>
          <w:b/>
          <w:color w:val="000000" w:themeColor="text1"/>
          <w:sz w:val="28"/>
          <w:szCs w:val="28"/>
          <w:lang w:val="pt-BR"/>
        </w:rPr>
        <w:t>CHẾ ĐỘ LÀM VIỆC VÀ MỐI QUAN HỆ CÔNG TÁC</w:t>
      </w:r>
    </w:p>
    <w:p w14:paraId="6AD1558F" w14:textId="77777777" w:rsidR="00336AB6" w:rsidRPr="00FB4363" w:rsidRDefault="00000000" w:rsidP="00FB4363">
      <w:pPr>
        <w:spacing w:before="120" w:after="120" w:line="264" w:lineRule="auto"/>
        <w:ind w:firstLine="567"/>
        <w:rPr>
          <w:color w:val="000000" w:themeColor="text1"/>
          <w:sz w:val="28"/>
          <w:szCs w:val="28"/>
          <w:lang w:val="vi-VN"/>
        </w:rPr>
      </w:pPr>
      <w:r w:rsidRPr="00FB4363">
        <w:rPr>
          <w:b/>
          <w:color w:val="000000" w:themeColor="text1"/>
          <w:sz w:val="28"/>
          <w:szCs w:val="28"/>
          <w:lang w:val="pt-BR"/>
        </w:rPr>
        <w:t xml:space="preserve">Điều </w:t>
      </w:r>
      <w:r w:rsidRPr="00FB4363">
        <w:rPr>
          <w:b/>
          <w:color w:val="000000" w:themeColor="text1"/>
          <w:sz w:val="28"/>
          <w:szCs w:val="28"/>
          <w:lang w:val="vi-VN"/>
        </w:rPr>
        <w:t>9</w:t>
      </w:r>
      <w:r w:rsidRPr="00FB4363">
        <w:rPr>
          <w:b/>
          <w:color w:val="000000" w:themeColor="text1"/>
          <w:sz w:val="28"/>
          <w:szCs w:val="28"/>
          <w:lang w:val="pt-BR"/>
        </w:rPr>
        <w:t>. Chế độ làm việc</w:t>
      </w:r>
    </w:p>
    <w:p w14:paraId="7BCC31B4" w14:textId="77777777" w:rsidR="00336AB6" w:rsidRPr="00FB4363" w:rsidRDefault="00000000" w:rsidP="00FB4363">
      <w:pPr>
        <w:spacing w:before="120" w:after="120" w:line="264" w:lineRule="auto"/>
        <w:ind w:firstLine="709"/>
        <w:rPr>
          <w:color w:val="000000" w:themeColor="text1"/>
          <w:sz w:val="28"/>
          <w:szCs w:val="28"/>
          <w:lang w:val="pt-BR"/>
        </w:rPr>
      </w:pPr>
      <w:r w:rsidRPr="00FB4363">
        <w:rPr>
          <w:color w:val="000000" w:themeColor="text1"/>
          <w:sz w:val="28"/>
          <w:szCs w:val="28"/>
          <w:lang w:val="pt-BR"/>
        </w:rPr>
        <w:t>1. Nguyên tắc làm việc</w:t>
      </w:r>
    </w:p>
    <w:p w14:paraId="639BAFD0" w14:textId="77777777" w:rsidR="00336AB6" w:rsidRPr="00FB4363" w:rsidRDefault="00000000" w:rsidP="00FB4363">
      <w:pPr>
        <w:spacing w:before="120" w:after="120" w:line="264" w:lineRule="auto"/>
        <w:ind w:firstLine="709"/>
        <w:jc w:val="both"/>
        <w:rPr>
          <w:color w:val="000000" w:themeColor="text1"/>
          <w:sz w:val="28"/>
          <w:szCs w:val="28"/>
          <w:lang w:val="vi-VN"/>
        </w:rPr>
      </w:pPr>
      <w:r w:rsidRPr="00FB4363">
        <w:rPr>
          <w:color w:val="000000" w:themeColor="text1"/>
          <w:sz w:val="28"/>
          <w:szCs w:val="28"/>
          <w:lang w:val="pt-BR"/>
        </w:rPr>
        <w:t>a)</w:t>
      </w:r>
      <w:r w:rsidRPr="00FB4363">
        <w:rPr>
          <w:color w:val="000000" w:themeColor="text1"/>
          <w:sz w:val="28"/>
          <w:szCs w:val="28"/>
          <w:lang w:val="vi-VN"/>
        </w:rPr>
        <w:t xml:space="preserve"> Phòng </w:t>
      </w:r>
      <w:r w:rsidRPr="00FB4363">
        <w:rPr>
          <w:color w:val="000000" w:themeColor="text1"/>
          <w:sz w:val="28"/>
          <w:szCs w:val="28"/>
          <w:lang w:val="pt-BR"/>
        </w:rPr>
        <w:t xml:space="preserve">Tổ chức cán bộ và Công tác học sinh – sinh viên </w:t>
      </w:r>
      <w:r w:rsidRPr="00FB4363">
        <w:rPr>
          <w:color w:val="000000" w:themeColor="text1"/>
          <w:sz w:val="28"/>
          <w:szCs w:val="28"/>
          <w:lang w:val="vi-VN"/>
        </w:rPr>
        <w:t xml:space="preserve">làm việc theo chế độ thủ trưởng. Mọi hoạt động của Phòng đều phải tuân thủ quy định của pháp luật, của Hiệu trưởng, Quy chế tổ chức và hoạt động của Trường Cao đẳng Kon Tum. Viên chức của Phòng phải xử lý và giải quyết công việc đúng phạm vi trách nhiệm, thẩm quyền. </w:t>
      </w:r>
    </w:p>
    <w:p w14:paraId="66B4AE47" w14:textId="77777777" w:rsidR="00336AB6" w:rsidRPr="00FB4363" w:rsidRDefault="00000000" w:rsidP="00FB4363">
      <w:pPr>
        <w:spacing w:before="120" w:after="120" w:line="264" w:lineRule="auto"/>
        <w:ind w:firstLine="709"/>
        <w:jc w:val="both"/>
        <w:rPr>
          <w:color w:val="000000" w:themeColor="text1"/>
          <w:sz w:val="28"/>
          <w:szCs w:val="28"/>
          <w:lang w:val="vi-VN"/>
        </w:rPr>
      </w:pPr>
      <w:r w:rsidRPr="00FB4363">
        <w:rPr>
          <w:color w:val="000000" w:themeColor="text1"/>
          <w:sz w:val="28"/>
          <w:szCs w:val="28"/>
          <w:lang w:val="vi-VN"/>
        </w:rPr>
        <w:t xml:space="preserve">b) Trong phân công công việc, mỗi việc chỉ giao một người phụ trách, chịu trách nhiệm chính và phải chịu trách nhiệm về công việc được phân công. </w:t>
      </w:r>
    </w:p>
    <w:p w14:paraId="3C8ED354" w14:textId="77777777" w:rsidR="00336AB6" w:rsidRPr="00FB4363" w:rsidRDefault="00000000" w:rsidP="00FB4363">
      <w:pPr>
        <w:spacing w:before="120" w:after="120" w:line="264" w:lineRule="auto"/>
        <w:ind w:firstLine="709"/>
        <w:jc w:val="both"/>
        <w:rPr>
          <w:color w:val="000000" w:themeColor="text1"/>
          <w:sz w:val="28"/>
          <w:szCs w:val="28"/>
          <w:lang w:val="vi-VN"/>
        </w:rPr>
      </w:pPr>
      <w:r w:rsidRPr="00FB4363">
        <w:rPr>
          <w:color w:val="000000" w:themeColor="text1"/>
          <w:sz w:val="28"/>
          <w:szCs w:val="28"/>
          <w:lang w:val="vi-VN"/>
        </w:rPr>
        <w:t>c) Bảo đảm tuân thủ trình tự, thủ tục và thời hạn giải quyết công việc theo đúng quy định của pháp luật, chương trình, kế hoạch, lịch làm việc và Quy chế làm việc, trừ trường hợp đột xuất hoặc có yêu cầu khác của cấp trên.</w:t>
      </w:r>
    </w:p>
    <w:p w14:paraId="4E4E08D1" w14:textId="77777777" w:rsidR="00336AB6" w:rsidRPr="00FB4363" w:rsidRDefault="00000000" w:rsidP="00FB4363">
      <w:pPr>
        <w:spacing w:before="120" w:after="120" w:line="264" w:lineRule="auto"/>
        <w:ind w:firstLine="709"/>
        <w:jc w:val="both"/>
        <w:rPr>
          <w:color w:val="000000" w:themeColor="text1"/>
          <w:sz w:val="28"/>
          <w:szCs w:val="28"/>
          <w:lang w:val="vi-VN"/>
        </w:rPr>
      </w:pPr>
      <w:r w:rsidRPr="00FB4363">
        <w:rPr>
          <w:color w:val="000000" w:themeColor="text1"/>
          <w:sz w:val="28"/>
          <w:szCs w:val="28"/>
          <w:lang w:val="vi-VN"/>
        </w:rPr>
        <w:t xml:space="preserve">d) Bảo đảm phát huy năng lực và sở trường của viên chức; đề cao sự phối hợp công tác, trao đổi thông tin trong giải quyết công việc và trong mọi hoạt động theo chức năng, nhiệm vụ, quyền hạn được quy định. </w:t>
      </w:r>
    </w:p>
    <w:p w14:paraId="22B528D2" w14:textId="77777777" w:rsidR="00336AB6" w:rsidRPr="00FB4363" w:rsidRDefault="00000000" w:rsidP="00FB4363">
      <w:pPr>
        <w:spacing w:before="120" w:after="120" w:line="264" w:lineRule="auto"/>
        <w:ind w:firstLine="709"/>
        <w:jc w:val="both"/>
        <w:rPr>
          <w:color w:val="000000" w:themeColor="text1"/>
          <w:sz w:val="28"/>
          <w:szCs w:val="28"/>
          <w:lang w:val="vi-VN"/>
        </w:rPr>
      </w:pPr>
      <w:r w:rsidRPr="00FB4363">
        <w:rPr>
          <w:color w:val="000000" w:themeColor="text1"/>
          <w:sz w:val="28"/>
          <w:szCs w:val="28"/>
          <w:lang w:val="vi-VN"/>
        </w:rPr>
        <w:t xml:space="preserve">đ) Bảo đảm dân chủ, rõ ràng, minh bạch và hiệu quả trong mọi hoạt động. </w:t>
      </w:r>
    </w:p>
    <w:p w14:paraId="1AEBD389" w14:textId="77777777" w:rsidR="00336AB6" w:rsidRPr="00FB4363" w:rsidRDefault="00000000" w:rsidP="00FB4363">
      <w:pPr>
        <w:spacing w:before="120" w:after="120" w:line="264" w:lineRule="auto"/>
        <w:ind w:firstLine="709"/>
        <w:jc w:val="both"/>
        <w:rPr>
          <w:color w:val="000000" w:themeColor="text1"/>
          <w:sz w:val="28"/>
          <w:szCs w:val="28"/>
          <w:lang w:val="vi-VN"/>
        </w:rPr>
      </w:pPr>
      <w:r w:rsidRPr="00FB4363">
        <w:rPr>
          <w:color w:val="000000" w:themeColor="text1"/>
          <w:sz w:val="28"/>
          <w:szCs w:val="28"/>
          <w:lang w:val="pt-BR"/>
        </w:rPr>
        <w:t>2. Chế độ sinh hoạt, hội họp</w:t>
      </w:r>
    </w:p>
    <w:p w14:paraId="641F010A"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vi-VN"/>
        </w:rPr>
        <w:lastRenderedPageBreak/>
        <w:t xml:space="preserve">Căn cứ yêu cầu công việc và phạm vi lĩnh vực công tác, Phòng tổ chức các cuộc họp trên nguyên tắc dân chủ, thiết thực, hiệu quả, tiết kiệm. </w:t>
      </w:r>
    </w:p>
    <w:p w14:paraId="1477C769"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a)</w:t>
      </w:r>
      <w:r w:rsidRPr="00FB4363">
        <w:rPr>
          <w:color w:val="000000" w:themeColor="text1"/>
          <w:sz w:val="28"/>
          <w:szCs w:val="28"/>
          <w:lang w:val="vi-VN"/>
        </w:rPr>
        <w:t xml:space="preserve"> Các </w:t>
      </w:r>
      <w:r w:rsidRPr="00FB4363">
        <w:rPr>
          <w:color w:val="000000" w:themeColor="text1"/>
          <w:sz w:val="28"/>
          <w:szCs w:val="28"/>
          <w:lang w:val="pt-BR"/>
        </w:rPr>
        <w:t>cuộc họp</w:t>
      </w:r>
      <w:r w:rsidRPr="00FB4363">
        <w:rPr>
          <w:color w:val="000000" w:themeColor="text1"/>
          <w:sz w:val="28"/>
          <w:szCs w:val="28"/>
          <w:lang w:val="vi-VN"/>
        </w:rPr>
        <w:t xml:space="preserve"> gồm: </w:t>
      </w:r>
      <w:r w:rsidRPr="00FB4363">
        <w:rPr>
          <w:color w:val="000000" w:themeColor="text1"/>
          <w:sz w:val="28"/>
          <w:szCs w:val="28"/>
          <w:lang w:val="pt-BR"/>
        </w:rPr>
        <w:t>Cuộc họp</w:t>
      </w:r>
      <w:r w:rsidRPr="00FB4363">
        <w:rPr>
          <w:color w:val="000000" w:themeColor="text1"/>
          <w:sz w:val="28"/>
          <w:szCs w:val="28"/>
          <w:lang w:val="vi-VN"/>
        </w:rPr>
        <w:t xml:space="preserve"> toàn thể viên chức trong </w:t>
      </w:r>
      <w:r w:rsidRPr="00FB4363">
        <w:rPr>
          <w:color w:val="000000" w:themeColor="text1"/>
          <w:sz w:val="28"/>
          <w:szCs w:val="28"/>
          <w:lang w:val="pt-BR"/>
        </w:rPr>
        <w:t>P</w:t>
      </w:r>
      <w:r w:rsidRPr="00FB4363">
        <w:rPr>
          <w:color w:val="000000" w:themeColor="text1"/>
          <w:sz w:val="28"/>
          <w:szCs w:val="28"/>
          <w:lang w:val="vi-VN"/>
        </w:rPr>
        <w:t xml:space="preserve">hòng được tổ chức </w:t>
      </w:r>
      <w:r w:rsidRPr="00FB4363">
        <w:rPr>
          <w:color w:val="000000" w:themeColor="text1"/>
          <w:sz w:val="28"/>
          <w:szCs w:val="28"/>
          <w:lang w:val="pt-BR"/>
        </w:rPr>
        <w:t xml:space="preserve">hàng tuần, tháng và </w:t>
      </w:r>
      <w:r w:rsidRPr="00FB4363">
        <w:rPr>
          <w:color w:val="000000" w:themeColor="text1"/>
          <w:sz w:val="28"/>
          <w:szCs w:val="28"/>
          <w:lang w:val="vi-VN"/>
        </w:rPr>
        <w:t xml:space="preserve">cuối năm </w:t>
      </w:r>
      <w:r w:rsidRPr="00FB4363">
        <w:rPr>
          <w:color w:val="000000" w:themeColor="text1"/>
          <w:sz w:val="28"/>
          <w:szCs w:val="28"/>
          <w:lang w:val="pt-BR"/>
        </w:rPr>
        <w:t>học</w:t>
      </w:r>
      <w:r w:rsidRPr="00FB4363">
        <w:rPr>
          <w:color w:val="000000" w:themeColor="text1"/>
          <w:sz w:val="28"/>
          <w:szCs w:val="28"/>
          <w:lang w:val="vi-VN"/>
        </w:rPr>
        <w:t xml:space="preserve">; </w:t>
      </w:r>
      <w:r w:rsidRPr="00FB4363">
        <w:rPr>
          <w:color w:val="000000" w:themeColor="text1"/>
          <w:sz w:val="28"/>
          <w:szCs w:val="28"/>
          <w:lang w:val="pt-BR"/>
        </w:rPr>
        <w:t>cuộc họp</w:t>
      </w:r>
      <w:r w:rsidRPr="00FB4363">
        <w:rPr>
          <w:color w:val="000000" w:themeColor="text1"/>
          <w:sz w:val="28"/>
          <w:szCs w:val="28"/>
          <w:lang w:val="vi-VN"/>
        </w:rPr>
        <w:t xml:space="preserve"> làm việc giữa B</w:t>
      </w:r>
      <w:r w:rsidRPr="00FB4363">
        <w:rPr>
          <w:color w:val="000000" w:themeColor="text1"/>
          <w:sz w:val="28"/>
          <w:szCs w:val="28"/>
          <w:lang w:val="pt-BR"/>
        </w:rPr>
        <w:t>an Giám hiệu</w:t>
      </w:r>
      <w:r w:rsidRPr="00FB4363">
        <w:rPr>
          <w:color w:val="000000" w:themeColor="text1"/>
          <w:sz w:val="28"/>
          <w:szCs w:val="28"/>
          <w:lang w:val="vi-VN"/>
        </w:rPr>
        <w:t xml:space="preserve"> nhà trường và tập thể viên chức </w:t>
      </w:r>
      <w:r w:rsidRPr="00FB4363">
        <w:rPr>
          <w:color w:val="000000" w:themeColor="text1"/>
          <w:sz w:val="28"/>
          <w:szCs w:val="28"/>
          <w:lang w:val="pt-BR"/>
        </w:rPr>
        <w:t>P</w:t>
      </w:r>
      <w:r w:rsidRPr="00FB4363">
        <w:rPr>
          <w:color w:val="000000" w:themeColor="text1"/>
          <w:sz w:val="28"/>
          <w:szCs w:val="28"/>
          <w:lang w:val="vi-VN"/>
        </w:rPr>
        <w:t>hòng tổ chức theo kế hoạch chung của nhà trường.</w:t>
      </w:r>
    </w:p>
    <w:p w14:paraId="5229B467"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 xml:space="preserve">b) </w:t>
      </w:r>
      <w:r w:rsidRPr="00FB4363">
        <w:rPr>
          <w:color w:val="000000" w:themeColor="text1"/>
          <w:sz w:val="28"/>
          <w:szCs w:val="28"/>
          <w:lang w:val="vi-VN"/>
        </w:rPr>
        <w:t xml:space="preserve">Các cuộc họp </w:t>
      </w:r>
      <w:r w:rsidRPr="00FB4363">
        <w:rPr>
          <w:color w:val="000000" w:themeColor="text1"/>
          <w:sz w:val="28"/>
          <w:szCs w:val="28"/>
          <w:lang w:val="pt-BR"/>
        </w:rPr>
        <w:t xml:space="preserve">của Phòng </w:t>
      </w:r>
      <w:r w:rsidRPr="00FB4363">
        <w:rPr>
          <w:color w:val="000000" w:themeColor="text1"/>
          <w:sz w:val="28"/>
          <w:szCs w:val="28"/>
          <w:lang w:val="vi-VN"/>
        </w:rPr>
        <w:t>do Trưởng phòng</w:t>
      </w:r>
      <w:r w:rsidRPr="00FB4363">
        <w:rPr>
          <w:color w:val="000000" w:themeColor="text1"/>
          <w:sz w:val="28"/>
          <w:szCs w:val="28"/>
          <w:lang w:val="pt-BR"/>
        </w:rPr>
        <w:t xml:space="preserve"> </w:t>
      </w:r>
      <w:r w:rsidRPr="00FB4363">
        <w:rPr>
          <w:color w:val="000000" w:themeColor="text1"/>
          <w:sz w:val="28"/>
          <w:szCs w:val="28"/>
          <w:lang w:val="vi-VN"/>
        </w:rPr>
        <w:t>chủ trì</w:t>
      </w:r>
      <w:r w:rsidRPr="00FB4363">
        <w:rPr>
          <w:color w:val="000000" w:themeColor="text1"/>
          <w:sz w:val="28"/>
          <w:szCs w:val="28"/>
          <w:lang w:val="pt-BR"/>
        </w:rPr>
        <w:t xml:space="preserve"> hoặc Phó Trưởng phòng chủ trì trong trường hợp Trưởng phòng đi vắng và có ủy quyền.</w:t>
      </w:r>
      <w:r w:rsidRPr="00FB4363">
        <w:rPr>
          <w:color w:val="000000" w:themeColor="text1"/>
          <w:sz w:val="28"/>
          <w:szCs w:val="28"/>
          <w:lang w:val="vi-VN"/>
        </w:rPr>
        <w:t xml:space="preserve"> Các cuộc họp đột xuất khi có việc gấp, đột xuất cần triển khai sau khi họp giao ban tuần để triển khai nhiệm vụ và giải quyết công việc (công việc thường xuyên vẫn trao đổi trực tiếp và qua Email, Zalo hàng ngày).</w:t>
      </w:r>
    </w:p>
    <w:p w14:paraId="24FAA22B"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 xml:space="preserve">3. </w:t>
      </w:r>
      <w:r w:rsidRPr="00FB4363">
        <w:rPr>
          <w:color w:val="000000" w:themeColor="text1"/>
          <w:sz w:val="28"/>
          <w:szCs w:val="28"/>
          <w:lang w:val="vi-VN"/>
        </w:rPr>
        <w:t>Về</w:t>
      </w:r>
      <w:r w:rsidRPr="00FB4363">
        <w:rPr>
          <w:color w:val="000000" w:themeColor="text1"/>
          <w:sz w:val="28"/>
          <w:szCs w:val="28"/>
          <w:lang w:val="pt-BR"/>
        </w:rPr>
        <w:t xml:space="preserve"> soạn thảo, trình ký và ban hành văn bản</w:t>
      </w:r>
    </w:p>
    <w:p w14:paraId="3E2C21CA"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a) Việc soạn thảo văn bản phải thực hiện đúng theo quy trình, thể thức và kỹ thuật trình bày văn bản; nội dung văn bản phải rõ ràng, cụ thể và không trái với quy định của pháp luật;</w:t>
      </w:r>
    </w:p>
    <w:p w14:paraId="3E1917E0"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 xml:space="preserve">b) Đối với văn bản thuộc thẩm quyền của Trường: Trưởng </w:t>
      </w:r>
      <w:r w:rsidRPr="00FB4363">
        <w:rPr>
          <w:color w:val="000000" w:themeColor="text1"/>
          <w:sz w:val="28"/>
          <w:szCs w:val="28"/>
          <w:lang w:val="vi-VN"/>
        </w:rPr>
        <w:t xml:space="preserve">phòng </w:t>
      </w:r>
      <w:r w:rsidRPr="00FB4363">
        <w:rPr>
          <w:color w:val="000000" w:themeColor="text1"/>
          <w:sz w:val="28"/>
          <w:szCs w:val="28"/>
          <w:lang w:val="pt-BR"/>
        </w:rPr>
        <w:t>phải lập thủ tục trình ký theo quy định của Trường;</w:t>
      </w:r>
    </w:p>
    <w:p w14:paraId="63B5CFE1"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 xml:space="preserve">c) Đối với văn bản thuộc thẩm quyền của Trưởng </w:t>
      </w:r>
      <w:r w:rsidRPr="00FB4363">
        <w:rPr>
          <w:color w:val="000000" w:themeColor="text1"/>
          <w:sz w:val="28"/>
          <w:szCs w:val="28"/>
          <w:lang w:val="vi-VN"/>
        </w:rPr>
        <w:t>phòng</w:t>
      </w:r>
      <w:r w:rsidRPr="00FB4363">
        <w:rPr>
          <w:color w:val="000000" w:themeColor="text1"/>
          <w:sz w:val="28"/>
          <w:szCs w:val="28"/>
          <w:lang w:val="pt-BR"/>
        </w:rPr>
        <w:t xml:space="preserve">: Việc ký và ban hành văn bản do Trưởng </w:t>
      </w:r>
      <w:r w:rsidRPr="00FB4363">
        <w:rPr>
          <w:color w:val="000000" w:themeColor="text1"/>
          <w:sz w:val="28"/>
          <w:szCs w:val="28"/>
          <w:lang w:val="vi-VN"/>
        </w:rPr>
        <w:t>phòng</w:t>
      </w:r>
      <w:r w:rsidRPr="00FB4363">
        <w:rPr>
          <w:color w:val="000000" w:themeColor="text1"/>
          <w:sz w:val="28"/>
          <w:szCs w:val="28"/>
          <w:lang w:val="pt-BR"/>
        </w:rPr>
        <w:t xml:space="preserve"> chịu trách nhiệm về nội dung và thể thức văn bản; Phó Trưởng </w:t>
      </w:r>
      <w:r w:rsidRPr="00FB4363">
        <w:rPr>
          <w:color w:val="000000" w:themeColor="text1"/>
          <w:sz w:val="28"/>
          <w:szCs w:val="28"/>
          <w:lang w:val="vi-VN"/>
        </w:rPr>
        <w:t>phòng</w:t>
      </w:r>
      <w:r w:rsidRPr="00FB4363">
        <w:rPr>
          <w:color w:val="000000" w:themeColor="text1"/>
          <w:sz w:val="28"/>
          <w:szCs w:val="28"/>
          <w:lang w:val="pt-BR"/>
        </w:rPr>
        <w:t xml:space="preserve"> được Trưởng </w:t>
      </w:r>
      <w:r w:rsidRPr="00FB4363">
        <w:rPr>
          <w:color w:val="000000" w:themeColor="text1"/>
          <w:sz w:val="28"/>
          <w:szCs w:val="28"/>
          <w:lang w:val="vi-VN"/>
        </w:rPr>
        <w:t>phòng</w:t>
      </w:r>
      <w:r w:rsidRPr="00FB4363">
        <w:rPr>
          <w:color w:val="000000" w:themeColor="text1"/>
          <w:sz w:val="28"/>
          <w:szCs w:val="28"/>
          <w:lang w:val="pt-BR"/>
        </w:rPr>
        <w:t xml:space="preserve"> ủy quyền ký và ban hành các văn bản phải chịu trách nhiệm về nội dung và thể thức văn bản trước Trưởng </w:t>
      </w:r>
      <w:r w:rsidRPr="00FB4363">
        <w:rPr>
          <w:color w:val="000000" w:themeColor="text1"/>
          <w:sz w:val="28"/>
          <w:szCs w:val="28"/>
          <w:lang w:val="vi-VN"/>
        </w:rPr>
        <w:t>phòng</w:t>
      </w:r>
      <w:r w:rsidRPr="00FB4363">
        <w:rPr>
          <w:color w:val="000000" w:themeColor="text1"/>
          <w:sz w:val="28"/>
          <w:szCs w:val="28"/>
          <w:lang w:val="pt-BR"/>
        </w:rPr>
        <w:t>.</w:t>
      </w:r>
    </w:p>
    <w:p w14:paraId="50F4CCF8"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 xml:space="preserve">4. </w:t>
      </w:r>
      <w:r w:rsidRPr="00FB4363">
        <w:rPr>
          <w:color w:val="000000" w:themeColor="text1"/>
          <w:sz w:val="28"/>
          <w:szCs w:val="28"/>
          <w:lang w:val="vi-VN"/>
        </w:rPr>
        <w:t>Về chế độ</w:t>
      </w:r>
      <w:r w:rsidRPr="00FB4363">
        <w:rPr>
          <w:color w:val="000000" w:themeColor="text1"/>
          <w:sz w:val="28"/>
          <w:szCs w:val="28"/>
          <w:lang w:val="pt-BR"/>
        </w:rPr>
        <w:t xml:space="preserve"> thông tin, báo cáo</w:t>
      </w:r>
    </w:p>
    <w:p w14:paraId="5A6824F4"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vi-VN"/>
        </w:rPr>
        <w:t>a)</w:t>
      </w:r>
      <w:r w:rsidRPr="00FB4363">
        <w:rPr>
          <w:color w:val="000000" w:themeColor="text1"/>
          <w:sz w:val="28"/>
          <w:szCs w:val="28"/>
          <w:lang w:val="pt-BR"/>
        </w:rPr>
        <w:t xml:space="preserve"> </w:t>
      </w:r>
      <w:r w:rsidRPr="00FB4363">
        <w:rPr>
          <w:color w:val="000000" w:themeColor="text1"/>
          <w:sz w:val="28"/>
          <w:szCs w:val="28"/>
          <w:lang w:val="vi-VN"/>
        </w:rPr>
        <w:t>Về c</w:t>
      </w:r>
      <w:r w:rsidRPr="00FB4363">
        <w:rPr>
          <w:color w:val="000000" w:themeColor="text1"/>
          <w:sz w:val="28"/>
          <w:szCs w:val="28"/>
          <w:lang w:val="pt-BR"/>
        </w:rPr>
        <w:t>hế độ thông tin</w:t>
      </w:r>
    </w:p>
    <w:p w14:paraId="685E7CD4"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 xml:space="preserve">- </w:t>
      </w:r>
      <w:r w:rsidRPr="00FB4363">
        <w:rPr>
          <w:color w:val="000000" w:themeColor="text1"/>
          <w:sz w:val="28"/>
          <w:szCs w:val="28"/>
          <w:lang w:val="vi-VN"/>
        </w:rPr>
        <w:t>Trưởng phòng có trách nhiệm quản lý công tác thông tin của đơn vị, bảo đảm cung cấp thông tin chính xác, kịp thời về hoạt động của đơn vị mình, phục vụ sự chỉ đạo điều hành của Hiệu trưởng và tạo sự nhất trí, hoàn thành tốt nhiệm vụ của đơn vị.</w:t>
      </w:r>
    </w:p>
    <w:p w14:paraId="0BE7C934" w14:textId="77777777" w:rsidR="00336AB6" w:rsidRPr="00FB4363" w:rsidRDefault="00000000" w:rsidP="00FB4363">
      <w:pPr>
        <w:spacing w:before="120" w:after="120" w:line="264" w:lineRule="auto"/>
        <w:ind w:firstLine="720"/>
        <w:jc w:val="both"/>
        <w:rPr>
          <w:color w:val="000000" w:themeColor="text1"/>
          <w:sz w:val="28"/>
          <w:szCs w:val="28"/>
          <w:lang w:val="pt-BR"/>
        </w:rPr>
      </w:pPr>
      <w:r w:rsidRPr="00FB4363">
        <w:rPr>
          <w:color w:val="000000" w:themeColor="text1"/>
          <w:sz w:val="28"/>
          <w:szCs w:val="28"/>
          <w:lang w:val="pt-BR"/>
        </w:rPr>
        <w:t xml:space="preserve">- </w:t>
      </w:r>
      <w:r w:rsidRPr="00FB4363">
        <w:rPr>
          <w:color w:val="000000" w:themeColor="text1"/>
          <w:sz w:val="28"/>
          <w:szCs w:val="28"/>
          <w:lang w:val="vi-VN"/>
        </w:rPr>
        <w:t xml:space="preserve">Trong cung cấp thông tin không được để lộ các thông tin thuộc danh mục bí mật Nhà nước và không lan truyền các thông tin không chính thức, chưa được cấp có thẩm quyền kết luận hoặc về những công việc đang trong quá trình xử lý. </w:t>
      </w:r>
    </w:p>
    <w:p w14:paraId="561E90DA"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pt-BR"/>
        </w:rPr>
        <w:t xml:space="preserve">- </w:t>
      </w:r>
      <w:r w:rsidRPr="00FB4363">
        <w:rPr>
          <w:color w:val="000000" w:themeColor="text1"/>
          <w:sz w:val="28"/>
          <w:szCs w:val="28"/>
          <w:lang w:val="vi-VN"/>
        </w:rPr>
        <w:t xml:space="preserve">Việc trả lời phỏng vấn báo chí thực hiện theo quy định của pháp luật và các quy định về công tác quản lý thông tin của nhà trường. </w:t>
      </w:r>
    </w:p>
    <w:p w14:paraId="6DA7E78A"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 Trưởng phòng có trách nhiệm thông báo bằng những hình thức thích hợp, thuận tiện để viên chức trong phòng nắm được những thông tin sau đây: </w:t>
      </w:r>
    </w:p>
    <w:p w14:paraId="5D6A8BFF"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Chủ trương, chính sách của Đảng, Nhà nước và của nhà trường liên quan đến công việc của đơn vị.</w:t>
      </w:r>
    </w:p>
    <w:p w14:paraId="5B89A102"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lastRenderedPageBreak/>
        <w:t>+ Chương trình công tác của Phòng.</w:t>
      </w:r>
    </w:p>
    <w:p w14:paraId="49F2AEBB"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Việc tuyển dụng, đi học, khen thưởng, kỷ luật, nâng bậc lương, nâng ngạch và bổ nhiệm công chức viên chức.</w:t>
      </w:r>
    </w:p>
    <w:p w14:paraId="7E261013"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Văn bản kết luận về việc giải quyết các đề nghị của viên chức trong Phòng; giải quyết khiếu nại, tố cáo trong Phòng.</w:t>
      </w:r>
    </w:p>
    <w:p w14:paraId="1543A86F" w14:textId="1DB48CBD"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Nội quy, quy chế làm việc của nhà trường, của Phòng.</w:t>
      </w:r>
    </w:p>
    <w:p w14:paraId="5FA163CB"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 xml:space="preserve">+ Các vấn đề cần thiết khác theo quy định. </w:t>
      </w:r>
    </w:p>
    <w:p w14:paraId="4D7E48CC" w14:textId="77777777" w:rsidR="00336AB6" w:rsidRPr="00FB4363" w:rsidRDefault="00000000" w:rsidP="00FB4363">
      <w:pPr>
        <w:spacing w:before="120" w:after="120" w:line="264" w:lineRule="auto"/>
        <w:ind w:firstLine="720"/>
        <w:jc w:val="both"/>
        <w:rPr>
          <w:color w:val="000000" w:themeColor="text1"/>
          <w:sz w:val="28"/>
          <w:szCs w:val="28"/>
          <w:lang w:val="vi-VN"/>
        </w:rPr>
      </w:pPr>
      <w:r w:rsidRPr="00FB4363">
        <w:rPr>
          <w:color w:val="000000" w:themeColor="text1"/>
          <w:sz w:val="28"/>
          <w:szCs w:val="28"/>
          <w:lang w:val="vi-VN"/>
        </w:rPr>
        <w:t>b) Về chế độ báo cáo</w:t>
      </w:r>
    </w:p>
    <w:p w14:paraId="00BBA317"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 Hàng tuần, tháng, quý, 6 tháng, năm, Trưởng phòng báo cáo tình hình triển khai công tác với Lãnh đạo Trường theo đúng thời gian quy định.</w:t>
      </w:r>
    </w:p>
    <w:p w14:paraId="396C48D3"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color w:val="000000" w:themeColor="text1"/>
          <w:sz w:val="28"/>
          <w:szCs w:val="28"/>
          <w:lang w:val="pt-BR"/>
        </w:rPr>
        <w:t>- Khi có vấn đề đột xuất nảy sinh vượt quá thẩm quyền thì Trưởng phòng phải báo cáo ngay với cấp có thẩm quyền để xem xét, chỉ đạo và xử lý kịp thời.</w:t>
      </w:r>
    </w:p>
    <w:p w14:paraId="0A32AB96" w14:textId="77777777" w:rsidR="00336AB6" w:rsidRPr="00FB4363" w:rsidRDefault="00000000" w:rsidP="00FB4363">
      <w:pPr>
        <w:spacing w:before="120" w:after="120" w:line="264" w:lineRule="auto"/>
        <w:ind w:firstLine="709"/>
        <w:jc w:val="both"/>
        <w:rPr>
          <w:color w:val="000000" w:themeColor="text1"/>
          <w:sz w:val="28"/>
          <w:szCs w:val="28"/>
          <w:lang w:val="pt-BR"/>
        </w:rPr>
      </w:pPr>
      <w:r w:rsidRPr="00FB4363">
        <w:rPr>
          <w:b/>
          <w:color w:val="000000" w:themeColor="text1"/>
          <w:sz w:val="28"/>
          <w:szCs w:val="28"/>
          <w:lang w:val="pt-BR"/>
        </w:rPr>
        <w:t>Điều 10. Mối quan hệ công tác</w:t>
      </w:r>
    </w:p>
    <w:p w14:paraId="54ED4BC5" w14:textId="77777777" w:rsidR="00336AB6" w:rsidRPr="00FB4363" w:rsidRDefault="00000000" w:rsidP="00FB4363">
      <w:pPr>
        <w:spacing w:before="120" w:after="120" w:line="264" w:lineRule="auto"/>
        <w:ind w:firstLine="720"/>
        <w:jc w:val="both"/>
        <w:rPr>
          <w:color w:val="000000" w:themeColor="text1"/>
          <w:sz w:val="28"/>
          <w:szCs w:val="28"/>
          <w:lang w:val="pt-BR"/>
        </w:rPr>
      </w:pPr>
      <w:r w:rsidRPr="00FB4363">
        <w:rPr>
          <w:color w:val="000000" w:themeColor="text1"/>
          <w:sz w:val="28"/>
          <w:szCs w:val="28"/>
          <w:lang w:val="vi-VN"/>
        </w:rPr>
        <w:t xml:space="preserve">1. Phòng </w:t>
      </w:r>
      <w:r w:rsidRPr="00FB4363">
        <w:rPr>
          <w:color w:val="000000" w:themeColor="text1"/>
          <w:sz w:val="28"/>
          <w:szCs w:val="28"/>
          <w:lang w:val="pt-BR"/>
        </w:rPr>
        <w:t>chịu sự quản lý, điều hành trực tiếp của Lãnh đạo Trường.</w:t>
      </w:r>
      <w:r w:rsidRPr="00FB4363">
        <w:rPr>
          <w:color w:val="000000" w:themeColor="text1"/>
          <w:sz w:val="28"/>
          <w:szCs w:val="28"/>
          <w:lang w:val="vi-VN"/>
        </w:rPr>
        <w:t xml:space="preserve"> </w:t>
      </w:r>
    </w:p>
    <w:p w14:paraId="2E8099D6" w14:textId="77777777" w:rsidR="00336AB6" w:rsidRPr="00FB4363" w:rsidRDefault="00000000" w:rsidP="00FB4363">
      <w:pPr>
        <w:spacing w:before="120" w:after="120" w:line="264" w:lineRule="auto"/>
        <w:ind w:firstLine="720"/>
        <w:jc w:val="both"/>
        <w:rPr>
          <w:b/>
          <w:color w:val="000000" w:themeColor="text1"/>
          <w:sz w:val="28"/>
          <w:szCs w:val="28"/>
          <w:lang w:val="vi-VN"/>
        </w:rPr>
      </w:pPr>
      <w:r w:rsidRPr="00FB4363">
        <w:rPr>
          <w:color w:val="000000" w:themeColor="text1"/>
          <w:sz w:val="28"/>
          <w:szCs w:val="28"/>
          <w:lang w:val="vi-VN"/>
        </w:rPr>
        <w:t xml:space="preserve">2. Phòng </w:t>
      </w:r>
      <w:r w:rsidRPr="00FB4363">
        <w:rPr>
          <w:color w:val="000000" w:themeColor="text1"/>
          <w:spacing w:val="-6"/>
          <w:sz w:val="28"/>
          <w:szCs w:val="28"/>
          <w:lang w:val="pt-BR"/>
        </w:rPr>
        <w:t>có mối quan hệ phối hợp với các đơn vị, tổ chức chính trị - xã hội cùng cấp trong Trường.</w:t>
      </w:r>
    </w:p>
    <w:p w14:paraId="169A7558" w14:textId="77777777" w:rsidR="00336AB6" w:rsidRPr="00FB4363" w:rsidRDefault="00000000" w:rsidP="00FB4363">
      <w:pPr>
        <w:spacing w:before="120" w:after="120" w:line="264" w:lineRule="auto"/>
        <w:jc w:val="center"/>
        <w:rPr>
          <w:b/>
          <w:color w:val="000000" w:themeColor="text1"/>
          <w:sz w:val="28"/>
          <w:szCs w:val="28"/>
          <w:lang w:val="pt-BR"/>
        </w:rPr>
      </w:pPr>
      <w:r w:rsidRPr="00FB4363">
        <w:rPr>
          <w:b/>
          <w:color w:val="000000" w:themeColor="text1"/>
          <w:sz w:val="28"/>
          <w:szCs w:val="28"/>
          <w:lang w:val="pt-BR"/>
        </w:rPr>
        <w:t>Chương V</w:t>
      </w:r>
    </w:p>
    <w:p w14:paraId="3E947933" w14:textId="77777777" w:rsidR="00336AB6" w:rsidRPr="00FB4363" w:rsidRDefault="00000000" w:rsidP="00FB4363">
      <w:pPr>
        <w:spacing w:before="120" w:after="120" w:line="264" w:lineRule="auto"/>
        <w:jc w:val="center"/>
        <w:rPr>
          <w:color w:val="000000" w:themeColor="text1"/>
          <w:sz w:val="28"/>
          <w:szCs w:val="28"/>
          <w:lang w:val="vi-VN"/>
        </w:rPr>
      </w:pPr>
      <w:r w:rsidRPr="00FB4363">
        <w:rPr>
          <w:b/>
          <w:color w:val="000000" w:themeColor="text1"/>
          <w:sz w:val="28"/>
          <w:szCs w:val="28"/>
          <w:lang w:val="pt-BR"/>
        </w:rPr>
        <w:t>ĐIỀU KHOẢN THI HÀNH</w:t>
      </w:r>
    </w:p>
    <w:p w14:paraId="60FA7743" w14:textId="77777777" w:rsidR="00336AB6" w:rsidRPr="00FB4363" w:rsidRDefault="00000000" w:rsidP="00FB4363">
      <w:pPr>
        <w:spacing w:before="120" w:after="120" w:line="264" w:lineRule="auto"/>
        <w:ind w:firstLine="567"/>
        <w:jc w:val="both"/>
        <w:rPr>
          <w:b/>
          <w:color w:val="000000" w:themeColor="text1"/>
          <w:sz w:val="28"/>
          <w:szCs w:val="28"/>
          <w:lang w:val="pt-BR"/>
        </w:rPr>
      </w:pPr>
      <w:r w:rsidRPr="00FB4363">
        <w:rPr>
          <w:b/>
          <w:bCs/>
          <w:color w:val="000000" w:themeColor="text1"/>
          <w:sz w:val="28"/>
          <w:szCs w:val="28"/>
          <w:lang w:val="pt-BR"/>
        </w:rPr>
        <w:tab/>
        <w:t xml:space="preserve">Điều 11. </w:t>
      </w:r>
      <w:r w:rsidRPr="00FB4363">
        <w:rPr>
          <w:b/>
          <w:color w:val="000000" w:themeColor="text1"/>
          <w:sz w:val="28"/>
          <w:szCs w:val="28"/>
          <w:lang w:val="pt-BR"/>
        </w:rPr>
        <w:t>Điều khoản thi hành</w:t>
      </w:r>
    </w:p>
    <w:p w14:paraId="311509FF" w14:textId="298F97D8" w:rsidR="00336AB6" w:rsidRPr="00FB4363" w:rsidRDefault="00000000" w:rsidP="00FB4363">
      <w:pPr>
        <w:spacing w:before="120" w:after="120" w:line="264" w:lineRule="auto"/>
        <w:ind w:firstLine="709"/>
        <w:jc w:val="both"/>
        <w:rPr>
          <w:b/>
          <w:bCs/>
          <w:color w:val="000000" w:themeColor="text1"/>
          <w:sz w:val="28"/>
          <w:szCs w:val="28"/>
          <w:lang w:val="pt-BR"/>
        </w:rPr>
      </w:pPr>
      <w:r w:rsidRPr="00FB4363">
        <w:rPr>
          <w:b/>
          <w:color w:val="000000" w:themeColor="text1"/>
          <w:sz w:val="28"/>
          <w:szCs w:val="28"/>
          <w:lang w:val="pt-BR"/>
        </w:rPr>
        <w:tab/>
      </w:r>
      <w:r w:rsidRPr="00FB4363">
        <w:rPr>
          <w:bCs/>
          <w:color w:val="000000" w:themeColor="text1"/>
          <w:sz w:val="28"/>
          <w:szCs w:val="28"/>
          <w:lang w:val="pt-BR"/>
        </w:rPr>
        <w:t xml:space="preserve">Trưởng phòng </w:t>
      </w:r>
      <w:r w:rsidRPr="00FB4363">
        <w:rPr>
          <w:color w:val="000000" w:themeColor="text1"/>
          <w:sz w:val="28"/>
          <w:szCs w:val="28"/>
          <w:lang w:val="pt-BR"/>
        </w:rPr>
        <w:t xml:space="preserve">Tổ chức cán bộ và Công tác học sinh – sinh viên căn cứ vào Quy định này và các văn bản có liên quan để thực hiện. Trong quá trình thực hiện, nếu có khó khăn, vướng mắc cần sửa đổi, bổ sung, Trưởng </w:t>
      </w:r>
      <w:r w:rsidRPr="00FB4363">
        <w:rPr>
          <w:bCs/>
          <w:color w:val="000000" w:themeColor="text1"/>
          <w:sz w:val="28"/>
          <w:szCs w:val="28"/>
          <w:lang w:val="pt-BR"/>
        </w:rPr>
        <w:t>phòng</w:t>
      </w:r>
      <w:r w:rsidRPr="00FB4363">
        <w:rPr>
          <w:color w:val="000000" w:themeColor="text1"/>
          <w:sz w:val="28"/>
          <w:szCs w:val="28"/>
          <w:lang w:val="pt-BR"/>
        </w:rPr>
        <w:t xml:space="preserve"> báo cáo Hiệu trưởng để xem xét, quyết định./.</w:t>
      </w:r>
    </w:p>
    <w:sectPr w:rsidR="00336AB6" w:rsidRPr="00FB4363">
      <w:type w:val="continuous"/>
      <w:pgSz w:w="11906" w:h="16838"/>
      <w:pgMar w:top="1134" w:right="1134" w:bottom="1134" w:left="1701"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1784D6" w14:textId="77777777" w:rsidR="00B3712E" w:rsidRDefault="00B3712E">
      <w:r>
        <w:separator/>
      </w:r>
    </w:p>
  </w:endnote>
  <w:endnote w:type="continuationSeparator" w:id="0">
    <w:p w14:paraId="0A759484" w14:textId="77777777" w:rsidR="00B3712E" w:rsidRDefault="00B371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0"/>
    <w:family w:val="roman"/>
    <w:pitch w:val="variable"/>
  </w:font>
  <w:font w:name="Noto Serif CJK SC">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Times New Roman">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Arial Unicode MS">
    <w:altName w:val="Yu Gothic"/>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CIDFont+F2;Yu Gothic U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DE374" w14:textId="77777777" w:rsidR="00336AB6" w:rsidRDefault="00336AB6">
    <w:pPr>
      <w:pStyle w:val="Footer"/>
      <w:ind w:right="360"/>
      <w:jc w:val="right"/>
    </w:pPr>
  </w:p>
  <w:p w14:paraId="12DBB4DB" w14:textId="77777777" w:rsidR="00336AB6" w:rsidRDefault="00000000">
    <w:pPr>
      <w:pStyle w:val="Footer"/>
      <w:tabs>
        <w:tab w:val="left" w:pos="5147"/>
      </w:tabs>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972D6" w14:textId="77777777" w:rsidR="00336AB6" w:rsidRDefault="00336A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9F1F0" w14:textId="77777777" w:rsidR="00B3712E" w:rsidRDefault="00B3712E">
      <w:r>
        <w:separator/>
      </w:r>
    </w:p>
  </w:footnote>
  <w:footnote w:type="continuationSeparator" w:id="0">
    <w:p w14:paraId="4E0FDBC0" w14:textId="77777777" w:rsidR="00B3712E" w:rsidRDefault="00B371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7E227" w14:textId="77777777" w:rsidR="00336AB6" w:rsidRDefault="00000000">
    <w:pPr>
      <w:pStyle w:val="Header"/>
      <w:jc w:val="center"/>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CBA38" w14:textId="77777777" w:rsidR="00336AB6" w:rsidRDefault="00336A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707AD8"/>
    <w:multiLevelType w:val="multilevel"/>
    <w:tmpl w:val="F99C7B1C"/>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0280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AB6"/>
    <w:rsid w:val="00007B4E"/>
    <w:rsid w:val="00065F80"/>
    <w:rsid w:val="00106644"/>
    <w:rsid w:val="0013459A"/>
    <w:rsid w:val="00137B92"/>
    <w:rsid w:val="00142079"/>
    <w:rsid w:val="001444B4"/>
    <w:rsid w:val="001726A7"/>
    <w:rsid w:val="001825A9"/>
    <w:rsid w:val="002652AD"/>
    <w:rsid w:val="002A4A01"/>
    <w:rsid w:val="002F2889"/>
    <w:rsid w:val="00336AB6"/>
    <w:rsid w:val="00400187"/>
    <w:rsid w:val="00411F7C"/>
    <w:rsid w:val="0043731F"/>
    <w:rsid w:val="00445E10"/>
    <w:rsid w:val="00502307"/>
    <w:rsid w:val="00502E0E"/>
    <w:rsid w:val="00537542"/>
    <w:rsid w:val="00593849"/>
    <w:rsid w:val="005B1E2B"/>
    <w:rsid w:val="005D2189"/>
    <w:rsid w:val="005D4BDD"/>
    <w:rsid w:val="00671BE1"/>
    <w:rsid w:val="006F368B"/>
    <w:rsid w:val="006F7851"/>
    <w:rsid w:val="00757B87"/>
    <w:rsid w:val="007B1C87"/>
    <w:rsid w:val="007F296F"/>
    <w:rsid w:val="007F31CC"/>
    <w:rsid w:val="00802E6A"/>
    <w:rsid w:val="008112FA"/>
    <w:rsid w:val="00872ECC"/>
    <w:rsid w:val="00883A40"/>
    <w:rsid w:val="0092536F"/>
    <w:rsid w:val="00953BFF"/>
    <w:rsid w:val="00996B88"/>
    <w:rsid w:val="009C2879"/>
    <w:rsid w:val="009D638D"/>
    <w:rsid w:val="00A5536D"/>
    <w:rsid w:val="00A55D45"/>
    <w:rsid w:val="00A9686B"/>
    <w:rsid w:val="00AD67A0"/>
    <w:rsid w:val="00B15D05"/>
    <w:rsid w:val="00B3712E"/>
    <w:rsid w:val="00B7049B"/>
    <w:rsid w:val="00BA52AF"/>
    <w:rsid w:val="00BD675E"/>
    <w:rsid w:val="00BE586B"/>
    <w:rsid w:val="00CB2345"/>
    <w:rsid w:val="00CC49EB"/>
    <w:rsid w:val="00D0552D"/>
    <w:rsid w:val="00D75B8D"/>
    <w:rsid w:val="00FB4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07D4F"/>
  <w15:docId w15:val="{AD8BEA6E-4F9C-4D1E-980B-F28599245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Noto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eastAsia="en-US" w:bidi="ar-SA"/>
    </w:rPr>
  </w:style>
  <w:style w:type="paragraph" w:styleId="Heading2">
    <w:name w:val="heading 2"/>
    <w:basedOn w:val="Normal"/>
    <w:next w:val="Normal"/>
    <w:uiPriority w:val="9"/>
    <w:semiHidden/>
    <w:unhideWhenUsed/>
    <w:qFormat/>
    <w:pPr>
      <w:keepNext/>
      <w:numPr>
        <w:ilvl w:val="1"/>
        <w:numId w:val="1"/>
      </w:numPr>
      <w:jc w:val="center"/>
      <w:outlineLvl w:val="1"/>
    </w:pPr>
    <w:rPr>
      <w:b/>
      <w:sz w:val="3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erChar">
    <w:name w:val="Footer Char"/>
    <w:qFormat/>
    <w:rPr>
      <w:rFonts w:ascii="Times New Roman" w:eastAsia="Times New Roman" w:hAnsi="Times New Roman" w:cs="Times New Roman"/>
      <w:sz w:val="24"/>
      <w:szCs w:val="24"/>
      <w:lang w:val="en-US" w:eastAsia="en-US"/>
    </w:rPr>
  </w:style>
  <w:style w:type="character" w:styleId="PageNumber">
    <w:name w:val="page number"/>
    <w:basedOn w:val="DefaultParagraphFont"/>
  </w:style>
  <w:style w:type="character" w:customStyle="1" w:styleId="HeaderChar">
    <w:name w:val="Header Char"/>
    <w:qFormat/>
    <w:rPr>
      <w:rFonts w:ascii="Times New Roman" w:eastAsia="Times New Roman" w:hAnsi="Times New Roman" w:cs="Times New Roman"/>
      <w:sz w:val="24"/>
      <w:szCs w:val="24"/>
      <w:lang w:val="en-US" w:eastAsia="en-US"/>
    </w:rPr>
  </w:style>
  <w:style w:type="character" w:customStyle="1" w:styleId="Heading22">
    <w:name w:val="Heading #2 (2)_"/>
    <w:qFormat/>
    <w:rPr>
      <w:b/>
      <w:bCs/>
      <w:sz w:val="26"/>
      <w:szCs w:val="26"/>
      <w:shd w:val="clear" w:color="auto" w:fill="FFFFFF"/>
    </w:rPr>
  </w:style>
  <w:style w:type="character" w:customStyle="1" w:styleId="Bodytext5">
    <w:name w:val="Body text (5)_"/>
    <w:qFormat/>
    <w:rPr>
      <w:i/>
      <w:iCs/>
      <w:shd w:val="clear" w:color="auto" w:fill="FFFFFF"/>
    </w:rPr>
  </w:style>
  <w:style w:type="character" w:customStyle="1" w:styleId="Bodytext5Calibri">
    <w:name w:val="Body text (5) + Calibri"/>
    <w:qFormat/>
    <w:rPr>
      <w:rFonts w:ascii="Calibri" w:eastAsia="Calibri" w:hAnsi="Calibri" w:cs="Calibri"/>
      <w:i/>
      <w:iCs/>
      <w:color w:val="000000"/>
      <w:spacing w:val="0"/>
      <w:w w:val="100"/>
      <w:position w:val="0"/>
      <w:sz w:val="24"/>
      <w:szCs w:val="24"/>
      <w:shd w:val="clear" w:color="auto" w:fill="FFFFFF"/>
      <w:vertAlign w:val="baseline"/>
      <w:lang w:val="vi-VN" w:bidi="vi-VN"/>
    </w:rPr>
  </w:style>
  <w:style w:type="character" w:styleId="Hyperlink">
    <w:name w:val="Hyperlink"/>
    <w:rPr>
      <w:color w:val="0000FF"/>
      <w:u w:val="single"/>
    </w:rPr>
  </w:style>
  <w:style w:type="character" w:customStyle="1" w:styleId="BodyTextChar">
    <w:name w:val="Body Text Char"/>
    <w:qFormat/>
    <w:rPr>
      <w:rFonts w:ascii=".VnTimeH;Times New Roman" w:eastAsia="Times New Roman" w:hAnsi=".VnTimeH;Times New Roman" w:cs="Times New Roman"/>
      <w:b/>
      <w:bCs/>
      <w:sz w:val="24"/>
      <w:szCs w:val="24"/>
    </w:rPr>
  </w:style>
  <w:style w:type="character" w:customStyle="1" w:styleId="Heading2Char">
    <w:name w:val="Heading 2 Char"/>
    <w:qFormat/>
    <w:rPr>
      <w:rFonts w:ascii="Times New Roman" w:eastAsia="Times New Roman" w:hAnsi="Times New Roman" w:cs="Times New Roman"/>
      <w:b/>
      <w:sz w:val="32"/>
      <w:szCs w:val="20"/>
    </w:rPr>
  </w:style>
  <w:style w:type="character" w:customStyle="1" w:styleId="BalloonTextChar">
    <w:name w:val="Balloon Text Char"/>
    <w:qFormat/>
    <w:rPr>
      <w:rFonts w:ascii="Tahoma" w:eastAsia="Times New Roman" w:hAnsi="Tahoma" w:cs="Tahoma"/>
      <w:sz w:val="16"/>
      <w:szCs w:val="16"/>
      <w:lang w:val="en-US" w:eastAsia="en-US"/>
    </w:rPr>
  </w:style>
  <w:style w:type="character" w:customStyle="1" w:styleId="BodyTextIndentChar">
    <w:name w:val="Body Text Indent Char"/>
    <w:qFormat/>
    <w:rPr>
      <w:rFonts w:ascii="Times New Roman" w:eastAsia="Times New Roman" w:hAnsi="Times New Roman" w:cs="Times New Roman"/>
      <w:sz w:val="24"/>
      <w:szCs w:val="24"/>
      <w:lang w:val="en-US" w:eastAsia="en-US"/>
    </w:rPr>
  </w:style>
  <w:style w:type="character" w:styleId="CommentReference">
    <w:name w:val="annotation reference"/>
    <w:qFormat/>
    <w:rPr>
      <w:sz w:val="16"/>
      <w:szCs w:val="16"/>
    </w:rPr>
  </w:style>
  <w:style w:type="character" w:customStyle="1" w:styleId="CommentTextChar">
    <w:name w:val="Comment Text Char"/>
    <w:qFormat/>
    <w:rPr>
      <w:rFonts w:ascii="Times New Roman" w:eastAsia="Times New Roman" w:hAnsi="Times New Roman" w:cs="Times New Roman"/>
      <w:lang w:val="en-US" w:eastAsia="en-US"/>
    </w:rPr>
  </w:style>
  <w:style w:type="character" w:customStyle="1" w:styleId="CommentSubjectChar">
    <w:name w:val="Comment Subject Char"/>
    <w:qFormat/>
    <w:rPr>
      <w:rFonts w:ascii="Times New Roman" w:eastAsia="Times New Roman" w:hAnsi="Times New Roman" w:cs="Times New Roman"/>
      <w:b/>
      <w:bCs/>
      <w:lang w:val="en-US" w:eastAsia="en-US"/>
    </w:rPr>
  </w:style>
  <w:style w:type="paragraph" w:customStyle="1" w:styleId="Heading">
    <w:name w:val="Heading"/>
    <w:basedOn w:val="Normal"/>
    <w:next w:val="BodyText"/>
    <w:qFormat/>
    <w:pPr>
      <w:keepNext/>
      <w:spacing w:before="240" w:after="120"/>
    </w:pPr>
    <w:rPr>
      <w:rFonts w:ascii="Liberation Sans" w:eastAsia="Noto Sans CJK SC" w:hAnsi="Liberation Sans" w:cs="Noto Sans"/>
      <w:sz w:val="28"/>
      <w:szCs w:val="28"/>
    </w:rPr>
  </w:style>
  <w:style w:type="paragraph" w:styleId="BodyText">
    <w:name w:val="Body Text"/>
    <w:basedOn w:val="Normal"/>
    <w:pPr>
      <w:jc w:val="center"/>
    </w:pPr>
    <w:rPr>
      <w:rFonts w:ascii=".VnTimeH;Times New Roman" w:hAnsi=".VnTimeH;Times New Roman" w:cs=".VnTimeH;Times New Roman"/>
      <w:b/>
      <w:bCs/>
    </w:rPr>
  </w:style>
  <w:style w:type="paragraph" w:styleId="List">
    <w:name w:val="List"/>
    <w:basedOn w:val="BodyText"/>
    <w:rPr>
      <w:rFonts w:cs="Noto Sans"/>
    </w:rPr>
  </w:style>
  <w:style w:type="paragraph" w:styleId="Caption">
    <w:name w:val="caption"/>
    <w:basedOn w:val="Normal"/>
    <w:qFormat/>
    <w:pPr>
      <w:suppressLineNumbers/>
      <w:spacing w:before="120" w:after="120"/>
    </w:pPr>
    <w:rPr>
      <w:rFonts w:cs="Noto Sans"/>
      <w:i/>
      <w:iCs/>
    </w:rPr>
  </w:style>
  <w:style w:type="paragraph" w:customStyle="1" w:styleId="Index">
    <w:name w:val="Index"/>
    <w:basedOn w:val="Normal"/>
    <w:qFormat/>
    <w:pPr>
      <w:suppressLineNumbers/>
    </w:pPr>
    <w:rPr>
      <w:rFonts w:cs="Noto Sans"/>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style>
  <w:style w:type="paragraph" w:styleId="Header">
    <w:name w:val="header"/>
    <w:basedOn w:val="Normal"/>
  </w:style>
  <w:style w:type="paragraph" w:styleId="NoSpacing">
    <w:name w:val="No Spacing"/>
    <w:qFormat/>
    <w:pPr>
      <w:widowControl w:val="0"/>
      <w:jc w:val="both"/>
    </w:pPr>
    <w:rPr>
      <w:rFonts w:ascii="Arial Unicode MS" w:eastAsia="Arial Unicode MS" w:hAnsi="Arial Unicode MS" w:cs="Arial Unicode MS"/>
      <w:color w:val="000000"/>
      <w:lang w:val="vi-VN" w:bidi="vi-VN"/>
    </w:rPr>
  </w:style>
  <w:style w:type="paragraph" w:customStyle="1" w:styleId="Heading220">
    <w:name w:val="Heading #2 (2)"/>
    <w:basedOn w:val="Normal"/>
    <w:qFormat/>
    <w:pPr>
      <w:widowControl w:val="0"/>
      <w:shd w:val="clear" w:color="auto" w:fill="FFFFFF"/>
      <w:spacing w:line="320" w:lineRule="exact"/>
      <w:jc w:val="center"/>
      <w:outlineLvl w:val="1"/>
    </w:pPr>
    <w:rPr>
      <w:rFonts w:ascii="Calibri" w:eastAsia="Calibri" w:hAnsi="Calibri" w:cs="Calibri"/>
      <w:b/>
      <w:bCs/>
      <w:sz w:val="26"/>
      <w:szCs w:val="26"/>
    </w:rPr>
  </w:style>
  <w:style w:type="paragraph" w:customStyle="1" w:styleId="Bodytext50">
    <w:name w:val="Body text (5)"/>
    <w:basedOn w:val="Normal"/>
    <w:qFormat/>
    <w:pPr>
      <w:widowControl w:val="0"/>
      <w:shd w:val="clear" w:color="auto" w:fill="FFFFFF"/>
      <w:spacing w:after="720" w:line="306" w:lineRule="exact"/>
      <w:jc w:val="center"/>
    </w:pPr>
    <w:rPr>
      <w:rFonts w:ascii="Calibri" w:eastAsia="Calibri" w:hAnsi="Calibri" w:cs="Calibri"/>
      <w:i/>
      <w:iCs/>
      <w:sz w:val="20"/>
      <w:szCs w:val="20"/>
    </w:rPr>
  </w:style>
  <w:style w:type="paragraph" w:styleId="NormalWeb">
    <w:name w:val="Normal (Web)"/>
    <w:basedOn w:val="Normal"/>
    <w:uiPriority w:val="99"/>
    <w:qFormat/>
    <w:pPr>
      <w:spacing w:before="280" w:after="280"/>
    </w:pPr>
  </w:style>
  <w:style w:type="paragraph" w:styleId="BalloonText">
    <w:name w:val="Balloon Text"/>
    <w:basedOn w:val="Normal"/>
    <w:qFormat/>
    <w:rPr>
      <w:rFonts w:ascii="Tahoma" w:hAnsi="Tahoma" w:cs="Tahoma"/>
      <w:sz w:val="16"/>
      <w:szCs w:val="16"/>
    </w:rPr>
  </w:style>
  <w:style w:type="paragraph" w:styleId="ListParagraph">
    <w:name w:val="List Paragraph"/>
    <w:basedOn w:val="Normal"/>
    <w:qFormat/>
    <w:pPr>
      <w:ind w:left="720"/>
      <w:contextualSpacing/>
    </w:pPr>
  </w:style>
  <w:style w:type="paragraph" w:styleId="BodyTextIndent">
    <w:name w:val="Body Text Indent"/>
    <w:basedOn w:val="Normal"/>
    <w:pPr>
      <w:spacing w:after="120"/>
      <w:ind w:left="360"/>
    </w:pPr>
  </w:style>
  <w:style w:type="paragraph" w:styleId="CommentText">
    <w:name w:val="annotation text"/>
    <w:basedOn w:val="Normal"/>
    <w:qFormat/>
    <w:rPr>
      <w:sz w:val="20"/>
      <w:szCs w:val="20"/>
    </w:rPr>
  </w:style>
  <w:style w:type="paragraph" w:styleId="CommentSubject">
    <w:name w:val="annotation subject"/>
    <w:basedOn w:val="CommentText"/>
    <w:next w:val="CommentText"/>
    <w:qFormat/>
    <w:rPr>
      <w:b/>
      <w:bCs/>
    </w:rPr>
  </w:style>
  <w:style w:type="paragraph" w:customStyle="1" w:styleId="CharCharCharCharCharCharCharCharCharChar">
    <w:name w:val="Char Char Char Char Char Char Char Char Char Char"/>
    <w:basedOn w:val="Normal"/>
    <w:qFormat/>
    <w:pPr>
      <w:spacing w:after="160" w:line="240" w:lineRule="exact"/>
    </w:pPr>
    <w:rPr>
      <w:rFonts w:ascii="Verdana" w:eastAsia="MS Mincho" w:hAnsi="Verdana" w:cs="Verdana"/>
      <w:sz w:val="20"/>
      <w:szCs w:val="20"/>
    </w:rPr>
  </w:style>
  <w:style w:type="paragraph" w:customStyle="1" w:styleId="Default">
    <w:name w:val="Default"/>
    <w:qFormat/>
    <w:pPr>
      <w:autoSpaceDE w:val="0"/>
    </w:pPr>
    <w:rPr>
      <w:rFonts w:ascii="Times New Roman" w:eastAsia="Times New Roman" w:hAnsi="Times New Roman" w:cs="Times New Roman"/>
      <w:color w:val="000000"/>
      <w:lang w:bidi="ar-SA"/>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49</TotalTime>
  <Pages>9</Pages>
  <Words>2400</Words>
  <Characters>13685</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Bình</dc:creator>
  <cp:keywords/>
  <dc:description/>
  <cp:lastModifiedBy>Hồ Thị Phương Sáu</cp:lastModifiedBy>
  <cp:revision>22</cp:revision>
  <cp:lastPrinted>2017-08-30T10:39:00Z</cp:lastPrinted>
  <dcterms:created xsi:type="dcterms:W3CDTF">2026-09-18T03:00:00Z</dcterms:created>
  <dcterms:modified xsi:type="dcterms:W3CDTF">2026-09-27T07:40:00Z</dcterms:modified>
  <dc:language>en-US</dc:language>
</cp:coreProperties>
</file>