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000" w:firstRow="0" w:lastRow="0" w:firstColumn="0" w:lastColumn="0" w:noHBand="0" w:noVBand="0"/>
      </w:tblPr>
      <w:tblGrid>
        <w:gridCol w:w="4253"/>
        <w:gridCol w:w="5529"/>
      </w:tblGrid>
      <w:tr w:rsidR="009C28F3" w:rsidRPr="009C28F3" w14:paraId="00159D6D" w14:textId="77777777" w:rsidTr="00AF2157">
        <w:trPr>
          <w:jc w:val="center"/>
        </w:trPr>
        <w:tc>
          <w:tcPr>
            <w:tcW w:w="4253" w:type="dxa"/>
          </w:tcPr>
          <w:p w14:paraId="62CEE011" w14:textId="77777777" w:rsidR="009C28F3" w:rsidRPr="009C28F3" w:rsidRDefault="009C28F3" w:rsidP="009C28F3">
            <w:pPr>
              <w:ind w:left="-170" w:right="-144"/>
              <w:jc w:val="center"/>
              <w:rPr>
                <w:sz w:val="26"/>
                <w:szCs w:val="26"/>
              </w:rPr>
            </w:pPr>
            <w:r w:rsidRPr="009C28F3">
              <w:rPr>
                <w:sz w:val="26"/>
                <w:szCs w:val="26"/>
              </w:rPr>
              <w:t>UBND TỈNH QUẢNG NGÃI</w:t>
            </w:r>
          </w:p>
          <w:p w14:paraId="3576DF7E" w14:textId="77777777" w:rsidR="009C28F3" w:rsidRPr="009C28F3" w:rsidRDefault="009C28F3" w:rsidP="009C28F3">
            <w:pPr>
              <w:ind w:left="-170" w:right="-144"/>
              <w:jc w:val="center"/>
              <w:rPr>
                <w:b/>
                <w:bCs/>
                <w:sz w:val="26"/>
                <w:szCs w:val="26"/>
              </w:rPr>
            </w:pPr>
            <w:r w:rsidRPr="009C28F3">
              <w:rPr>
                <w:b/>
                <w:bCs/>
                <w:noProof/>
                <w:sz w:val="26"/>
                <w:szCs w:val="26"/>
              </w:rPr>
              <mc:AlternateContent>
                <mc:Choice Requires="wps">
                  <w:drawing>
                    <wp:anchor distT="0" distB="0" distL="114300" distR="114300" simplePos="0" relativeHeight="251663360" behindDoc="0" locked="0" layoutInCell="1" allowOverlap="1" wp14:anchorId="624BC476" wp14:editId="0FBCDAFB">
                      <wp:simplePos x="0" y="0"/>
                      <wp:positionH relativeFrom="column">
                        <wp:posOffset>652145</wp:posOffset>
                      </wp:positionH>
                      <wp:positionV relativeFrom="paragraph">
                        <wp:posOffset>207645</wp:posOffset>
                      </wp:positionV>
                      <wp:extent cx="1403350" cy="0"/>
                      <wp:effectExtent l="0" t="0" r="0" b="0"/>
                      <wp:wrapNone/>
                      <wp:docPr id="776802955" name="Straight Connector 9"/>
                      <wp:cNvGraphicFramePr/>
                      <a:graphic xmlns:a="http://schemas.openxmlformats.org/drawingml/2006/main">
                        <a:graphicData uri="http://schemas.microsoft.com/office/word/2010/wordprocessingShape">
                          <wps:wsp>
                            <wps:cNvCnPr/>
                            <wps:spPr>
                              <a:xfrm>
                                <a:off x="0" y="0"/>
                                <a:ext cx="14033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03EF60D"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35pt,16.35pt" to="161.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"/>
                  </w:pict>
                </mc:Fallback>
              </mc:AlternateContent>
            </w:r>
            <w:r w:rsidRPr="009C28F3">
              <w:rPr>
                <w:b/>
                <w:bCs/>
                <w:sz w:val="26"/>
                <w:szCs w:val="26"/>
              </w:rPr>
              <w:t>TRƯỜNG CAO ĐẲNG KON TUM</w:t>
            </w:r>
          </w:p>
        </w:tc>
        <w:tc>
          <w:tcPr>
            <w:tcW w:w="5529" w:type="dxa"/>
          </w:tcPr>
          <w:p w14:paraId="2C68AD28" w14:textId="77777777" w:rsidR="009C28F3" w:rsidRPr="009C28F3" w:rsidRDefault="009C28F3" w:rsidP="009C28F3">
            <w:pPr>
              <w:ind w:right="-144"/>
              <w:jc w:val="center"/>
            </w:pPr>
            <w:r w:rsidRPr="009C28F3">
              <w:rPr>
                <w:b/>
                <w:bCs/>
                <w:sz w:val="26"/>
                <w:szCs w:val="26"/>
              </w:rPr>
              <w:t>CỘNG HÒA XÃ HỘI CHỦ NGHĨA VIỆT NAM</w:t>
            </w:r>
          </w:p>
          <w:p w14:paraId="46C79CD7" w14:textId="77777777" w:rsidR="009C28F3" w:rsidRPr="009C28F3" w:rsidRDefault="009C28F3" w:rsidP="009C28F3">
            <w:pPr>
              <w:ind w:right="-144"/>
              <w:jc w:val="center"/>
              <w:rPr>
                <w:b/>
                <w:bCs/>
                <w:sz w:val="28"/>
                <w:szCs w:val="28"/>
              </w:rPr>
            </w:pPr>
            <w:r w:rsidRPr="009C28F3">
              <w:rPr>
                <w:b/>
                <w:bCs/>
                <w:sz w:val="28"/>
                <w:szCs w:val="28"/>
              </w:rPr>
              <w:t>Độc lập - Tự do - Hạnh phúc</w:t>
            </w:r>
          </w:p>
          <w:p w14:paraId="72D8BE9E" w14:textId="77777777" w:rsidR="009C28F3" w:rsidRPr="009C28F3" w:rsidRDefault="009C28F3" w:rsidP="009C28F3">
            <w:pPr>
              <w:ind w:right="-144"/>
              <w:jc w:val="center"/>
              <w:rPr>
                <w:b/>
                <w:bCs/>
                <w:sz w:val="16"/>
                <w:szCs w:val="16"/>
              </w:rPr>
            </w:pPr>
            <w:r w:rsidRPr="009C28F3">
              <w:rPr>
                <w:noProof/>
              </w:rPr>
              <mc:AlternateContent>
                <mc:Choice Requires="wps">
                  <w:drawing>
                    <wp:anchor distT="0" distB="0" distL="114935" distR="114935" simplePos="0" relativeHeight="251659264" behindDoc="0" locked="0" layoutInCell="1" hidden="0" allowOverlap="1" wp14:anchorId="5B29892D" wp14:editId="638073D0">
                      <wp:simplePos x="0" y="0"/>
                      <wp:positionH relativeFrom="column">
                        <wp:posOffset>635635</wp:posOffset>
                      </wp:positionH>
                      <wp:positionV relativeFrom="paragraph">
                        <wp:posOffset>40005</wp:posOffset>
                      </wp:positionV>
                      <wp:extent cx="217170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0" y="0"/>
                                <a:ext cx="2171700" cy="127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w:pict>
                    <v:shapetype w14:anchorId="363014D1" id="_x0000_t32" coordsize="21600,21600" o:spt="32" o:oned="t" path="m,l21600,21600e" filled="f">
                      <v:path arrowok="t" fillok="f" o:connecttype="none"/>
                      <o:lock v:ext="edit" shapetype="t"/>
                    </v:shapetype>
                    <v:shape id="Straight Arrow Connector 4" o:spid="_x0000_s1026" type="#_x0000_t32" style="position:absolute;margin-left:50.05pt;margin-top:3.15pt;width:171pt;height:1pt;z-index:25165926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">
                      <v:stroke startarrowwidth="narrow" startarrowlength="short" endarrowwidth="narrow" endarrowlength="short" miterlimit="5243f" joinstyle="miter"/>
                    </v:shape>
                  </w:pict>
                </mc:Fallback>
              </mc:AlternateContent>
            </w:r>
          </w:p>
        </w:tc>
      </w:tr>
      <w:tr w:rsidR="009C28F3" w:rsidRPr="009C28F3" w14:paraId="78ED58F0" w14:textId="77777777" w:rsidTr="00AF2157">
        <w:trPr>
          <w:trHeight w:val="478"/>
          <w:jc w:val="center"/>
        </w:trPr>
        <w:tc>
          <w:tcPr>
            <w:tcW w:w="4253" w:type="dxa"/>
          </w:tcPr>
          <w:p w14:paraId="584512F9" w14:textId="2CE61C02" w:rsidR="009C28F3" w:rsidRPr="009C28F3" w:rsidRDefault="009C28F3" w:rsidP="009C28F3">
            <w:pPr>
              <w:spacing w:before="120"/>
              <w:jc w:val="center"/>
            </w:pPr>
            <w:r w:rsidRPr="009C28F3">
              <w:rPr>
                <w:sz w:val="26"/>
                <w:szCs w:val="26"/>
              </w:rPr>
              <w:t>Số:</w:t>
            </w:r>
            <w:r w:rsidR="00C45764">
              <w:rPr>
                <w:sz w:val="26"/>
                <w:szCs w:val="26"/>
              </w:rPr>
              <w:t xml:space="preserve"> 2054</w:t>
            </w:r>
            <w:r w:rsidRPr="009C28F3">
              <w:rPr>
                <w:sz w:val="26"/>
                <w:szCs w:val="26"/>
              </w:rPr>
              <w:t>/QĐ-CĐKT</w:t>
            </w:r>
          </w:p>
          <w:p w14:paraId="6CF5B305" w14:textId="77777777" w:rsidR="009C28F3" w:rsidRPr="009C28F3" w:rsidRDefault="009C28F3" w:rsidP="009C28F3">
            <w:pPr>
              <w:spacing w:before="120"/>
              <w:jc w:val="center"/>
              <w:rPr>
                <w:b/>
                <w:bCs/>
                <w:sz w:val="26"/>
                <w:szCs w:val="26"/>
              </w:rPr>
            </w:pPr>
          </w:p>
        </w:tc>
        <w:tc>
          <w:tcPr>
            <w:tcW w:w="5529" w:type="dxa"/>
          </w:tcPr>
          <w:p w14:paraId="28E1C91E" w14:textId="05B901AD" w:rsidR="009C28F3" w:rsidRPr="009C28F3" w:rsidRDefault="009C28F3" w:rsidP="009C28F3">
            <w:pPr>
              <w:spacing w:before="120"/>
              <w:jc w:val="center"/>
              <w:rPr>
                <w:b/>
                <w:bCs/>
                <w:sz w:val="28"/>
                <w:szCs w:val="28"/>
              </w:rPr>
            </w:pPr>
            <w:r w:rsidRPr="009C28F3">
              <w:rPr>
                <w:i/>
                <w:iCs/>
                <w:sz w:val="28"/>
                <w:szCs w:val="28"/>
              </w:rPr>
              <w:t xml:space="preserve">Quảng Ngãi, ngày </w:t>
            </w:r>
            <w:r w:rsidR="00260D72">
              <w:rPr>
                <w:i/>
                <w:iCs/>
                <w:sz w:val="28"/>
                <w:szCs w:val="28"/>
              </w:rPr>
              <w:t xml:space="preserve">21 </w:t>
            </w:r>
            <w:r w:rsidRPr="009C28F3">
              <w:rPr>
                <w:i/>
                <w:iCs/>
                <w:sz w:val="28"/>
                <w:szCs w:val="28"/>
              </w:rPr>
              <w:t>tháng 9 năm 2026</w:t>
            </w:r>
          </w:p>
        </w:tc>
      </w:tr>
    </w:tbl>
    <w:p w14:paraId="4479F59C" w14:textId="77777777" w:rsidR="009C28F3" w:rsidRPr="009C28F3" w:rsidRDefault="009C28F3" w:rsidP="009C28F3">
      <w:pPr>
        <w:jc w:val="center"/>
        <w:rPr>
          <w:b/>
          <w:bCs/>
          <w:sz w:val="28"/>
          <w:szCs w:val="28"/>
        </w:rPr>
      </w:pPr>
      <w:r w:rsidRPr="009C28F3">
        <w:rPr>
          <w:b/>
          <w:bCs/>
          <w:sz w:val="28"/>
          <w:szCs w:val="28"/>
        </w:rPr>
        <w:t>QUYẾT ĐỊNH</w:t>
      </w:r>
    </w:p>
    <w:p w14:paraId="15D0366B" w14:textId="77777777" w:rsidR="009C28F3" w:rsidRPr="009C28F3" w:rsidRDefault="009C28F3" w:rsidP="009C28F3">
      <w:pPr>
        <w:keepNext/>
        <w:keepLines/>
        <w:widowControl w:val="0"/>
        <w:pBdr>
          <w:top w:val="nil"/>
          <w:left w:val="nil"/>
          <w:bottom w:val="nil"/>
          <w:right w:val="nil"/>
          <w:between w:val="nil"/>
        </w:pBdr>
        <w:jc w:val="center"/>
        <w:rPr>
          <w:b/>
          <w:bCs/>
          <w:color w:val="000000"/>
          <w:sz w:val="28"/>
          <w:szCs w:val="28"/>
        </w:rPr>
      </w:pPr>
      <w:r w:rsidRPr="009C28F3">
        <w:rPr>
          <w:b/>
          <w:bCs/>
          <w:color w:val="000000"/>
          <w:sz w:val="28"/>
          <w:szCs w:val="28"/>
        </w:rPr>
        <w:t xml:space="preserve">ban hành Quy định vị trí, chức năng, nhiệm vụ, quyền hạn, </w:t>
      </w:r>
    </w:p>
    <w:p w14:paraId="6FC46B0E" w14:textId="77777777" w:rsidR="009C28F3" w:rsidRPr="009C28F3" w:rsidRDefault="009C28F3" w:rsidP="009C28F3">
      <w:pPr>
        <w:keepNext/>
        <w:keepLines/>
        <w:widowControl w:val="0"/>
        <w:pBdr>
          <w:top w:val="nil"/>
          <w:left w:val="nil"/>
          <w:bottom w:val="nil"/>
          <w:right w:val="nil"/>
          <w:between w:val="nil"/>
        </w:pBdr>
        <w:jc w:val="center"/>
        <w:rPr>
          <w:b/>
          <w:bCs/>
          <w:color w:val="000000"/>
          <w:sz w:val="28"/>
          <w:szCs w:val="28"/>
        </w:rPr>
      </w:pPr>
      <w:r w:rsidRPr="009C28F3">
        <w:rPr>
          <w:b/>
          <w:bCs/>
          <w:color w:val="000000"/>
          <w:sz w:val="28"/>
          <w:szCs w:val="28"/>
        </w:rPr>
        <w:t xml:space="preserve">cơ cấu tổ chức, biên chế, chế độ làm việc và mối quan hệ công tác </w:t>
      </w:r>
    </w:p>
    <w:p w14:paraId="5D4BDD2A" w14:textId="77777777" w:rsidR="009C28F3" w:rsidRPr="009C28F3" w:rsidRDefault="009C28F3" w:rsidP="009C28F3">
      <w:pPr>
        <w:keepNext/>
        <w:keepLines/>
        <w:widowControl w:val="0"/>
        <w:pBdr>
          <w:top w:val="nil"/>
          <w:left w:val="nil"/>
          <w:bottom w:val="nil"/>
          <w:right w:val="nil"/>
          <w:between w:val="nil"/>
        </w:pBdr>
        <w:jc w:val="center"/>
        <w:rPr>
          <w:b/>
          <w:bCs/>
          <w:color w:val="000000"/>
          <w:sz w:val="28"/>
          <w:szCs w:val="28"/>
        </w:rPr>
      </w:pPr>
      <w:r w:rsidRPr="009C28F3">
        <w:rPr>
          <w:b/>
          <w:bCs/>
          <w:color w:val="000000"/>
          <w:sz w:val="28"/>
          <w:szCs w:val="28"/>
        </w:rPr>
        <w:t xml:space="preserve">của khoa Kỹ thuật và Công nghệ </w:t>
      </w:r>
    </w:p>
    <w:p w14:paraId="42706F72" w14:textId="77777777" w:rsidR="009C28F3" w:rsidRPr="009C28F3" w:rsidRDefault="009C28F3" w:rsidP="009C28F3">
      <w:pPr>
        <w:spacing w:before="120" w:after="120" w:line="276" w:lineRule="auto"/>
        <w:jc w:val="center"/>
        <w:rPr>
          <w:b/>
          <w:bCs/>
          <w:sz w:val="28"/>
          <w:szCs w:val="28"/>
          <w:highlight w:val="white"/>
        </w:rPr>
      </w:pPr>
      <w:r w:rsidRPr="009C28F3">
        <w:rPr>
          <w:noProof/>
          <w:sz w:val="28"/>
          <w:szCs w:val="28"/>
        </w:rPr>
        <mc:AlternateContent>
          <mc:Choice Requires="wps">
            <w:drawing>
              <wp:anchor distT="0" distB="0" distL="114935" distR="114935" simplePos="0" relativeHeight="251660288" behindDoc="0" locked="0" layoutInCell="1" hidden="0" allowOverlap="1" wp14:anchorId="51E7E50D" wp14:editId="484B128B">
                <wp:simplePos x="0" y="0"/>
                <wp:positionH relativeFrom="column">
                  <wp:posOffset>2120265</wp:posOffset>
                </wp:positionH>
                <wp:positionV relativeFrom="paragraph">
                  <wp:posOffset>80645</wp:posOffset>
                </wp:positionV>
                <wp:extent cx="1603375"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0" y="0"/>
                          <a:ext cx="1603375" cy="127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w:pict>
              <v:shape w14:anchorId="6BF401A9" id="Straight Arrow Connector 6" o:spid="_x0000_s1026" type="#_x0000_t32" style="position:absolute;margin-left:166.95pt;margin-top:6.35pt;width:126.25pt;height:1pt;z-index:251660288;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">
                <v:stroke startarrowwidth="narrow" startarrowlength="short" endarrowwidth="narrow" endarrowlength="short" miterlimit="5243f" joinstyle="miter"/>
              </v:shape>
            </w:pict>
          </mc:Fallback>
        </mc:AlternateContent>
      </w:r>
    </w:p>
    <w:p w14:paraId="6E70446C" w14:textId="77777777" w:rsidR="009C28F3" w:rsidRPr="009C28F3" w:rsidRDefault="009C28F3" w:rsidP="009C28F3">
      <w:pPr>
        <w:spacing w:before="120" w:after="120" w:line="276" w:lineRule="auto"/>
        <w:jc w:val="center"/>
        <w:rPr>
          <w:b/>
          <w:bCs/>
          <w:sz w:val="28"/>
          <w:szCs w:val="28"/>
          <w:highlight w:val="white"/>
        </w:rPr>
      </w:pPr>
      <w:r w:rsidRPr="009C28F3">
        <w:rPr>
          <w:b/>
          <w:bCs/>
          <w:sz w:val="28"/>
          <w:szCs w:val="28"/>
          <w:highlight w:val="white"/>
        </w:rPr>
        <w:t>HIỆU TRƯỞNG TRƯỜNG CAO ĐẲNG KON TUM</w:t>
      </w:r>
    </w:p>
    <w:p w14:paraId="63FDE588" w14:textId="77777777" w:rsidR="009C28F3" w:rsidRPr="009C28F3" w:rsidRDefault="009C28F3" w:rsidP="009C28F3">
      <w:pPr>
        <w:spacing w:before="120" w:after="120" w:line="276" w:lineRule="auto"/>
        <w:jc w:val="center"/>
        <w:rPr>
          <w:b/>
          <w:bCs/>
          <w:sz w:val="28"/>
          <w:szCs w:val="28"/>
          <w:highlight w:val="white"/>
        </w:rPr>
      </w:pPr>
    </w:p>
    <w:p w14:paraId="1E5B8DD1" w14:textId="77777777" w:rsidR="009C28F3" w:rsidRPr="009C28F3" w:rsidRDefault="009C28F3" w:rsidP="009C28F3">
      <w:pPr>
        <w:shd w:val="clear" w:color="auto" w:fill="FFFFFF"/>
        <w:tabs>
          <w:tab w:val="left" w:pos="603"/>
        </w:tabs>
        <w:spacing w:before="120" w:after="120" w:line="276" w:lineRule="auto"/>
        <w:ind w:firstLine="720"/>
        <w:jc w:val="both"/>
        <w:rPr>
          <w:i/>
          <w:iCs/>
          <w:sz w:val="28"/>
          <w:szCs w:val="28"/>
          <w:highlight w:val="white"/>
        </w:rPr>
      </w:pPr>
      <w:r w:rsidRPr="009C28F3">
        <w:rPr>
          <w:i/>
          <w:iCs/>
          <w:sz w:val="28"/>
          <w:szCs w:val="28"/>
          <w:highlight w:val="white"/>
        </w:rPr>
        <w:t>Căn cứ Quyết định số 1976/QĐ-CĐKT ngày 14/9/2026 của Hiệu trưởng Trường Cao đẳng Kon Tum ban hành Quy chế tổ chức và hoạt động của Trường Cao đẳng Kon Tum;</w:t>
      </w:r>
    </w:p>
    <w:p w14:paraId="395C449F" w14:textId="77777777" w:rsidR="009C28F3" w:rsidRPr="009C28F3" w:rsidRDefault="009C28F3" w:rsidP="009C28F3">
      <w:pPr>
        <w:shd w:val="clear" w:color="auto" w:fill="FFFFFF"/>
        <w:tabs>
          <w:tab w:val="left" w:pos="603"/>
        </w:tabs>
        <w:spacing w:before="120" w:after="120" w:line="276" w:lineRule="auto"/>
        <w:ind w:firstLine="720"/>
        <w:jc w:val="both"/>
        <w:rPr>
          <w:i/>
          <w:iCs/>
          <w:sz w:val="28"/>
          <w:szCs w:val="28"/>
          <w:highlight w:val="white"/>
        </w:rPr>
      </w:pPr>
      <w:r w:rsidRPr="009C28F3">
        <w:rPr>
          <w:i/>
          <w:iCs/>
          <w:sz w:val="28"/>
          <w:szCs w:val="28"/>
          <w:highlight w:val="white"/>
        </w:rPr>
        <w:t>Căn cứ Thông tư số 63/2026/TT-BGDĐT ngày 30/7/2026 của Bộ trưởng Bộ Giáo dục và Đào tạo ban hành Điều lệ trường trung cấp, trường cao đẳng;</w:t>
      </w:r>
    </w:p>
    <w:p w14:paraId="23C15C5C" w14:textId="77777777" w:rsidR="009C28F3" w:rsidRPr="009C28F3" w:rsidRDefault="009C28F3" w:rsidP="009C28F3">
      <w:pPr>
        <w:pBdr>
          <w:top w:val="nil"/>
          <w:left w:val="nil"/>
          <w:bottom w:val="nil"/>
          <w:right w:val="nil"/>
          <w:between w:val="nil"/>
        </w:pBdr>
        <w:shd w:val="clear" w:color="auto" w:fill="FFFFFF"/>
        <w:spacing w:before="120" w:after="120" w:line="276" w:lineRule="auto"/>
        <w:ind w:firstLine="720"/>
        <w:jc w:val="both"/>
        <w:rPr>
          <w:color w:val="000000"/>
        </w:rPr>
      </w:pPr>
      <w:r w:rsidRPr="009C28F3">
        <w:rPr>
          <w:i/>
          <w:iCs/>
          <w:color w:val="000000"/>
          <w:sz w:val="28"/>
          <w:szCs w:val="28"/>
          <w:highlight w:val="white"/>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9C28F3">
        <w:rPr>
          <w:i/>
          <w:iCs/>
          <w:color w:val="000000"/>
          <w:sz w:val="28"/>
          <w:szCs w:val="28"/>
        </w:rPr>
        <w:t xml:space="preserve"> Quyết định số 42/2026/QĐ-UBND ngày 01/5/2026 của </w:t>
      </w:r>
      <w:r w:rsidRPr="009C28F3">
        <w:rPr>
          <w:i/>
          <w:iCs/>
          <w:color w:val="000000"/>
          <w:sz w:val="28"/>
          <w:szCs w:val="28"/>
          <w:highlight w:val="white"/>
        </w:rPr>
        <w:t>Ủy ban nhân dân tỉnh</w:t>
      </w:r>
      <w:r w:rsidRPr="009C28F3">
        <w:rPr>
          <w:i/>
          <w:iCs/>
          <w:color w:val="000000"/>
          <w:sz w:val="28"/>
          <w:szCs w:val="28"/>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4C00EBAB" w14:textId="77777777" w:rsidR="009C28F3" w:rsidRPr="009C28F3" w:rsidRDefault="009C28F3" w:rsidP="009C28F3">
      <w:pPr>
        <w:pBdr>
          <w:top w:val="nil"/>
          <w:left w:val="nil"/>
          <w:bottom w:val="nil"/>
          <w:right w:val="nil"/>
          <w:between w:val="nil"/>
        </w:pBdr>
        <w:shd w:val="clear" w:color="auto" w:fill="FFFFFF"/>
        <w:spacing w:before="120" w:after="120" w:line="276" w:lineRule="auto"/>
        <w:ind w:firstLine="720"/>
        <w:jc w:val="both"/>
        <w:rPr>
          <w:i/>
          <w:iCs/>
          <w:color w:val="000000"/>
          <w:sz w:val="28"/>
          <w:szCs w:val="28"/>
        </w:rPr>
      </w:pPr>
      <w:r w:rsidRPr="009C28F3">
        <w:rPr>
          <w:i/>
          <w:iCs/>
          <w:color w:val="000000"/>
          <w:sz w:val="28"/>
          <w:szCs w:val="28"/>
        </w:rPr>
        <w:t>Căn cứ Quyết định số 287/QĐ-UBND ngày 29/4/2026 của Ủy ban nhân dân tỉnh Quảng Ngãi phê duyệt Đề án sắp xếp tổ chức bên trong thuộc Trường Cao đẳng Kon Tum;</w:t>
      </w:r>
    </w:p>
    <w:p w14:paraId="5A5DEC71" w14:textId="77777777" w:rsidR="009C28F3" w:rsidRP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rPr>
          <w:i/>
          <w:iCs/>
          <w:sz w:val="28"/>
          <w:szCs w:val="28"/>
        </w:rPr>
      </w:pPr>
      <w:r w:rsidRPr="009C28F3">
        <w:rPr>
          <w:i/>
          <w:iCs/>
          <w:sz w:val="28"/>
          <w:szCs w:val="28"/>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6044856A" w14:textId="77777777" w:rsidR="009C28F3" w:rsidRP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rPr>
          <w:i/>
          <w:iCs/>
          <w:sz w:val="28"/>
          <w:szCs w:val="28"/>
        </w:rPr>
      </w:pPr>
      <w:r w:rsidRPr="009C28F3">
        <w:rPr>
          <w:i/>
          <w:iCs/>
          <w:sz w:val="28"/>
          <w:szCs w:val="28"/>
        </w:rPr>
        <w:t>Căn cứ Quyết định số 1370/QĐ-CĐKT ngày 05/6/2026 của Hiệu trưởng Trường Cao đẳng Kon Tum giao số lượng người làm việc tại các đơn vị thuộc Trường năm 2026;</w:t>
      </w:r>
    </w:p>
    <w:p w14:paraId="3FBF0F98" w14:textId="72B5B13B" w:rsidR="009C28F3" w:rsidRP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pPr>
      <w:r w:rsidRPr="009C28F3">
        <w:rPr>
          <w:i/>
          <w:iCs/>
          <w:sz w:val="28"/>
          <w:szCs w:val="28"/>
        </w:rPr>
        <w:t xml:space="preserve">Căn cứ Quyết định số 02/QĐ-CĐCĐ ngày 03/01/2018 của Hiệu trưởng </w:t>
      </w:r>
      <w:r w:rsidR="00260D72">
        <w:rPr>
          <w:i/>
          <w:iCs/>
          <w:sz w:val="28"/>
          <w:szCs w:val="28"/>
        </w:rPr>
        <w:t xml:space="preserve">nhà </w:t>
      </w:r>
      <w:r w:rsidR="00260D72">
        <w:rPr>
          <w:i/>
          <w:iCs/>
          <w:sz w:val="28"/>
          <w:szCs w:val="28"/>
        </w:rPr>
        <w:lastRenderedPageBreak/>
        <w:t>t</w:t>
      </w:r>
      <w:r w:rsidRPr="009C28F3">
        <w:rPr>
          <w:i/>
          <w:iCs/>
          <w:sz w:val="28"/>
          <w:szCs w:val="28"/>
        </w:rPr>
        <w:t>rường thành lập khoa Kỹ thuật và Công nghệ;</w:t>
      </w:r>
    </w:p>
    <w:p w14:paraId="1FC61D20" w14:textId="77777777" w:rsidR="009C28F3" w:rsidRP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rPr>
          <w:i/>
          <w:iCs/>
          <w:sz w:val="28"/>
          <w:szCs w:val="28"/>
        </w:rPr>
      </w:pPr>
      <w:r w:rsidRPr="009C28F3">
        <w:rPr>
          <w:i/>
          <w:iCs/>
          <w:sz w:val="28"/>
          <w:szCs w:val="28"/>
        </w:rPr>
        <w:t>Xét đề nghị của Trưởng khoa Kỹ thuật và Công nghệ, Trưởng phòng Tổ chức cán bộ và Công tác học sinh – sinh viên.</w:t>
      </w:r>
    </w:p>
    <w:p w14:paraId="0E58257A" w14:textId="77777777" w:rsidR="009C28F3" w:rsidRP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jc w:val="center"/>
        <w:rPr>
          <w:b/>
          <w:bCs/>
          <w:sz w:val="28"/>
          <w:szCs w:val="28"/>
        </w:rPr>
      </w:pPr>
      <w:r w:rsidRPr="009C28F3">
        <w:rPr>
          <w:b/>
          <w:bCs/>
          <w:sz w:val="28"/>
          <w:szCs w:val="28"/>
        </w:rPr>
        <w:t>QUYẾT ĐỊNH:</w:t>
      </w:r>
    </w:p>
    <w:p w14:paraId="66A26C6B" w14:textId="77777777" w:rsidR="009C28F3" w:rsidRP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rPr>
          <w:sz w:val="28"/>
          <w:szCs w:val="28"/>
        </w:rPr>
      </w:pPr>
      <w:r w:rsidRPr="009C28F3">
        <w:rPr>
          <w:b/>
          <w:bCs/>
          <w:sz w:val="28"/>
          <w:szCs w:val="28"/>
        </w:rPr>
        <w:t>Điều 1.</w:t>
      </w:r>
      <w:r w:rsidRPr="009C28F3">
        <w:rPr>
          <w:sz w:val="28"/>
          <w:szCs w:val="28"/>
        </w:rPr>
        <w:t xml:space="preserve"> Ban hành kèm theo Quyết định này</w:t>
      </w:r>
      <w:r w:rsidRPr="009C28F3">
        <w:rPr>
          <w:b/>
          <w:bCs/>
          <w:sz w:val="28"/>
          <w:szCs w:val="28"/>
        </w:rPr>
        <w:t xml:space="preserve"> </w:t>
      </w:r>
      <w:r w:rsidRPr="009C28F3">
        <w:rPr>
          <w:sz w:val="28"/>
          <w:szCs w:val="28"/>
        </w:rPr>
        <w:t>Quy định vị trí, chức năng, nhiệm vụ, quyền hạn, cơ cấu tổ chức, biên chế, chế độ làm việc và mối quan hệ công tác của khoa Kỹ thuật và Công nghệ.</w:t>
      </w:r>
    </w:p>
    <w:p w14:paraId="0026406F" w14:textId="77777777" w:rsid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rPr>
          <w:sz w:val="28"/>
          <w:szCs w:val="28"/>
        </w:rPr>
      </w:pPr>
      <w:r w:rsidRPr="009C28F3">
        <w:rPr>
          <w:b/>
          <w:bCs/>
          <w:sz w:val="28"/>
          <w:szCs w:val="28"/>
        </w:rPr>
        <w:t xml:space="preserve">Điều 2. </w:t>
      </w:r>
      <w:r w:rsidRPr="009C28F3">
        <w:rPr>
          <w:sz w:val="28"/>
          <w:szCs w:val="28"/>
        </w:rPr>
        <w:t>Quyết định này có hiệu lực thi hành kể từ ngày ký và thay thế Quyết định số 676/QĐ-CĐKT ngày 14 tháng 7 năm 2023 của Hiệu trưởng Trường Cao đẳng Kon Tum.</w:t>
      </w:r>
    </w:p>
    <w:p w14:paraId="70CC9022" w14:textId="780B7406" w:rsidR="00260D72" w:rsidRPr="009C28F3" w:rsidRDefault="00260D72"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rPr>
          <w:sz w:val="28"/>
          <w:szCs w:val="28"/>
        </w:rPr>
      </w:pPr>
      <w:r w:rsidRPr="00260D72">
        <w:rPr>
          <w:b/>
          <w:bCs/>
          <w:sz w:val="28"/>
          <w:szCs w:val="28"/>
        </w:rPr>
        <w:t>Điều 3.</w:t>
      </w:r>
      <w:r w:rsidRPr="00260D72">
        <w:rPr>
          <w:sz w:val="28"/>
          <w:szCs w:val="28"/>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56828397" w14:textId="2471A118" w:rsidR="009C28F3" w:rsidRPr="009C28F3" w:rsidRDefault="009C28F3" w:rsidP="009C28F3">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76" w:lineRule="auto"/>
        <w:ind w:firstLine="720"/>
        <w:jc w:val="both"/>
        <w:rPr>
          <w:sz w:val="28"/>
          <w:szCs w:val="28"/>
        </w:rPr>
      </w:pPr>
      <w:r w:rsidRPr="009C28F3">
        <w:rPr>
          <w:b/>
          <w:bCs/>
          <w:sz w:val="28"/>
          <w:szCs w:val="28"/>
        </w:rPr>
        <w:t xml:space="preserve">Điều </w:t>
      </w:r>
      <w:r w:rsidR="00260D72">
        <w:rPr>
          <w:b/>
          <w:bCs/>
          <w:sz w:val="28"/>
          <w:szCs w:val="28"/>
        </w:rPr>
        <w:t>4</w:t>
      </w:r>
      <w:r w:rsidRPr="009C28F3">
        <w:rPr>
          <w:b/>
          <w:bCs/>
          <w:sz w:val="28"/>
          <w:szCs w:val="28"/>
        </w:rPr>
        <w:t>.</w:t>
      </w:r>
      <w:r w:rsidRPr="009C28F3">
        <w:rPr>
          <w:sz w:val="28"/>
          <w:szCs w:val="28"/>
        </w:rPr>
        <w:t xml:space="preserve"> Trưởng phòng Tổ chức cán bộ và Công tác học sinh – sinh viên, Trưởng khoa Kỹ thuật và Công nghệ, Trưởng các đơn vị thuộc Trường và các tổ chức, cá nhân có liên quan chịu trách nhiệm thi hành Quyết định này./.</w:t>
      </w:r>
    </w:p>
    <w:tbl>
      <w:tblPr>
        <w:tblW w:w="9096" w:type="dxa"/>
        <w:jc w:val="center"/>
        <w:tblLayout w:type="fixed"/>
        <w:tblLook w:val="0000" w:firstRow="0" w:lastRow="0" w:firstColumn="0" w:lastColumn="0" w:noHBand="0" w:noVBand="0"/>
      </w:tblPr>
      <w:tblGrid>
        <w:gridCol w:w="4021"/>
        <w:gridCol w:w="811"/>
        <w:gridCol w:w="4264"/>
      </w:tblGrid>
      <w:tr w:rsidR="009C28F3" w:rsidRPr="009C28F3" w14:paraId="2860D5F7" w14:textId="77777777" w:rsidTr="00AF2157">
        <w:trPr>
          <w:trHeight w:val="137"/>
          <w:jc w:val="center"/>
        </w:trPr>
        <w:tc>
          <w:tcPr>
            <w:tcW w:w="4021" w:type="dxa"/>
          </w:tcPr>
          <w:p w14:paraId="67FF2A92" w14:textId="77777777" w:rsidR="009C28F3" w:rsidRPr="009C28F3" w:rsidRDefault="009C28F3" w:rsidP="009C28F3">
            <w:pPr>
              <w:rPr>
                <w:b/>
                <w:bCs/>
                <w:i/>
                <w:iCs/>
              </w:rPr>
            </w:pPr>
            <w:r w:rsidRPr="009C28F3">
              <w:rPr>
                <w:b/>
                <w:bCs/>
                <w:i/>
                <w:iCs/>
              </w:rPr>
              <w:t>Nơi nhận:</w:t>
            </w:r>
          </w:p>
          <w:p w14:paraId="43110EC9" w14:textId="7F392858" w:rsidR="009C28F3" w:rsidRPr="009C28F3" w:rsidRDefault="009C28F3" w:rsidP="009C28F3">
            <w:pPr>
              <w:rPr>
                <w:sz w:val="22"/>
                <w:szCs w:val="22"/>
              </w:rPr>
            </w:pPr>
            <w:r w:rsidRPr="009C28F3">
              <w:rPr>
                <w:sz w:val="22"/>
                <w:szCs w:val="22"/>
              </w:rPr>
              <w:t xml:space="preserve">- Như Điều </w:t>
            </w:r>
            <w:r w:rsidR="00260D72">
              <w:rPr>
                <w:sz w:val="22"/>
                <w:szCs w:val="22"/>
              </w:rPr>
              <w:t>4</w:t>
            </w:r>
            <w:r w:rsidRPr="009C28F3">
              <w:rPr>
                <w:sz w:val="22"/>
                <w:szCs w:val="22"/>
              </w:rPr>
              <w:t>;</w:t>
            </w:r>
          </w:p>
          <w:p w14:paraId="00711681" w14:textId="77777777" w:rsidR="009C28F3" w:rsidRPr="009C28F3" w:rsidRDefault="009C28F3" w:rsidP="009C28F3">
            <w:pPr>
              <w:rPr>
                <w:sz w:val="22"/>
                <w:szCs w:val="22"/>
              </w:rPr>
            </w:pPr>
            <w:r w:rsidRPr="009C28F3">
              <w:rPr>
                <w:sz w:val="22"/>
                <w:szCs w:val="22"/>
              </w:rPr>
              <w:t>- Lãnh đạo Trường;</w:t>
            </w:r>
          </w:p>
          <w:p w14:paraId="0D791268" w14:textId="77777777" w:rsidR="009C28F3" w:rsidRPr="009C28F3" w:rsidRDefault="009C28F3" w:rsidP="009C28F3">
            <w:r w:rsidRPr="009C28F3">
              <w:rPr>
                <w:sz w:val="22"/>
                <w:szCs w:val="22"/>
              </w:rPr>
              <w:t>- Đảng ủy Trường;</w:t>
            </w:r>
          </w:p>
          <w:p w14:paraId="78C3D474" w14:textId="77777777" w:rsidR="009C28F3" w:rsidRPr="009C28F3" w:rsidRDefault="009C28F3" w:rsidP="009C28F3">
            <w:pPr>
              <w:rPr>
                <w:sz w:val="22"/>
                <w:szCs w:val="22"/>
              </w:rPr>
            </w:pPr>
            <w:r w:rsidRPr="009C28F3">
              <w:rPr>
                <w:sz w:val="22"/>
                <w:szCs w:val="22"/>
              </w:rPr>
              <w:t>- Công đoàn Trường;</w:t>
            </w:r>
          </w:p>
          <w:p w14:paraId="0BBA6616" w14:textId="77777777" w:rsidR="009C28F3" w:rsidRPr="009C28F3" w:rsidRDefault="009C28F3" w:rsidP="009C28F3">
            <w:pPr>
              <w:rPr>
                <w:sz w:val="22"/>
                <w:szCs w:val="22"/>
              </w:rPr>
            </w:pPr>
            <w:r w:rsidRPr="009C28F3">
              <w:rPr>
                <w:sz w:val="22"/>
                <w:szCs w:val="22"/>
              </w:rPr>
              <w:t>- Đoàn Trường;</w:t>
            </w:r>
          </w:p>
          <w:p w14:paraId="08EB0022" w14:textId="77777777" w:rsidR="009C28F3" w:rsidRPr="009C28F3" w:rsidRDefault="009C28F3" w:rsidP="009C28F3">
            <w:r w:rsidRPr="009C28F3">
              <w:rPr>
                <w:sz w:val="22"/>
                <w:szCs w:val="22"/>
              </w:rPr>
              <w:t>- Lưu: VT, TCCB.</w:t>
            </w:r>
          </w:p>
        </w:tc>
        <w:tc>
          <w:tcPr>
            <w:tcW w:w="811" w:type="dxa"/>
          </w:tcPr>
          <w:p w14:paraId="3A70DD49" w14:textId="77777777" w:rsidR="009C28F3" w:rsidRPr="009C28F3" w:rsidRDefault="009C28F3" w:rsidP="009C28F3"/>
        </w:tc>
        <w:tc>
          <w:tcPr>
            <w:tcW w:w="4264" w:type="dxa"/>
          </w:tcPr>
          <w:p w14:paraId="16E6178F" w14:textId="77777777" w:rsidR="009C28F3" w:rsidRPr="009C28F3" w:rsidRDefault="009C28F3" w:rsidP="00260D72">
            <w:pPr>
              <w:jc w:val="center"/>
            </w:pPr>
            <w:r w:rsidRPr="009C28F3">
              <w:rPr>
                <w:b/>
                <w:bCs/>
                <w:sz w:val="28"/>
                <w:szCs w:val="28"/>
              </w:rPr>
              <w:t>HIỆU TRƯỞNG</w:t>
            </w:r>
          </w:p>
          <w:p w14:paraId="14227ADB" w14:textId="77777777" w:rsidR="009C28F3" w:rsidRPr="009C28F3" w:rsidRDefault="009C28F3" w:rsidP="00260D72">
            <w:pPr>
              <w:jc w:val="center"/>
              <w:rPr>
                <w:b/>
                <w:bCs/>
                <w:sz w:val="28"/>
                <w:szCs w:val="28"/>
              </w:rPr>
            </w:pPr>
          </w:p>
          <w:p w14:paraId="09CFD5FD" w14:textId="77777777" w:rsidR="009C28F3" w:rsidRPr="009C28F3" w:rsidRDefault="009C28F3" w:rsidP="00260D72">
            <w:pPr>
              <w:jc w:val="center"/>
              <w:rPr>
                <w:b/>
                <w:bCs/>
                <w:sz w:val="28"/>
                <w:szCs w:val="28"/>
              </w:rPr>
            </w:pPr>
          </w:p>
          <w:p w14:paraId="055107C1" w14:textId="77777777" w:rsidR="009C28F3" w:rsidRPr="009C28F3" w:rsidRDefault="009C28F3" w:rsidP="00260D72">
            <w:pPr>
              <w:jc w:val="center"/>
              <w:rPr>
                <w:b/>
                <w:bCs/>
                <w:sz w:val="28"/>
                <w:szCs w:val="28"/>
              </w:rPr>
            </w:pPr>
          </w:p>
          <w:p w14:paraId="10A33D79" w14:textId="77777777" w:rsidR="009C28F3" w:rsidRPr="009C28F3" w:rsidRDefault="009C28F3" w:rsidP="00260D72">
            <w:pPr>
              <w:jc w:val="center"/>
              <w:rPr>
                <w:b/>
                <w:bCs/>
                <w:sz w:val="28"/>
                <w:szCs w:val="28"/>
              </w:rPr>
            </w:pPr>
          </w:p>
          <w:p w14:paraId="617A13EF" w14:textId="77777777" w:rsidR="009C28F3" w:rsidRPr="009C28F3" w:rsidRDefault="009C28F3" w:rsidP="00260D72">
            <w:pPr>
              <w:jc w:val="center"/>
              <w:rPr>
                <w:b/>
                <w:bCs/>
                <w:sz w:val="28"/>
                <w:szCs w:val="28"/>
              </w:rPr>
            </w:pPr>
          </w:p>
          <w:p w14:paraId="235BB4E2" w14:textId="77777777" w:rsidR="009C28F3" w:rsidRPr="009C28F3" w:rsidRDefault="009C28F3" w:rsidP="00260D72">
            <w:pPr>
              <w:jc w:val="center"/>
              <w:rPr>
                <w:b/>
                <w:bCs/>
                <w:sz w:val="28"/>
                <w:szCs w:val="28"/>
              </w:rPr>
            </w:pPr>
          </w:p>
          <w:p w14:paraId="1036FBA6" w14:textId="77777777" w:rsidR="009C28F3" w:rsidRPr="009C28F3" w:rsidRDefault="009C28F3" w:rsidP="00260D72">
            <w:pPr>
              <w:jc w:val="center"/>
              <w:rPr>
                <w:b/>
                <w:bCs/>
                <w:sz w:val="28"/>
                <w:szCs w:val="28"/>
              </w:rPr>
            </w:pPr>
            <w:r w:rsidRPr="009C28F3">
              <w:rPr>
                <w:b/>
                <w:bCs/>
                <w:sz w:val="28"/>
                <w:szCs w:val="28"/>
              </w:rPr>
              <w:t>Lê Trí Khải</w:t>
            </w:r>
          </w:p>
        </w:tc>
      </w:tr>
    </w:tbl>
    <w:p w14:paraId="25FD2339" w14:textId="77777777" w:rsidR="009C28F3" w:rsidRPr="009C28F3" w:rsidRDefault="009C28F3" w:rsidP="009C28F3">
      <w:pPr>
        <w:spacing w:before="120" w:after="120" w:line="276" w:lineRule="auto"/>
        <w:ind w:firstLine="720"/>
        <w:jc w:val="both"/>
        <w:sectPr w:rsidR="009C28F3" w:rsidRPr="009C28F3" w:rsidSect="009C28F3">
          <w:headerReference w:type="default" r:id="rId8"/>
          <w:footerReference w:type="default" r:id="rId9"/>
          <w:headerReference w:type="first" r:id="rId10"/>
          <w:footerReference w:type="first" r:id="rId11"/>
          <w:pgSz w:w="11906" w:h="16838" w:code="9"/>
          <w:pgMar w:top="1134" w:right="1134" w:bottom="1134" w:left="1701" w:header="720" w:footer="720" w:gutter="0"/>
          <w:pgNumType w:start="1"/>
          <w:cols w:space="720"/>
          <w:titlePg/>
        </w:sectPr>
      </w:pPr>
    </w:p>
    <w:tbl>
      <w:tblPr>
        <w:tblW w:w="9782" w:type="dxa"/>
        <w:jc w:val="center"/>
        <w:tblLayout w:type="fixed"/>
        <w:tblLook w:val="0000" w:firstRow="0" w:lastRow="0" w:firstColumn="0" w:lastColumn="0" w:noHBand="0" w:noVBand="0"/>
      </w:tblPr>
      <w:tblGrid>
        <w:gridCol w:w="4253"/>
        <w:gridCol w:w="5529"/>
      </w:tblGrid>
      <w:tr w:rsidR="009C28F3" w:rsidRPr="009C28F3" w14:paraId="6FEF3604" w14:textId="77777777" w:rsidTr="00AF2157">
        <w:trPr>
          <w:trHeight w:val="993"/>
          <w:jc w:val="center"/>
        </w:trPr>
        <w:tc>
          <w:tcPr>
            <w:tcW w:w="4253" w:type="dxa"/>
          </w:tcPr>
          <w:p w14:paraId="7B3D07E9" w14:textId="77777777" w:rsidR="009C28F3" w:rsidRPr="009C28F3" w:rsidRDefault="009C28F3" w:rsidP="009C28F3">
            <w:pPr>
              <w:ind w:left="-170" w:right="-144"/>
              <w:jc w:val="center"/>
              <w:rPr>
                <w:sz w:val="26"/>
                <w:szCs w:val="26"/>
              </w:rPr>
            </w:pPr>
            <w:r w:rsidRPr="009C28F3">
              <w:rPr>
                <w:sz w:val="26"/>
                <w:szCs w:val="26"/>
              </w:rPr>
              <w:lastRenderedPageBreak/>
              <w:t>UBND TỈNH QUẢNG NGÃI</w:t>
            </w:r>
          </w:p>
          <w:p w14:paraId="6F657D69" w14:textId="77777777" w:rsidR="009C28F3" w:rsidRPr="009C28F3" w:rsidRDefault="009C28F3" w:rsidP="009C28F3">
            <w:pPr>
              <w:ind w:left="-170" w:right="-144"/>
              <w:jc w:val="center"/>
              <w:rPr>
                <w:b/>
                <w:bCs/>
                <w:sz w:val="26"/>
                <w:szCs w:val="26"/>
              </w:rPr>
            </w:pPr>
            <w:r w:rsidRPr="009C28F3">
              <w:rPr>
                <w:b/>
                <w:bCs/>
                <w:noProof/>
                <w:sz w:val="26"/>
                <w:szCs w:val="26"/>
              </w:rPr>
              <mc:AlternateContent>
                <mc:Choice Requires="wps">
                  <w:drawing>
                    <wp:anchor distT="0" distB="0" distL="114300" distR="114300" simplePos="0" relativeHeight="251661312" behindDoc="0" locked="0" layoutInCell="1" allowOverlap="1" wp14:anchorId="03132AC7" wp14:editId="115CC453">
                      <wp:simplePos x="0" y="0"/>
                      <wp:positionH relativeFrom="column">
                        <wp:posOffset>668510</wp:posOffset>
                      </wp:positionH>
                      <wp:positionV relativeFrom="paragraph">
                        <wp:posOffset>207645</wp:posOffset>
                      </wp:positionV>
                      <wp:extent cx="1250950" cy="0"/>
                      <wp:effectExtent l="0" t="0" r="0" b="0"/>
                      <wp:wrapNone/>
                      <wp:docPr id="1586375221" name="Straight Connector 7"/>
                      <wp:cNvGraphicFramePr/>
                      <a:graphic xmlns:a="http://schemas.openxmlformats.org/drawingml/2006/main">
                        <a:graphicData uri="http://schemas.microsoft.com/office/word/2010/wordprocessingShape">
                          <wps:wsp>
                            <wps:cNvCnPr/>
                            <wps:spPr>
                              <a:xfrm>
                                <a:off x="0" y="0"/>
                                <a:ext cx="12509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970D9EF"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65pt,16.35pt" to="151.1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"/>
                  </w:pict>
                </mc:Fallback>
              </mc:AlternateContent>
            </w:r>
            <w:r w:rsidRPr="009C28F3">
              <w:rPr>
                <w:b/>
                <w:bCs/>
                <w:sz w:val="26"/>
                <w:szCs w:val="26"/>
              </w:rPr>
              <w:t>TRƯỜNG CAO ĐẲNG KON TUM</w:t>
            </w:r>
          </w:p>
        </w:tc>
        <w:tc>
          <w:tcPr>
            <w:tcW w:w="5529" w:type="dxa"/>
          </w:tcPr>
          <w:p w14:paraId="23892A72" w14:textId="77777777" w:rsidR="009C28F3" w:rsidRPr="009C28F3" w:rsidRDefault="009C28F3" w:rsidP="009C28F3">
            <w:pPr>
              <w:ind w:right="-144"/>
              <w:jc w:val="center"/>
            </w:pPr>
            <w:r w:rsidRPr="009C28F3">
              <w:rPr>
                <w:b/>
                <w:bCs/>
                <w:sz w:val="26"/>
                <w:szCs w:val="26"/>
              </w:rPr>
              <w:t>CỘNG HÒA XÃ HỘI CHỦ NGHĨA VIỆT NAM</w:t>
            </w:r>
          </w:p>
          <w:p w14:paraId="602E1048" w14:textId="77777777" w:rsidR="009C28F3" w:rsidRPr="009C28F3" w:rsidRDefault="009C28F3" w:rsidP="009C28F3">
            <w:pPr>
              <w:ind w:right="-144"/>
              <w:jc w:val="center"/>
              <w:rPr>
                <w:b/>
                <w:bCs/>
                <w:sz w:val="28"/>
                <w:szCs w:val="28"/>
              </w:rPr>
            </w:pPr>
            <w:r w:rsidRPr="009C28F3">
              <w:rPr>
                <w:b/>
                <w:bCs/>
                <w:sz w:val="28"/>
                <w:szCs w:val="28"/>
              </w:rPr>
              <w:t>Độc lập - Tự do - Hạnh phúc</w:t>
            </w:r>
          </w:p>
          <w:p w14:paraId="62339530" w14:textId="77777777" w:rsidR="009C28F3" w:rsidRPr="009C28F3" w:rsidRDefault="009C28F3" w:rsidP="009C28F3">
            <w:pPr>
              <w:ind w:right="-144"/>
              <w:jc w:val="center"/>
              <w:rPr>
                <w:b/>
                <w:bCs/>
                <w:sz w:val="16"/>
                <w:szCs w:val="16"/>
              </w:rPr>
            </w:pPr>
            <w:r w:rsidRPr="009C28F3">
              <w:rPr>
                <w:b/>
                <w:bCs/>
                <w:noProof/>
                <w:sz w:val="16"/>
                <w:szCs w:val="16"/>
              </w:rPr>
              <mc:AlternateContent>
                <mc:Choice Requires="wps">
                  <w:drawing>
                    <wp:anchor distT="0" distB="0" distL="114300" distR="114300" simplePos="0" relativeHeight="251662336" behindDoc="0" locked="0" layoutInCell="1" allowOverlap="1" wp14:anchorId="2EE46831" wp14:editId="0B7DE796">
                      <wp:simplePos x="0" y="0"/>
                      <wp:positionH relativeFrom="column">
                        <wp:posOffset>657225</wp:posOffset>
                      </wp:positionH>
                      <wp:positionV relativeFrom="paragraph">
                        <wp:posOffset>9525</wp:posOffset>
                      </wp:positionV>
                      <wp:extent cx="2133600" cy="0"/>
                      <wp:effectExtent l="0" t="0" r="0" b="0"/>
                      <wp:wrapNone/>
                      <wp:docPr id="1769768173" name="Straight Connector 8"/>
                      <wp:cNvGraphicFramePr/>
                      <a:graphic xmlns:a="http://schemas.openxmlformats.org/drawingml/2006/main">
                        <a:graphicData uri="http://schemas.microsoft.com/office/word/2010/wordprocessingShape">
                          <wps:wsp>
                            <wps:cNvCnPr/>
                            <wps:spPr>
                              <a:xfrm>
                                <a:off x="0" y="0"/>
                                <a:ext cx="2133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8670AE3"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75pt,.75pt" to="21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"/>
                  </w:pict>
                </mc:Fallback>
              </mc:AlternateContent>
            </w:r>
          </w:p>
        </w:tc>
      </w:tr>
    </w:tbl>
    <w:p w14:paraId="46F820A7" w14:textId="77777777" w:rsidR="009C28F3" w:rsidRPr="009C28F3" w:rsidRDefault="009C28F3" w:rsidP="009C28F3">
      <w:pPr>
        <w:pBdr>
          <w:top w:val="nil"/>
          <w:left w:val="nil"/>
          <w:bottom w:val="nil"/>
          <w:right w:val="nil"/>
          <w:between w:val="nil"/>
        </w:pBdr>
        <w:jc w:val="center"/>
        <w:rPr>
          <w:b/>
          <w:bCs/>
          <w:color w:val="000000"/>
          <w:sz w:val="28"/>
          <w:szCs w:val="28"/>
        </w:rPr>
      </w:pPr>
      <w:r w:rsidRPr="009C28F3">
        <w:rPr>
          <w:b/>
          <w:bCs/>
          <w:color w:val="000000"/>
          <w:sz w:val="28"/>
          <w:szCs w:val="28"/>
        </w:rPr>
        <w:t>QUY ĐỊNH</w:t>
      </w:r>
    </w:p>
    <w:p w14:paraId="38098168" w14:textId="77777777" w:rsidR="009C28F3" w:rsidRPr="009C28F3" w:rsidRDefault="009C28F3" w:rsidP="009C28F3">
      <w:pPr>
        <w:keepNext/>
        <w:keepLines/>
        <w:widowControl w:val="0"/>
        <w:pBdr>
          <w:top w:val="nil"/>
          <w:left w:val="nil"/>
          <w:bottom w:val="nil"/>
          <w:right w:val="nil"/>
          <w:between w:val="nil"/>
        </w:pBdr>
        <w:jc w:val="center"/>
        <w:rPr>
          <w:b/>
          <w:bCs/>
          <w:color w:val="000000"/>
          <w:sz w:val="28"/>
          <w:szCs w:val="28"/>
        </w:rPr>
      </w:pPr>
      <w:r w:rsidRPr="009C28F3">
        <w:rPr>
          <w:b/>
          <w:bCs/>
          <w:color w:val="000000"/>
          <w:sz w:val="28"/>
          <w:szCs w:val="28"/>
        </w:rPr>
        <w:t>vị trí, chức năng, nhiệm vụ, quyền hạn, cơ cấu tổ chức và</w:t>
      </w:r>
      <w:r w:rsidRPr="009C28F3">
        <w:rPr>
          <w:b/>
          <w:bCs/>
          <w:color w:val="000000"/>
          <w:sz w:val="28"/>
          <w:szCs w:val="28"/>
        </w:rPr>
        <w:br/>
        <w:t>mối quan hệ công tác của khoa Kỹ thuật và Công nghệ</w:t>
      </w:r>
    </w:p>
    <w:p w14:paraId="5FB64B58" w14:textId="77777777" w:rsidR="009C28F3" w:rsidRPr="009C28F3" w:rsidRDefault="009C28F3" w:rsidP="009C28F3">
      <w:pPr>
        <w:keepNext/>
        <w:keepLines/>
        <w:widowControl w:val="0"/>
        <w:pBdr>
          <w:top w:val="nil"/>
          <w:left w:val="nil"/>
          <w:bottom w:val="nil"/>
          <w:right w:val="nil"/>
          <w:between w:val="nil"/>
        </w:pBdr>
        <w:spacing w:before="120" w:after="120" w:line="276" w:lineRule="auto"/>
        <w:jc w:val="center"/>
        <w:rPr>
          <w:b/>
          <w:bCs/>
          <w:color w:val="000000"/>
          <w:sz w:val="28"/>
          <w:szCs w:val="28"/>
        </w:rPr>
      </w:pPr>
      <w:r w:rsidRPr="009C28F3">
        <w:rPr>
          <w:b/>
          <w:bCs/>
          <w:noProof/>
          <w:color w:val="000000"/>
          <w:sz w:val="28"/>
          <w:szCs w:val="28"/>
        </w:rPr>
        <mc:AlternateContent>
          <mc:Choice Requires="wps">
            <w:drawing>
              <wp:anchor distT="0" distB="0" distL="114300" distR="114300" simplePos="0" relativeHeight="251664384" behindDoc="0" locked="0" layoutInCell="1" allowOverlap="1" wp14:anchorId="782A196A" wp14:editId="021DF2FE">
                <wp:simplePos x="0" y="0"/>
                <wp:positionH relativeFrom="column">
                  <wp:posOffset>2349645</wp:posOffset>
                </wp:positionH>
                <wp:positionV relativeFrom="paragraph">
                  <wp:posOffset>30480</wp:posOffset>
                </wp:positionV>
                <wp:extent cx="1062119" cy="0"/>
                <wp:effectExtent l="0" t="0" r="0" b="0"/>
                <wp:wrapNone/>
                <wp:docPr id="1586534929" name="Straight Connector 10"/>
                <wp:cNvGraphicFramePr/>
                <a:graphic xmlns:a="http://schemas.openxmlformats.org/drawingml/2006/main">
                  <a:graphicData uri="http://schemas.microsoft.com/office/word/2010/wordprocessingShape">
                    <wps:wsp>
                      <wps:cNvCnPr/>
                      <wps:spPr>
                        <a:xfrm>
                          <a:off x="0" y="0"/>
                          <a:ext cx="106211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CA84F8B"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2.4pt" to="268.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"/>
            </w:pict>
          </mc:Fallback>
        </mc:AlternateContent>
      </w:r>
    </w:p>
    <w:p w14:paraId="6F7563A1" w14:textId="77777777" w:rsidR="009C28F3" w:rsidRPr="00260D72" w:rsidRDefault="009C28F3" w:rsidP="005154BB">
      <w:pPr>
        <w:widowControl w:val="0"/>
        <w:pBdr>
          <w:top w:val="nil"/>
          <w:left w:val="nil"/>
          <w:bottom w:val="nil"/>
          <w:right w:val="nil"/>
          <w:between w:val="nil"/>
        </w:pBdr>
        <w:spacing w:before="120" w:after="120" w:line="276" w:lineRule="auto"/>
        <w:jc w:val="center"/>
        <w:rPr>
          <w:b/>
          <w:bCs/>
          <w:color w:val="000000"/>
          <w:sz w:val="28"/>
          <w:szCs w:val="28"/>
        </w:rPr>
      </w:pPr>
      <w:r w:rsidRPr="00260D72">
        <w:rPr>
          <w:b/>
          <w:bCs/>
          <w:color w:val="000000"/>
          <w:sz w:val="28"/>
          <w:szCs w:val="28"/>
        </w:rPr>
        <w:t>Chương I</w:t>
      </w:r>
    </w:p>
    <w:p w14:paraId="057C1094" w14:textId="77777777" w:rsidR="009C28F3" w:rsidRPr="00260D72" w:rsidRDefault="009C28F3" w:rsidP="005154BB">
      <w:pPr>
        <w:widowControl w:val="0"/>
        <w:pBdr>
          <w:top w:val="nil"/>
          <w:left w:val="nil"/>
          <w:bottom w:val="nil"/>
          <w:right w:val="nil"/>
          <w:between w:val="nil"/>
        </w:pBdr>
        <w:spacing w:before="120" w:after="120" w:line="276" w:lineRule="auto"/>
        <w:jc w:val="center"/>
        <w:rPr>
          <w:b/>
          <w:bCs/>
          <w:color w:val="000000"/>
          <w:sz w:val="28"/>
          <w:szCs w:val="28"/>
        </w:rPr>
      </w:pPr>
      <w:r w:rsidRPr="00260D72">
        <w:rPr>
          <w:b/>
          <w:bCs/>
          <w:color w:val="000000"/>
          <w:sz w:val="28"/>
          <w:szCs w:val="28"/>
        </w:rPr>
        <w:t>QUY ĐỊNH CHUNG</w:t>
      </w:r>
    </w:p>
    <w:p w14:paraId="03949F43" w14:textId="77777777" w:rsidR="009C28F3" w:rsidRPr="00260D72" w:rsidRDefault="009C28F3" w:rsidP="005154BB">
      <w:pPr>
        <w:widowControl w:val="0"/>
        <w:spacing w:before="120" w:after="120" w:line="276" w:lineRule="auto"/>
        <w:ind w:firstLine="720"/>
        <w:jc w:val="both"/>
        <w:rPr>
          <w:b/>
          <w:bCs/>
          <w:sz w:val="28"/>
          <w:szCs w:val="28"/>
        </w:rPr>
      </w:pPr>
      <w:r w:rsidRPr="00260D72">
        <w:rPr>
          <w:b/>
          <w:bCs/>
          <w:sz w:val="28"/>
          <w:szCs w:val="28"/>
        </w:rPr>
        <w:t>Điều 1. Phạm vi điều chỉnh và đối tượng áp dụng</w:t>
      </w:r>
    </w:p>
    <w:p w14:paraId="77AE883B"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rPr>
        <w:t>1. Phạm vi điều chỉnh: Quy định này quy định về vị trí, chức năng, nhiệm vụ, quyền hạn; cơ cấu tổ chức, biên chế và trách nhiệm, quyền hạn cá nhân; chế độ làm việc và mối quan hệ công tác của khoa Kỹ thuật và Công nghệ thuộc Trường.</w:t>
      </w:r>
    </w:p>
    <w:p w14:paraId="7DAD36CA" w14:textId="77777777" w:rsidR="009C28F3" w:rsidRPr="00260D72" w:rsidRDefault="009C28F3" w:rsidP="005154BB">
      <w:pPr>
        <w:widowControl w:val="0"/>
        <w:spacing w:before="120" w:after="120" w:line="276" w:lineRule="auto"/>
        <w:ind w:firstLine="720"/>
        <w:jc w:val="both"/>
        <w:rPr>
          <w:sz w:val="28"/>
          <w:szCs w:val="28"/>
          <w:lang w:val="en-US"/>
        </w:rPr>
      </w:pPr>
      <w:r w:rsidRPr="00260D72">
        <w:rPr>
          <w:sz w:val="28"/>
          <w:szCs w:val="28"/>
          <w:lang w:val="en-US"/>
        </w:rPr>
        <w:t>2. Đối tượng áp dụng: Quy định này áp dụng đối với khoa Kỹ thuật và Công nghệ, các đơn vị, tổ chức, cá nhân thuộc Trường và các tổ chức, cá nhân có liên quan.</w:t>
      </w:r>
    </w:p>
    <w:p w14:paraId="791BF138" w14:textId="77777777" w:rsidR="009C28F3" w:rsidRPr="00260D72" w:rsidRDefault="009C28F3" w:rsidP="005154BB">
      <w:pPr>
        <w:widowControl w:val="0"/>
        <w:pBdr>
          <w:top w:val="nil"/>
          <w:left w:val="nil"/>
          <w:bottom w:val="nil"/>
          <w:right w:val="nil"/>
          <w:between w:val="nil"/>
        </w:pBdr>
        <w:spacing w:before="120" w:after="120" w:line="276" w:lineRule="auto"/>
        <w:jc w:val="center"/>
        <w:rPr>
          <w:b/>
          <w:bCs/>
          <w:color w:val="000000"/>
          <w:sz w:val="28"/>
          <w:szCs w:val="28"/>
        </w:rPr>
      </w:pPr>
      <w:r w:rsidRPr="00260D72">
        <w:rPr>
          <w:b/>
          <w:bCs/>
          <w:color w:val="000000"/>
          <w:sz w:val="28"/>
          <w:szCs w:val="28"/>
        </w:rPr>
        <w:t>Chương II</w:t>
      </w:r>
    </w:p>
    <w:p w14:paraId="4001EBB4" w14:textId="77777777" w:rsidR="009C28F3" w:rsidRPr="00260D72" w:rsidRDefault="009C28F3" w:rsidP="005154BB">
      <w:pPr>
        <w:widowControl w:val="0"/>
        <w:pBdr>
          <w:top w:val="nil"/>
          <w:left w:val="nil"/>
          <w:bottom w:val="nil"/>
          <w:right w:val="nil"/>
          <w:between w:val="nil"/>
        </w:pBdr>
        <w:spacing w:before="120" w:after="120" w:line="276" w:lineRule="auto"/>
        <w:jc w:val="center"/>
        <w:rPr>
          <w:b/>
          <w:bCs/>
          <w:color w:val="000000"/>
          <w:sz w:val="28"/>
          <w:szCs w:val="28"/>
        </w:rPr>
      </w:pPr>
      <w:r w:rsidRPr="00260D72">
        <w:rPr>
          <w:b/>
          <w:bCs/>
          <w:color w:val="000000"/>
          <w:sz w:val="28"/>
          <w:szCs w:val="28"/>
        </w:rPr>
        <w:t>VỊ TRÍ, CHỨC NĂNG, NHIỆM VỤ, QUYỀN HẠN</w:t>
      </w:r>
    </w:p>
    <w:p w14:paraId="24BC23B2"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b/>
          <w:bCs/>
          <w:color w:val="000000"/>
          <w:sz w:val="28"/>
          <w:szCs w:val="28"/>
        </w:rPr>
      </w:pPr>
      <w:r w:rsidRPr="00260D72">
        <w:rPr>
          <w:b/>
          <w:bCs/>
          <w:color w:val="000000"/>
          <w:sz w:val="28"/>
          <w:szCs w:val="28"/>
        </w:rPr>
        <w:t xml:space="preserve">Điều 2. Vị trí, chức năng  </w:t>
      </w:r>
    </w:p>
    <w:p w14:paraId="60B22C31" w14:textId="77777777" w:rsidR="009C28F3" w:rsidRPr="00260D72" w:rsidRDefault="009C28F3" w:rsidP="005154BB">
      <w:pPr>
        <w:widowControl w:val="0"/>
        <w:spacing w:before="120" w:after="120" w:line="276" w:lineRule="auto"/>
        <w:ind w:firstLine="709"/>
        <w:jc w:val="both"/>
        <w:rPr>
          <w:sz w:val="28"/>
          <w:szCs w:val="28"/>
          <w:lang w:val="en-US"/>
        </w:rPr>
      </w:pPr>
      <w:r w:rsidRPr="00260D72">
        <w:rPr>
          <w:sz w:val="28"/>
          <w:szCs w:val="28"/>
          <w:lang w:val="en-US"/>
        </w:rPr>
        <w:t xml:space="preserve">1. Khoa Kỹ thuật và Công nghệ </w:t>
      </w:r>
      <w:r w:rsidRPr="00260D72">
        <w:rPr>
          <w:sz w:val="28"/>
          <w:szCs w:val="28"/>
          <w:highlight w:val="white"/>
          <w:lang w:val="en-US"/>
        </w:rPr>
        <w:t xml:space="preserve">(sau đây viết tắt là Khoa) </w:t>
      </w:r>
      <w:r w:rsidRPr="00260D72">
        <w:rPr>
          <w:sz w:val="28"/>
          <w:szCs w:val="28"/>
          <w:lang w:val="en-US"/>
        </w:rPr>
        <w:t>là đơn vị chuyên môn thuộc Trường Cao đẳng Kon Tum, được tổ chức và hoạt động theo quy định của pháp luật, Điều lệ trường trung cấp, trường cao đẳng và Quy chế tổ chức và hoạt động của Trường Cao đẳng Kon Tum ban hành kèm theo Quyết định số 1976/QĐ-CĐKT ngày 14/9/2026 (sau đây viết tắt là Quy chế tổ chức và hoạt động của Trường Cao đẳng Kon Tum).</w:t>
      </w:r>
    </w:p>
    <w:p w14:paraId="2E564D69" w14:textId="77777777" w:rsidR="009C28F3" w:rsidRPr="00260D72" w:rsidRDefault="009C28F3" w:rsidP="005154BB">
      <w:pPr>
        <w:widowControl w:val="0"/>
        <w:spacing w:before="120" w:after="120" w:line="276" w:lineRule="auto"/>
        <w:ind w:firstLine="720"/>
        <w:jc w:val="both"/>
        <w:rPr>
          <w:b/>
          <w:bCs/>
          <w:sz w:val="28"/>
          <w:szCs w:val="28"/>
          <w:highlight w:val="white"/>
        </w:rPr>
      </w:pPr>
      <w:r w:rsidRPr="00260D72">
        <w:rPr>
          <w:sz w:val="28"/>
          <w:szCs w:val="28"/>
        </w:rPr>
        <w:t>2. Khoa t</w:t>
      </w:r>
      <w:r w:rsidRPr="00260D72">
        <w:rPr>
          <w:sz w:val="28"/>
          <w:szCs w:val="28"/>
          <w:highlight w:val="white"/>
        </w:rPr>
        <w:t xml:space="preserve">hực hiện việc đào tạo, bồi dưỡng chuyên ngành kỹ thuật và công nghệ; </w:t>
      </w:r>
      <w:r w:rsidRPr="00260D72">
        <w:rPr>
          <w:sz w:val="28"/>
          <w:szCs w:val="28"/>
        </w:rPr>
        <w:t>nghiên cứu khoa học và triển khai ứng dụng khoa học, công nghệ để tạo ra các sản phẩm dịch vụ nhằm phát triển nhà trường và phát triển kinh tế - xã hội của tỉnh</w:t>
      </w:r>
      <w:r w:rsidRPr="00260D72">
        <w:rPr>
          <w:sz w:val="28"/>
          <w:szCs w:val="28"/>
          <w:highlight w:val="white"/>
        </w:rPr>
        <w:t>.</w:t>
      </w:r>
    </w:p>
    <w:p w14:paraId="3FE4876B" w14:textId="77777777" w:rsidR="009C28F3" w:rsidRPr="00260D72" w:rsidRDefault="009C28F3" w:rsidP="005154BB">
      <w:pPr>
        <w:widowControl w:val="0"/>
        <w:spacing w:before="120" w:after="120" w:line="276" w:lineRule="auto"/>
        <w:ind w:firstLine="720"/>
        <w:jc w:val="both"/>
        <w:rPr>
          <w:sz w:val="28"/>
          <w:szCs w:val="28"/>
        </w:rPr>
      </w:pPr>
      <w:r w:rsidRPr="00260D72">
        <w:rPr>
          <w:b/>
          <w:bCs/>
          <w:sz w:val="28"/>
          <w:szCs w:val="28"/>
        </w:rPr>
        <w:t>Điều 3. Nhiệm vụ, quyền hạn</w:t>
      </w:r>
    </w:p>
    <w:p w14:paraId="3D2BD848" w14:textId="77777777" w:rsidR="009C28F3" w:rsidRPr="00260D72" w:rsidRDefault="009C28F3" w:rsidP="005154BB">
      <w:pPr>
        <w:widowControl w:val="0"/>
        <w:tabs>
          <w:tab w:val="center" w:pos="6379"/>
        </w:tabs>
        <w:spacing w:before="120" w:after="120" w:line="276" w:lineRule="auto"/>
        <w:ind w:firstLine="720"/>
        <w:jc w:val="both"/>
        <w:rPr>
          <w:sz w:val="28"/>
          <w:szCs w:val="28"/>
          <w:highlight w:val="white"/>
        </w:rPr>
      </w:pPr>
      <w:r w:rsidRPr="00260D72">
        <w:rPr>
          <w:sz w:val="28"/>
          <w:szCs w:val="28"/>
          <w:highlight w:val="white"/>
        </w:rPr>
        <w:t xml:space="preserve">1. Công tác đào tạo </w:t>
      </w:r>
    </w:p>
    <w:p w14:paraId="561515C6" w14:textId="07F976C8" w:rsidR="009C28F3" w:rsidRPr="00260D72" w:rsidRDefault="009C28F3" w:rsidP="005154BB">
      <w:pPr>
        <w:widowControl w:val="0"/>
        <w:tabs>
          <w:tab w:val="center" w:pos="6379"/>
        </w:tabs>
        <w:spacing w:before="120" w:after="120" w:line="276" w:lineRule="auto"/>
        <w:ind w:firstLine="720"/>
        <w:jc w:val="both"/>
        <w:rPr>
          <w:sz w:val="28"/>
          <w:szCs w:val="28"/>
          <w:highlight w:val="white"/>
          <w:lang w:val="en-US"/>
        </w:rPr>
      </w:pPr>
      <w:r w:rsidRPr="00260D72">
        <w:rPr>
          <w:sz w:val="28"/>
          <w:szCs w:val="28"/>
          <w:highlight w:val="white"/>
        </w:rPr>
        <w:t xml:space="preserve">a) Tổ chức đào tạo các ngành, nghề thuộc Khoa ở các cấp trình độ cao đẳng, trung cấp, sơ cấp và đào tạo dưới 3 tháng, gồm: Hàn; Công nghệ ô tô; Công nghệ kỹ thuật điện, điện tử; Điện công nghiệp; Vận hành điện trong nhà máy thủy điện; </w:t>
      </w:r>
      <w:r w:rsidRPr="00260D72">
        <w:rPr>
          <w:sz w:val="28"/>
          <w:szCs w:val="28"/>
          <w:highlight w:val="white"/>
          <w:lang w:val="en-US"/>
        </w:rPr>
        <w:lastRenderedPageBreak/>
        <w:t>Nguội lắp r</w:t>
      </w:r>
      <w:r w:rsidR="00713356" w:rsidRPr="00260D72">
        <w:rPr>
          <w:sz w:val="28"/>
          <w:szCs w:val="28"/>
          <w:highlight w:val="white"/>
          <w:lang w:val="en-US"/>
        </w:rPr>
        <w:t>á</w:t>
      </w:r>
      <w:r w:rsidRPr="00260D72">
        <w:rPr>
          <w:sz w:val="28"/>
          <w:szCs w:val="28"/>
          <w:highlight w:val="white"/>
          <w:lang w:val="en-US"/>
        </w:rPr>
        <w:t xml:space="preserve">p Cơ khí, Vận hành máy nông nghiệp; Vận hành, sửa chữa máy nông nghiệp; Vận hành máy xúc; </w:t>
      </w:r>
      <w:r w:rsidRPr="00260D72">
        <w:rPr>
          <w:sz w:val="28"/>
          <w:szCs w:val="28"/>
          <w:highlight w:val="white"/>
        </w:rPr>
        <w:t xml:space="preserve">May thời trang; </w:t>
      </w:r>
      <w:r w:rsidRPr="00260D72">
        <w:rPr>
          <w:sz w:val="28"/>
          <w:szCs w:val="28"/>
          <w:highlight w:val="white"/>
          <w:lang w:val="en-US"/>
        </w:rPr>
        <w:t>May công nghiệp; Làm chổ đót; Dệt thổ cẩm</w:t>
      </w:r>
      <w:r w:rsidR="00260D72">
        <w:rPr>
          <w:sz w:val="28"/>
          <w:szCs w:val="28"/>
          <w:highlight w:val="white"/>
          <w:lang w:val="en-US"/>
        </w:rPr>
        <w:t>; và các ngành, nghề khác theo nhu cầu của xã hội, năng lực đào tạo của Khoa, bảo đảm theo đúng quy định của pháp luật hiện hành</w:t>
      </w:r>
      <w:r w:rsidRPr="00260D72">
        <w:rPr>
          <w:sz w:val="28"/>
          <w:szCs w:val="28"/>
          <w:highlight w:val="white"/>
          <w:lang w:val="en-US"/>
        </w:rPr>
        <w:t>.</w:t>
      </w:r>
    </w:p>
    <w:p w14:paraId="01F1420C" w14:textId="77777777" w:rsidR="009C28F3" w:rsidRPr="00260D72" w:rsidRDefault="009C28F3" w:rsidP="005154BB">
      <w:pPr>
        <w:widowControl w:val="0"/>
        <w:tabs>
          <w:tab w:val="center" w:pos="6379"/>
        </w:tabs>
        <w:spacing w:before="120" w:after="120" w:line="276" w:lineRule="auto"/>
        <w:ind w:firstLine="720"/>
        <w:jc w:val="both"/>
        <w:rPr>
          <w:sz w:val="28"/>
          <w:szCs w:val="28"/>
          <w:highlight w:val="white"/>
        </w:rPr>
      </w:pPr>
      <w:r w:rsidRPr="00260D72">
        <w:rPr>
          <w:sz w:val="28"/>
          <w:szCs w:val="28"/>
          <w:highlight w:val="white"/>
        </w:rPr>
        <w:t xml:space="preserve"> Trang bị cho người học kiến thức chuyên môn, năng lực thực hành nghề tương xứng với trình độ đào tạo, sức khỏe, đạo đức, trách nhiệm nghề nghiệp, khả năng sáng tạo và thích ứng với môi trường làm việc trong bối cảnh hội nhập quốc tế; góp phần nâng cao năng suất, chất lượng lao động, tạo nguồn nhân lực chất lượng cao đáp ứng nhu cầu của xã hội, đồng thời tạo điều kiện để người học sau khi hoàn thành khóa học có khả năng tìm việc làm, tự tạo việc làm hoặc tiếp tục học lên trình độ cao hơn.</w:t>
      </w:r>
    </w:p>
    <w:p w14:paraId="1F7F762A" w14:textId="77777777" w:rsidR="009C28F3" w:rsidRPr="00260D72" w:rsidRDefault="009C28F3" w:rsidP="005154BB">
      <w:pPr>
        <w:widowControl w:val="0"/>
        <w:tabs>
          <w:tab w:val="center" w:pos="6379"/>
        </w:tabs>
        <w:spacing w:before="120" w:after="120" w:line="276" w:lineRule="auto"/>
        <w:ind w:firstLine="720"/>
        <w:jc w:val="both"/>
        <w:rPr>
          <w:sz w:val="28"/>
          <w:szCs w:val="28"/>
        </w:rPr>
      </w:pPr>
      <w:r w:rsidRPr="00260D72">
        <w:rPr>
          <w:sz w:val="28"/>
          <w:szCs w:val="28"/>
          <w:highlight w:val="white"/>
        </w:rPr>
        <w:t>b) Thực hiện nhiệm vụ phục vụ cho công tác đào tạo, tham quan, thực tập cho học sinh, sinh viên, đáp ứng yêu cầu nghiên cứu khoa học, triển khai những ứng dụng khoa học vào thực tế nhằm khai thác và sử dụng có hiệu quả cơ sở vật chất được nhà trường giao.</w:t>
      </w:r>
    </w:p>
    <w:p w14:paraId="77E4FEC0" w14:textId="77777777" w:rsidR="009C28F3" w:rsidRPr="00260D72" w:rsidRDefault="009C28F3" w:rsidP="005154BB">
      <w:pPr>
        <w:widowControl w:val="0"/>
        <w:tabs>
          <w:tab w:val="center" w:pos="6379"/>
        </w:tabs>
        <w:spacing w:before="120" w:after="120" w:line="276" w:lineRule="auto"/>
        <w:ind w:firstLine="720"/>
        <w:jc w:val="both"/>
        <w:rPr>
          <w:sz w:val="28"/>
          <w:szCs w:val="28"/>
          <w:highlight w:val="white"/>
        </w:rPr>
      </w:pPr>
      <w:r w:rsidRPr="00260D72">
        <w:rPr>
          <w:sz w:val="28"/>
          <w:szCs w:val="28"/>
          <w:highlight w:val="white"/>
        </w:rPr>
        <w:t>c) Quản lý chất lượng giảng dạy và học tập, không ngừng hoàn thiện, nâng cao năng lực toàn diện, chất lượng chuyên môn của nhà giáo và học sinh, sinh viên thuộc Khoa.</w:t>
      </w:r>
    </w:p>
    <w:p w14:paraId="270E0642" w14:textId="77777777" w:rsidR="009C28F3" w:rsidRPr="00260D72" w:rsidRDefault="009C28F3" w:rsidP="005154BB">
      <w:pPr>
        <w:widowControl w:val="0"/>
        <w:tabs>
          <w:tab w:val="center" w:pos="6379"/>
        </w:tabs>
        <w:spacing w:before="120" w:after="120" w:line="276" w:lineRule="auto"/>
        <w:ind w:firstLine="720"/>
        <w:jc w:val="both"/>
        <w:rPr>
          <w:sz w:val="28"/>
          <w:szCs w:val="28"/>
          <w:highlight w:val="white"/>
        </w:rPr>
      </w:pPr>
      <w:r w:rsidRPr="00260D72">
        <w:rPr>
          <w:sz w:val="28"/>
          <w:szCs w:val="28"/>
          <w:highlight w:val="white"/>
        </w:rPr>
        <w:t xml:space="preserve">d) Lập kế hoạch và tổ chức thực hiện các hoạt động giáo dục đào tạo theo kế hoạch chung của Trường, bao gồm: Xây dựng, phát triển chương trình đào tạo được Trường giao nhiệm vụ; tổ chức biên soạn đề cương chi tiết các môn học; biên soạn tài liệu, giáo trình theo định hướng phát triển của nhà trường; tổ chức nghiên cứu cải tiến phương pháp giảng dạy, học tập; thực hiện phương pháp kiểm tra, đánh giá kết quả học tập, rèn luyện của học sinh, sinh viên, bảo đảm chuẩn đầu ra của người học, đáp ứng nhu cầu sử dụng của thị trường lao động. </w:t>
      </w:r>
    </w:p>
    <w:p w14:paraId="6012EB37" w14:textId="77777777" w:rsidR="009C28F3" w:rsidRPr="00260D72" w:rsidRDefault="009C28F3" w:rsidP="005154BB">
      <w:pPr>
        <w:widowControl w:val="0"/>
        <w:shd w:val="clear" w:color="auto" w:fill="FFFFFF"/>
        <w:spacing w:before="120" w:after="120" w:line="276" w:lineRule="auto"/>
        <w:ind w:firstLine="720"/>
        <w:jc w:val="both"/>
        <w:rPr>
          <w:rFonts w:eastAsia="Calibri"/>
          <w:sz w:val="28"/>
          <w:szCs w:val="28"/>
        </w:rPr>
      </w:pPr>
      <w:r w:rsidRPr="00260D72">
        <w:rPr>
          <w:sz w:val="28"/>
          <w:szCs w:val="28"/>
          <w:highlight w:val="white"/>
        </w:rPr>
        <w:t>đ) Tổ chức các hoạt động dịch vụ</w:t>
      </w:r>
      <w:r w:rsidRPr="00260D72">
        <w:rPr>
          <w:sz w:val="28"/>
          <w:szCs w:val="28"/>
        </w:rPr>
        <w:t xml:space="preserve"> </w:t>
      </w:r>
      <w:r w:rsidRPr="00260D72">
        <w:rPr>
          <w:rFonts w:eastAsia="Calibri"/>
          <w:sz w:val="28"/>
          <w:szCs w:val="28"/>
          <w:lang w:val="vi-VN"/>
        </w:rPr>
        <w:t>bảo dưỡng, sửa chữa xe ô tô và xe máy chuyên dùng</w:t>
      </w:r>
      <w:r w:rsidRPr="00260D72">
        <w:rPr>
          <w:sz w:val="28"/>
          <w:szCs w:val="28"/>
          <w:highlight w:val="white"/>
        </w:rPr>
        <w:t xml:space="preserve"> phù hợp để phát huy hiệu quả tiềm năng của Khoa theo quy định của pháp luật và của Trường</w:t>
      </w:r>
      <w:r w:rsidRPr="00260D72">
        <w:rPr>
          <w:rFonts w:eastAsia="Calibri"/>
          <w:sz w:val="28"/>
          <w:szCs w:val="28"/>
        </w:rPr>
        <w:t>.</w:t>
      </w:r>
    </w:p>
    <w:p w14:paraId="50D683A2"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highlight w:val="white"/>
        </w:rPr>
        <w:t xml:space="preserve">2. </w:t>
      </w:r>
      <w:r w:rsidRPr="00260D72">
        <w:rPr>
          <w:sz w:val="28"/>
          <w:szCs w:val="28"/>
        </w:rPr>
        <w:t>Công tác nghiên cứu, ứng dụng khoa học, công nghệ và đổi mới sáng tạo</w:t>
      </w:r>
    </w:p>
    <w:p w14:paraId="5084B1D8"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highlight w:val="white"/>
        </w:rPr>
        <w:t xml:space="preserve"> a) </w:t>
      </w:r>
      <w:r w:rsidRPr="00260D72">
        <w:rPr>
          <w:sz w:val="28"/>
          <w:szCs w:val="28"/>
        </w:rPr>
        <w:t>Lập kế hoạch và tổ chức thực hiện các hoạt động khoa học và công nghệ, hợp tác quốc tế; hợp tác với các tổ chức khoa học và công nghệ, cơ sở sản xuất, kinh doanh, dịch vụ liên quan đến ngành, nghề đào tạo và huy động sự tham gia của doanh nghiệp vào quá trình đào tạo của Khoa.</w:t>
      </w:r>
    </w:p>
    <w:p w14:paraId="0DA79D10" w14:textId="77777777" w:rsidR="009C28F3" w:rsidRPr="00260D72" w:rsidRDefault="009C28F3" w:rsidP="005154BB">
      <w:pPr>
        <w:widowControl w:val="0"/>
        <w:spacing w:before="120" w:after="120" w:line="276" w:lineRule="auto"/>
        <w:ind w:firstLine="720"/>
        <w:jc w:val="both"/>
        <w:rPr>
          <w:sz w:val="28"/>
          <w:szCs w:val="28"/>
          <w:highlight w:val="white"/>
        </w:rPr>
      </w:pPr>
      <w:r w:rsidRPr="00260D72">
        <w:rPr>
          <w:sz w:val="28"/>
          <w:szCs w:val="28"/>
          <w:highlight w:val="white"/>
        </w:rPr>
        <w:t>b) Triển khai thực hiện các sản phẩm, dịch vụ khoa học công nghệ theo chức năng, nhiệm vụ được giao.</w:t>
      </w:r>
    </w:p>
    <w:p w14:paraId="49E9AA3E" w14:textId="2F0CE99B" w:rsidR="009C28F3" w:rsidRPr="00260D72" w:rsidRDefault="009C28F3" w:rsidP="005154BB">
      <w:pPr>
        <w:widowControl w:val="0"/>
        <w:spacing w:before="120" w:after="120" w:line="276" w:lineRule="auto"/>
        <w:ind w:firstLine="720"/>
        <w:jc w:val="both"/>
        <w:rPr>
          <w:sz w:val="28"/>
          <w:szCs w:val="28"/>
        </w:rPr>
      </w:pPr>
      <w:r w:rsidRPr="00260D72">
        <w:rPr>
          <w:sz w:val="28"/>
          <w:szCs w:val="28"/>
        </w:rPr>
        <w:t xml:space="preserve">c) Tổ chức hoạt động nghiên cứu khoa học, chuyển giao khoa học công </w:t>
      </w:r>
      <w:r w:rsidRPr="00260D72">
        <w:rPr>
          <w:sz w:val="28"/>
          <w:szCs w:val="28"/>
        </w:rPr>
        <w:lastRenderedPageBreak/>
        <w:t>nghệ, ứng dụng các tiến bộ khoa học kỹ thuật vào sản xuất và đời sống; thực hiện các đề tài, dự án cấp cơ sở, cấp tỉnh và cấp bộ;</w:t>
      </w:r>
    </w:p>
    <w:p w14:paraId="2434DE92" w14:textId="228735E4" w:rsidR="009C28F3" w:rsidRPr="00260D72" w:rsidRDefault="00713356" w:rsidP="005154BB">
      <w:pPr>
        <w:widowControl w:val="0"/>
        <w:spacing w:before="120" w:after="120" w:line="276" w:lineRule="auto"/>
        <w:ind w:firstLine="720"/>
        <w:jc w:val="both"/>
        <w:rPr>
          <w:sz w:val="28"/>
          <w:szCs w:val="28"/>
          <w:highlight w:val="white"/>
        </w:rPr>
      </w:pPr>
      <w:r w:rsidRPr="00260D72">
        <w:rPr>
          <w:sz w:val="28"/>
          <w:szCs w:val="28"/>
        </w:rPr>
        <w:t>d</w:t>
      </w:r>
      <w:r w:rsidR="009C28F3" w:rsidRPr="00260D72">
        <w:rPr>
          <w:sz w:val="28"/>
          <w:szCs w:val="28"/>
        </w:rPr>
        <w:t>) Triển khai thực hiện các sản phẩm, dịch vụ khoa học công nghệ theo chức năng, nhiệm vụ được giao.</w:t>
      </w:r>
    </w:p>
    <w:p w14:paraId="1B4B5CE9"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highlight w:val="white"/>
        </w:rPr>
        <w:t xml:space="preserve">3. Công tác quản lý </w:t>
      </w:r>
    </w:p>
    <w:p w14:paraId="35381044"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rPr>
      </w:pPr>
      <w:r w:rsidRPr="00260D72">
        <w:rPr>
          <w:color w:val="000000"/>
          <w:sz w:val="28"/>
          <w:szCs w:val="28"/>
        </w:rPr>
        <w:t>a) Quản lý nhà giáo, cán bộ quản lý, nhân sự hỗ trợ giáo dục, người dạy nghề và người học thuộc Khoa theo phân cấp của Hiệu trưởng.</w:t>
      </w:r>
    </w:p>
    <w:p w14:paraId="42D4CE54"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rPr>
        <w:t>b) Xây dựng kế hoạch phát triển đội ngũ nhà giáo;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chuyển đổi số vào quá trình đào tạo.</w:t>
      </w:r>
    </w:p>
    <w:p w14:paraId="78FC4D3F"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rPr>
        <w:t>c) Xây dựng kế hoạch và tổ chức thực hiện công tác giáo dục chính trị, tư tưởng, đạo đức, lối sống cho nhà giáo, cán bộ quản lý, nhân sự hỗ trợ giáo dục, người dạy nghề và người học; có kế hoạch đào tạo, bồi dưỡng nâng cao trình độ chuyên môn, nghiệp vụ cho nhà giáo, cán bộ quản lý, nhân sự hỗ trợ giáo dục, người dạy nghề thuộc Khoa.</w:t>
      </w:r>
    </w:p>
    <w:p w14:paraId="022C56D6"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rPr>
        <w:t>d) Tổ chức đánh giá nhà giáo, cán bộ quản lý, nhân sự hỗ trợ giáo dục, người dạy nghề trong Khoa và tham gia đánh giá cán bộ quản lý trong Trường theo quy định của nhà trường.</w:t>
      </w:r>
    </w:p>
    <w:p w14:paraId="7A0C0769"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rPr>
        <w:t>đ) Quản lý, sử dụng có hiệu quả cơ sở vật chất, thiết bị đào tạo theo quy định của Hiệu trưởng; đề xuất, xây dựng kế hoạch bổ sung, bảo trì thiết bị đào tạo của Khoa.</w:t>
      </w:r>
    </w:p>
    <w:p w14:paraId="3A8545C7"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rPr>
        <w:t>e) Thực hiện các hoạt động bảo đảm chất lượng đào tạo trong phạm vi trách nhiệm quản lý của Khoa.</w:t>
      </w:r>
    </w:p>
    <w:p w14:paraId="25D2ACCD" w14:textId="77777777" w:rsidR="009C28F3" w:rsidRPr="00260D72" w:rsidRDefault="009C28F3" w:rsidP="005154BB">
      <w:pPr>
        <w:widowControl w:val="0"/>
        <w:shd w:val="clear" w:color="auto" w:fill="FFFFFF"/>
        <w:spacing w:before="120" w:after="120" w:line="276" w:lineRule="auto"/>
        <w:ind w:firstLine="720"/>
        <w:jc w:val="both"/>
        <w:rPr>
          <w:sz w:val="28"/>
          <w:szCs w:val="28"/>
        </w:rPr>
      </w:pPr>
      <w:r w:rsidRPr="00260D72">
        <w:rPr>
          <w:sz w:val="28"/>
          <w:szCs w:val="28"/>
          <w:highlight w:val="white"/>
        </w:rPr>
        <w:t>g) Xây dựng kế hoạch làm việc hằng tuần, tháng, quý, 6 tháng, năm của nhà giáo, viên chức và người lao động trong Khoa theo định hướng của nhà trường.</w:t>
      </w:r>
    </w:p>
    <w:p w14:paraId="1E3BEF38"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rPr>
        <w:t>h) Thực hiện các nhiệm vụ khác theo phân công của Hiệu trưởng.</w:t>
      </w:r>
    </w:p>
    <w:p w14:paraId="7C54FA67" w14:textId="77777777" w:rsidR="009C28F3" w:rsidRPr="00260D72" w:rsidRDefault="009C28F3" w:rsidP="005154BB">
      <w:pPr>
        <w:widowControl w:val="0"/>
        <w:shd w:val="clear" w:color="auto" w:fill="FFFFFF"/>
        <w:spacing w:before="120" w:after="120" w:line="276" w:lineRule="auto"/>
        <w:jc w:val="center"/>
        <w:rPr>
          <w:b/>
          <w:bCs/>
          <w:sz w:val="28"/>
          <w:szCs w:val="28"/>
        </w:rPr>
      </w:pPr>
      <w:r w:rsidRPr="00260D72">
        <w:rPr>
          <w:b/>
          <w:bCs/>
          <w:sz w:val="28"/>
          <w:szCs w:val="28"/>
        </w:rPr>
        <w:t>Chương III</w:t>
      </w:r>
    </w:p>
    <w:p w14:paraId="6317310F" w14:textId="77777777" w:rsidR="009C28F3" w:rsidRPr="00260D72" w:rsidRDefault="009C28F3" w:rsidP="005154BB">
      <w:pPr>
        <w:widowControl w:val="0"/>
        <w:spacing w:before="120" w:after="120" w:line="276" w:lineRule="auto"/>
        <w:jc w:val="center"/>
        <w:rPr>
          <w:sz w:val="28"/>
          <w:szCs w:val="28"/>
        </w:rPr>
      </w:pPr>
      <w:r w:rsidRPr="00260D72">
        <w:rPr>
          <w:b/>
          <w:bCs/>
          <w:sz w:val="28"/>
          <w:szCs w:val="28"/>
        </w:rPr>
        <w:t>CƠ CẤU TỔ CHỨC, BIÊN CHẾ</w:t>
      </w:r>
      <w:r w:rsidRPr="00260D72">
        <w:rPr>
          <w:sz w:val="28"/>
          <w:szCs w:val="28"/>
        </w:rPr>
        <w:t xml:space="preserve"> </w:t>
      </w:r>
      <w:r w:rsidRPr="00260D72">
        <w:rPr>
          <w:b/>
          <w:bCs/>
          <w:sz w:val="28"/>
          <w:szCs w:val="28"/>
        </w:rPr>
        <w:t>VÀ NHIỆM VỤ, QUYỀN HẠN,</w:t>
      </w:r>
    </w:p>
    <w:p w14:paraId="0BC1FF2B" w14:textId="77777777" w:rsidR="009C28F3" w:rsidRPr="00260D72" w:rsidRDefault="009C28F3" w:rsidP="005154BB">
      <w:pPr>
        <w:widowControl w:val="0"/>
        <w:spacing w:before="120" w:after="120" w:line="276" w:lineRule="auto"/>
        <w:jc w:val="center"/>
        <w:rPr>
          <w:b/>
          <w:bCs/>
          <w:sz w:val="28"/>
          <w:szCs w:val="28"/>
        </w:rPr>
      </w:pPr>
      <w:r w:rsidRPr="00260D72">
        <w:rPr>
          <w:b/>
          <w:bCs/>
          <w:sz w:val="28"/>
          <w:szCs w:val="28"/>
        </w:rPr>
        <w:t>NGHĨA VỤ CỦA CÁC CÁ NHÂN THUỘC KHOA</w:t>
      </w:r>
    </w:p>
    <w:p w14:paraId="2C66CB9F"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rPr>
      </w:pPr>
      <w:r w:rsidRPr="00260D72">
        <w:rPr>
          <w:b/>
          <w:bCs/>
          <w:color w:val="000000"/>
          <w:sz w:val="28"/>
          <w:szCs w:val="28"/>
        </w:rPr>
        <w:t xml:space="preserve">Điều 4. Cơ cấu tổ chức </w:t>
      </w:r>
    </w:p>
    <w:p w14:paraId="7E9E52AC"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rPr>
      </w:pPr>
      <w:r w:rsidRPr="00260D72">
        <w:rPr>
          <w:color w:val="000000"/>
          <w:sz w:val="28"/>
          <w:szCs w:val="28"/>
        </w:rPr>
        <w:t xml:space="preserve">1. Trưởng khoa </w:t>
      </w:r>
    </w:p>
    <w:p w14:paraId="1AD68E5E" w14:textId="77777777" w:rsidR="009C28F3" w:rsidRPr="00260D72" w:rsidRDefault="009C28F3" w:rsidP="005154BB">
      <w:pPr>
        <w:widowControl w:val="0"/>
        <w:pBdr>
          <w:top w:val="nil"/>
          <w:left w:val="nil"/>
          <w:bottom w:val="nil"/>
          <w:right w:val="nil"/>
          <w:between w:val="nil"/>
        </w:pBdr>
        <w:spacing w:before="120" w:after="120" w:line="276" w:lineRule="auto"/>
        <w:ind w:left="720"/>
        <w:jc w:val="both"/>
        <w:rPr>
          <w:color w:val="000000"/>
          <w:sz w:val="28"/>
          <w:szCs w:val="28"/>
        </w:rPr>
      </w:pPr>
      <w:r w:rsidRPr="00260D72">
        <w:rPr>
          <w:color w:val="000000"/>
          <w:sz w:val="28"/>
          <w:szCs w:val="28"/>
        </w:rPr>
        <w:lastRenderedPageBreak/>
        <w:t>2. Các Phó Trưởng khoa.</w:t>
      </w:r>
    </w:p>
    <w:p w14:paraId="3420659F"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rPr>
      </w:pPr>
      <w:r w:rsidRPr="00260D72">
        <w:rPr>
          <w:color w:val="000000"/>
          <w:sz w:val="28"/>
          <w:szCs w:val="28"/>
        </w:rPr>
        <w:t>3. Giáo vụ khoa.</w:t>
      </w:r>
    </w:p>
    <w:p w14:paraId="59E74473"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rPr>
      </w:pPr>
      <w:r w:rsidRPr="00260D72">
        <w:rPr>
          <w:color w:val="000000"/>
          <w:sz w:val="28"/>
          <w:szCs w:val="28"/>
        </w:rPr>
        <w:t>4. Các bộ môn:</w:t>
      </w:r>
    </w:p>
    <w:p w14:paraId="1839D8C1"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rPr>
      </w:pPr>
      <w:r w:rsidRPr="00260D72">
        <w:rPr>
          <w:color w:val="000000"/>
          <w:sz w:val="28"/>
          <w:szCs w:val="28"/>
        </w:rPr>
        <w:t>a) Bộ môn</w:t>
      </w:r>
      <w:r w:rsidRPr="00260D72">
        <w:rPr>
          <w:color w:val="000000"/>
          <w:sz w:val="28"/>
          <w:szCs w:val="28"/>
          <w:highlight w:val="white"/>
        </w:rPr>
        <w:t xml:space="preserve"> </w:t>
      </w:r>
      <w:r w:rsidRPr="00260D72">
        <w:rPr>
          <w:color w:val="000000"/>
          <w:sz w:val="28"/>
          <w:szCs w:val="28"/>
        </w:rPr>
        <w:t>Cơ khí và Xây dựng;</w:t>
      </w:r>
    </w:p>
    <w:p w14:paraId="7E3D29F1" w14:textId="77777777" w:rsidR="009C28F3"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rPr>
      </w:pPr>
      <w:r w:rsidRPr="00260D72">
        <w:rPr>
          <w:color w:val="000000"/>
          <w:sz w:val="28"/>
          <w:szCs w:val="28"/>
        </w:rPr>
        <w:t>b) Bộ môn</w:t>
      </w:r>
      <w:r w:rsidRPr="00260D72">
        <w:rPr>
          <w:color w:val="000000"/>
          <w:sz w:val="28"/>
          <w:szCs w:val="28"/>
          <w:highlight w:val="white"/>
        </w:rPr>
        <w:t xml:space="preserve"> </w:t>
      </w:r>
      <w:r w:rsidRPr="00260D72">
        <w:rPr>
          <w:color w:val="000000"/>
          <w:sz w:val="28"/>
          <w:szCs w:val="28"/>
        </w:rPr>
        <w:t>Điện - Điện tử và Công nghệ May.</w:t>
      </w:r>
    </w:p>
    <w:p w14:paraId="47F38D93" w14:textId="6010EF8A" w:rsidR="00260D72" w:rsidRPr="00260D72" w:rsidRDefault="00260D72" w:rsidP="005154BB">
      <w:pPr>
        <w:widowControl w:val="0"/>
        <w:pBdr>
          <w:top w:val="nil"/>
          <w:left w:val="nil"/>
          <w:bottom w:val="nil"/>
          <w:right w:val="nil"/>
          <w:between w:val="nil"/>
        </w:pBdr>
        <w:spacing w:before="120" w:after="120" w:line="276" w:lineRule="auto"/>
        <w:ind w:firstLine="720"/>
        <w:jc w:val="both"/>
        <w:rPr>
          <w:color w:val="000000"/>
          <w:sz w:val="28"/>
          <w:szCs w:val="28"/>
        </w:rPr>
      </w:pPr>
      <w:r>
        <w:rPr>
          <w:color w:val="000000"/>
          <w:sz w:val="28"/>
          <w:szCs w:val="28"/>
        </w:rPr>
        <w:t>5. Tổ dịch vụ bảo dưỡng, sửa chữa xe ô tô và xe máy chuyên dụng.</w:t>
      </w:r>
    </w:p>
    <w:p w14:paraId="0B7F0DD9" w14:textId="77777777" w:rsidR="009C28F3" w:rsidRPr="00260D72" w:rsidRDefault="009C28F3" w:rsidP="005154BB">
      <w:pPr>
        <w:widowControl w:val="0"/>
        <w:spacing w:before="120" w:after="120" w:line="276" w:lineRule="auto"/>
        <w:ind w:firstLine="700"/>
        <w:jc w:val="both"/>
        <w:rPr>
          <w:rFonts w:eastAsia="Arial Unicode MS"/>
          <w:b/>
          <w:sz w:val="28"/>
          <w:szCs w:val="28"/>
          <w:shd w:val="clear" w:color="auto" w:fill="FFFFFF"/>
          <w:lang w:eastAsia="vi-VN" w:bidi="vi-VN"/>
        </w:rPr>
      </w:pPr>
      <w:r w:rsidRPr="00260D72">
        <w:rPr>
          <w:rFonts w:eastAsia="Arial Unicode MS"/>
          <w:b/>
          <w:sz w:val="28"/>
          <w:szCs w:val="28"/>
          <w:shd w:val="clear" w:color="auto" w:fill="FFFFFF"/>
          <w:lang w:eastAsia="vi-VN" w:bidi="vi-VN"/>
        </w:rPr>
        <w:t>Điều 5. Số lượng người làm việc</w:t>
      </w:r>
    </w:p>
    <w:p w14:paraId="2442E4B9" w14:textId="77777777" w:rsidR="009C28F3" w:rsidRPr="00260D72" w:rsidRDefault="009C28F3" w:rsidP="005154BB">
      <w:pPr>
        <w:widowControl w:val="0"/>
        <w:spacing w:before="120" w:after="120" w:line="276" w:lineRule="auto"/>
        <w:ind w:firstLine="720"/>
        <w:jc w:val="both"/>
        <w:rPr>
          <w:sz w:val="28"/>
          <w:szCs w:val="28"/>
        </w:rPr>
      </w:pPr>
      <w:r w:rsidRPr="00260D72">
        <w:rPr>
          <w:sz w:val="28"/>
          <w:szCs w:val="28"/>
          <w:lang w:val="es-ES"/>
        </w:rPr>
        <w:t>1</w:t>
      </w:r>
      <w:r w:rsidRPr="00260D72">
        <w:rPr>
          <w:sz w:val="28"/>
          <w:szCs w:val="28"/>
        </w:rPr>
        <w:t>. Số lượng người làm việc của Khoa được xác định trên cơ sở vị trí việc làm, chức năng, nhiệm vụ, phạm vi hoạt động và nằm trong tổng số lượng người làm việc của Trường được cơ quan có thẩm quyền giao hoặc phê duyệt theo quy định của pháp luật.</w:t>
      </w:r>
    </w:p>
    <w:p w14:paraId="354D4B19" w14:textId="77777777" w:rsidR="009C28F3" w:rsidRPr="00260D72" w:rsidRDefault="009C28F3" w:rsidP="005154BB">
      <w:pPr>
        <w:widowControl w:val="0"/>
        <w:spacing w:before="120" w:after="120" w:line="276" w:lineRule="auto"/>
        <w:ind w:firstLine="720"/>
        <w:jc w:val="both"/>
        <w:rPr>
          <w:b/>
          <w:bCs/>
          <w:sz w:val="28"/>
          <w:szCs w:val="28"/>
          <w:lang w:val="es-ES"/>
        </w:rPr>
      </w:pPr>
      <w:r w:rsidRPr="00260D72">
        <w:rPr>
          <w:sz w:val="28"/>
          <w:szCs w:val="28"/>
        </w:rPr>
        <w:t>2. Căn cứ chức năng, nhiệm vụ, cơ cấu tổ chức, vị trí việc làm và nhu cầu thực tế, Khoa đề xuất Trường xem xét, bố trí số lượng người làm việc theo quy định của pháp luật</w:t>
      </w:r>
      <w:r w:rsidRPr="00260D72">
        <w:rPr>
          <w:sz w:val="28"/>
          <w:szCs w:val="28"/>
          <w:lang w:val="en-US"/>
        </w:rPr>
        <w:t xml:space="preserve"> và phân cấp quản lý.</w:t>
      </w:r>
    </w:p>
    <w:p w14:paraId="7146D944"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b/>
          <w:bCs/>
          <w:color w:val="000000"/>
          <w:sz w:val="28"/>
          <w:szCs w:val="28"/>
          <w:lang w:val="es-ES"/>
        </w:rPr>
      </w:pPr>
      <w:r w:rsidRPr="00260D72">
        <w:rPr>
          <w:b/>
          <w:bCs/>
          <w:color w:val="000000"/>
          <w:sz w:val="28"/>
          <w:szCs w:val="28"/>
          <w:lang w:val="es-ES"/>
        </w:rPr>
        <w:t>Điều 6. Nhiệm vụ, quyền hạn của Trưởng khoa</w:t>
      </w:r>
    </w:p>
    <w:p w14:paraId="460A0814"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Trưởng khoa là người đứng đầu Khoa, chịu trách nhiệm trước Hiệu trưởng và trước pháp luật về toàn bộ hoạt động của Khoa, có nhiệm vụ và quyền hạn:</w:t>
      </w:r>
    </w:p>
    <w:p w14:paraId="09E4C335"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1. Lãnh đạo thực hiện các nhiệm vụ quy định tại Điều 3 Quy định này, bảo đảm kịp thời, hiệu quả.</w:t>
      </w:r>
    </w:p>
    <w:p w14:paraId="282176DC"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2. Chịu trách nhiệm quản lý, sử dụng có hiệu quả đội ngũ viên chức, người lao động, tài sản, vật tư, tài liệu của Khoa theo quy định hiện hành của Nhà nước.</w:t>
      </w:r>
    </w:p>
    <w:p w14:paraId="26D9AF03"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3. Thực hiện tốt chính sách chăm lo đời sống vật chất và tinh thần, nâng cao trình độ chuyên môn, nghiệp vụ đối với viên chức, người lao động của Khoa.</w:t>
      </w:r>
    </w:p>
    <w:p w14:paraId="081BDECF"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4. Phối hợp với phòng Tổ chức cán bộ và Công tác học sinh - sinh viên tham mưu các nội dung về công tác tổ chức bộ máy, biên chế, viên chức, người lao động theo phân cấp quản lý hiện hành của cấp có thẩm quyền.</w:t>
      </w:r>
    </w:p>
    <w:p w14:paraId="303F6113"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5. Phối hợp với các phòng chức năng, các tổ chức, cá nhân có liên quan trong Trường tham mưu, đề xuất Hiệu trưởng triển khai thực hiện tốt hoạt động đào tạo, nghiên cứu khoa học và các lĩnh vực công tác thuộc chức năng, nhiệm vụ của Khoa; tham mưu ban hành các văn bản hướng dẫn chuyên môn nghiệp vụ về các lĩnh vực được giao theo đúng thẩm quyền được quy định.</w:t>
      </w:r>
    </w:p>
    <w:p w14:paraId="0A7BE062"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6. Định kỳ tổ chức sơ kết, tổng kết để báo cáo theo quy định.</w:t>
      </w:r>
    </w:p>
    <w:p w14:paraId="4D5BD835"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7. Phân công nhiệm vụ cho các Phó Trưởng khoa.</w:t>
      </w:r>
    </w:p>
    <w:p w14:paraId="57824377" w14:textId="77777777" w:rsidR="009C28F3" w:rsidRPr="00260D72" w:rsidRDefault="009C28F3" w:rsidP="005154BB">
      <w:pPr>
        <w:widowControl w:val="0"/>
        <w:spacing w:before="120" w:after="120" w:line="276" w:lineRule="auto"/>
        <w:ind w:firstLine="720"/>
        <w:jc w:val="both"/>
        <w:rPr>
          <w:b/>
          <w:bCs/>
          <w:sz w:val="28"/>
          <w:szCs w:val="28"/>
          <w:lang w:val="es-ES"/>
        </w:rPr>
      </w:pPr>
      <w:r w:rsidRPr="00260D72">
        <w:rPr>
          <w:b/>
          <w:bCs/>
          <w:sz w:val="28"/>
          <w:szCs w:val="28"/>
          <w:lang w:val="es-ES"/>
        </w:rPr>
        <w:lastRenderedPageBreak/>
        <w:t>Điều 7. Nhiệm vụ, quyền hạn của các Phó Trưởng khoa</w:t>
      </w:r>
    </w:p>
    <w:p w14:paraId="3B6320BF"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1. Giúp Trưởng khoa trong việc quản lý, điều hành các hoạt động của Khoa và các bộ môn, chịu trách nhiệm trước Trưởng khoa và trước pháp luật về chức trách nhiệm vụ được phân công; tham gia ý kiến với Trưởng khoa về công việc chung của Khoa.</w:t>
      </w:r>
    </w:p>
    <w:p w14:paraId="64EC042B"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2. Thực hiện nhiệm vụ, quyền hạn của Trưởng khoa khi Trưởng khoa ủy quyền. Khi Trưởng khoa vắng mặt, một Phó Trưởng khoa được Trưởng khoa ủy nhiệm điều hành các hoạt động của Khoa và phải báo cáo lại những công việc đã giải quyết với Trưởng khoa.</w:t>
      </w:r>
    </w:p>
    <w:p w14:paraId="4D68DC15" w14:textId="77777777" w:rsidR="009C28F3" w:rsidRPr="00260D72" w:rsidRDefault="009C28F3" w:rsidP="005154BB">
      <w:pPr>
        <w:widowControl w:val="0"/>
        <w:spacing w:before="120" w:after="120" w:line="276" w:lineRule="auto"/>
        <w:ind w:firstLine="720"/>
        <w:jc w:val="both"/>
        <w:rPr>
          <w:sz w:val="28"/>
          <w:szCs w:val="28"/>
          <w:lang w:val="es-ES"/>
        </w:rPr>
      </w:pPr>
      <w:r w:rsidRPr="00260D72">
        <w:rPr>
          <w:b/>
          <w:bCs/>
          <w:sz w:val="28"/>
          <w:szCs w:val="28"/>
          <w:lang w:val="es-ES"/>
        </w:rPr>
        <w:t>Điều 8. Nhiệm vụ, quyền hạn của Giáo vụ khoa, Trưởng bộ môn và Phó Trưởng bộ môn</w:t>
      </w:r>
    </w:p>
    <w:p w14:paraId="4ACFF223"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b/>
          <w:bCs/>
          <w:color w:val="000000"/>
          <w:sz w:val="28"/>
          <w:szCs w:val="28"/>
          <w:lang w:val="es-ES"/>
        </w:rPr>
      </w:pPr>
      <w:r w:rsidRPr="00260D72">
        <w:rPr>
          <w:color w:val="000000"/>
          <w:sz w:val="28"/>
          <w:szCs w:val="28"/>
          <w:lang w:val="es-ES"/>
        </w:rPr>
        <w:t>1.</w:t>
      </w:r>
      <w:r w:rsidRPr="00260D72">
        <w:rPr>
          <w:b/>
          <w:bCs/>
          <w:color w:val="000000"/>
          <w:sz w:val="28"/>
          <w:szCs w:val="28"/>
          <w:lang w:val="es-ES"/>
        </w:rPr>
        <w:t xml:space="preserve"> </w:t>
      </w:r>
      <w:r w:rsidRPr="00260D72">
        <w:rPr>
          <w:color w:val="000000"/>
          <w:sz w:val="28"/>
          <w:szCs w:val="28"/>
          <w:lang w:val="es-ES"/>
        </w:rPr>
        <w:t>Nhiệm vụ, quyền hạn của Giáo vụ khoa thực hiện theo quy định tại Quyết định số 1086/QĐ-CĐKT ngày 14/11/2025 của Hiệu trưởng Trường Cao đẳng Kon Tum.</w:t>
      </w:r>
    </w:p>
    <w:p w14:paraId="268900C2"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r w:rsidRPr="00260D72">
        <w:rPr>
          <w:color w:val="000000"/>
          <w:sz w:val="28"/>
          <w:szCs w:val="28"/>
          <w:lang w:val="es-ES"/>
        </w:rPr>
        <w:t>2.</w:t>
      </w:r>
      <w:r w:rsidRPr="00260D72">
        <w:rPr>
          <w:b/>
          <w:bCs/>
          <w:color w:val="000000"/>
          <w:sz w:val="28"/>
          <w:szCs w:val="28"/>
          <w:lang w:val="es-ES"/>
        </w:rPr>
        <w:t xml:space="preserve"> </w:t>
      </w:r>
      <w:r w:rsidRPr="00260D72">
        <w:rPr>
          <w:color w:val="000000"/>
          <w:sz w:val="28"/>
          <w:szCs w:val="28"/>
          <w:lang w:val="es-ES"/>
        </w:rPr>
        <w:t xml:space="preserve">Nhiệm vụ, quyền hạn của Trưởng bộ môn, Phó Trưởng bộ môn thực hiện theo quy định tại khoản 5 Điều 25 Quy chế tổ chức và hoạt động của Trường Cao đẳng Kon Tum. </w:t>
      </w:r>
    </w:p>
    <w:p w14:paraId="70EED65C"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b/>
          <w:bCs/>
          <w:color w:val="000000"/>
          <w:sz w:val="28"/>
          <w:szCs w:val="28"/>
          <w:lang w:val="es-ES"/>
        </w:rPr>
      </w:pPr>
      <w:r w:rsidRPr="00260D72">
        <w:rPr>
          <w:b/>
          <w:bCs/>
          <w:color w:val="000000"/>
          <w:sz w:val="28"/>
          <w:szCs w:val="28"/>
          <w:lang w:val="es-ES"/>
        </w:rPr>
        <w:t>Điều 9. Quyền và nghĩa vụ của nhà giáo, viên chức</w:t>
      </w:r>
    </w:p>
    <w:p w14:paraId="15A276FE"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r w:rsidRPr="00260D72">
        <w:rPr>
          <w:b/>
          <w:bCs/>
          <w:color w:val="000000"/>
          <w:sz w:val="28"/>
          <w:szCs w:val="28"/>
          <w:lang w:val="es-ES"/>
        </w:rPr>
        <w:t xml:space="preserve"> </w:t>
      </w:r>
      <w:r w:rsidRPr="00260D72">
        <w:rPr>
          <w:color w:val="000000"/>
          <w:sz w:val="28"/>
          <w:szCs w:val="28"/>
          <w:lang w:val="es-ES"/>
        </w:rPr>
        <w:t>Thực hiện theo quy định tại Điều 14 Quy chế tổ chức và hoạt động của Trường Cao đẳng Kon Tum.</w:t>
      </w:r>
    </w:p>
    <w:p w14:paraId="14BBB396"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r w:rsidRPr="00260D72">
        <w:rPr>
          <w:b/>
          <w:bCs/>
          <w:color w:val="000000"/>
          <w:sz w:val="28"/>
          <w:szCs w:val="28"/>
          <w:lang w:val="es-ES"/>
        </w:rPr>
        <w:t>Điều 10. Nhiệm vụ, quyền hạn của nhân sự hỗ trợ giáo dục và người dạy nghề thuộc Khoa</w:t>
      </w:r>
    </w:p>
    <w:p w14:paraId="7FE535A4"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r w:rsidRPr="00260D72">
        <w:rPr>
          <w:color w:val="000000"/>
          <w:sz w:val="28"/>
          <w:szCs w:val="28"/>
          <w:lang w:val="es-ES"/>
        </w:rPr>
        <w:t>1. Nhân sự hỗ trợ giáo dục thuộc Khoa thực hiện nhiệm vụ, quyền và nghĩa vụ theo quy định tại Điều 15 Quy chế tổ chức và hoạt động của Trường Cao đẳng Kon Tum.</w:t>
      </w:r>
    </w:p>
    <w:p w14:paraId="1747BE9B"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r w:rsidRPr="00260D72">
        <w:rPr>
          <w:color w:val="000000"/>
          <w:sz w:val="28"/>
          <w:szCs w:val="28"/>
          <w:lang w:val="es-ES"/>
        </w:rPr>
        <w:t xml:space="preserve">2. Người dạy nghề tham gia hoạt động giáo dục nghề nghiệp tại Khoa (nếu có) thực hiện nhiệm vụ, quyền và nghĩa vụ theo quy định tại Điều 16 Quy chế tổ chức và hoạt động của Trường Cao đẳng Kon Tum và các quy định khác của pháp luật có liên quan. </w:t>
      </w:r>
    </w:p>
    <w:p w14:paraId="3667F4AF" w14:textId="77777777" w:rsidR="009C28F3" w:rsidRPr="00260D72"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r w:rsidRPr="00260D72">
        <w:rPr>
          <w:b/>
          <w:bCs/>
          <w:color w:val="000000"/>
          <w:sz w:val="28"/>
          <w:szCs w:val="28"/>
          <w:lang w:val="es-ES"/>
        </w:rPr>
        <w:t>Điều 11. Quyền và nghĩa vụ của người học thuộc Khoa</w:t>
      </w:r>
    </w:p>
    <w:p w14:paraId="4D22B624" w14:textId="77777777" w:rsidR="009C28F3" w:rsidRDefault="009C28F3"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r w:rsidRPr="00260D72">
        <w:rPr>
          <w:color w:val="000000"/>
          <w:sz w:val="28"/>
          <w:szCs w:val="28"/>
          <w:lang w:val="es-ES"/>
        </w:rPr>
        <w:t>Người học thuộc Khoa thực hiện quyền và nghĩa vụ theo quy định tại Điều 20 Quy chế tổ chức và hoạt động của Trường Cao đẳng Kon Tum và các quy chế, quy định khác có liên quan của Trường.</w:t>
      </w:r>
    </w:p>
    <w:p w14:paraId="453B3482" w14:textId="77777777" w:rsidR="005154BB" w:rsidRDefault="005154BB" w:rsidP="005154BB">
      <w:pPr>
        <w:widowControl w:val="0"/>
        <w:pBdr>
          <w:top w:val="nil"/>
          <w:left w:val="nil"/>
          <w:bottom w:val="nil"/>
          <w:right w:val="nil"/>
          <w:between w:val="nil"/>
        </w:pBdr>
        <w:spacing w:before="120" w:after="120" w:line="276" w:lineRule="auto"/>
        <w:ind w:firstLine="720"/>
        <w:jc w:val="both"/>
        <w:rPr>
          <w:color w:val="000000"/>
          <w:sz w:val="28"/>
          <w:szCs w:val="28"/>
          <w:lang w:val="es-ES"/>
        </w:rPr>
      </w:pPr>
    </w:p>
    <w:p w14:paraId="47B25161" w14:textId="77777777" w:rsidR="009C28F3" w:rsidRPr="00260D72" w:rsidRDefault="009C28F3" w:rsidP="005154BB">
      <w:pPr>
        <w:widowControl w:val="0"/>
        <w:spacing w:before="120" w:after="120" w:line="276" w:lineRule="auto"/>
        <w:jc w:val="center"/>
        <w:rPr>
          <w:b/>
          <w:bCs/>
          <w:sz w:val="28"/>
          <w:szCs w:val="28"/>
          <w:lang w:val="es-ES"/>
        </w:rPr>
      </w:pPr>
      <w:r w:rsidRPr="00260D72">
        <w:rPr>
          <w:b/>
          <w:bCs/>
          <w:sz w:val="28"/>
          <w:szCs w:val="28"/>
          <w:lang w:val="es-ES"/>
        </w:rPr>
        <w:lastRenderedPageBreak/>
        <w:t>Chương IV</w:t>
      </w:r>
    </w:p>
    <w:p w14:paraId="1EE8C8F6" w14:textId="77777777" w:rsidR="009C28F3" w:rsidRPr="00260D72" w:rsidRDefault="009C28F3" w:rsidP="005154BB">
      <w:pPr>
        <w:widowControl w:val="0"/>
        <w:spacing w:before="120" w:after="120" w:line="276" w:lineRule="auto"/>
        <w:jc w:val="center"/>
        <w:rPr>
          <w:b/>
          <w:bCs/>
          <w:sz w:val="28"/>
          <w:szCs w:val="28"/>
          <w:lang w:val="es-ES"/>
        </w:rPr>
      </w:pPr>
      <w:r w:rsidRPr="00260D72">
        <w:rPr>
          <w:b/>
          <w:bCs/>
          <w:sz w:val="28"/>
          <w:szCs w:val="28"/>
          <w:lang w:val="es-ES"/>
        </w:rPr>
        <w:t>CHẾ ĐỘ LÀM VIỆC VÀ MỐI QUAN HỆ CÔNG TÁC</w:t>
      </w:r>
    </w:p>
    <w:p w14:paraId="63724D39" w14:textId="77777777" w:rsidR="009C28F3" w:rsidRPr="00260D72" w:rsidRDefault="009C28F3" w:rsidP="005154BB">
      <w:pPr>
        <w:widowControl w:val="0"/>
        <w:spacing w:before="120" w:after="120" w:line="276" w:lineRule="auto"/>
        <w:ind w:firstLine="720"/>
        <w:jc w:val="both"/>
        <w:rPr>
          <w:sz w:val="28"/>
          <w:szCs w:val="28"/>
          <w:lang w:val="es-ES"/>
        </w:rPr>
      </w:pPr>
      <w:r w:rsidRPr="00260D72">
        <w:rPr>
          <w:b/>
          <w:bCs/>
          <w:sz w:val="28"/>
          <w:szCs w:val="28"/>
          <w:lang w:val="es-ES"/>
        </w:rPr>
        <w:t>Điều 12. Chế độ làm việc</w:t>
      </w:r>
    </w:p>
    <w:p w14:paraId="330964F7"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1. Về xây dựng kế hoạch, chương trình công tác</w:t>
      </w:r>
    </w:p>
    <w:p w14:paraId="0A7328BB"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 xml:space="preserve">a) Căn cứ vào kế hoạch của Trường, sự chỉ đạo của Lãnh đạo Trường và tình hình thực tế để xây dựng chương trình, kế hoạch triển khai thực hiện các nhiệm vụ của Khoa; </w:t>
      </w:r>
    </w:p>
    <w:p w14:paraId="7EEE4EF8"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b) Căn cứ chương trình, kế hoạch công tác của Khoa, các bộ môn thuộc Khoa tiến hành xây dựng kế hoạch, chương trình công tác tuần, tháng, quý, 6 tháng, năm và triển khai thực hiện có hiệu quả các kế hoạch, chương trình công tác đã ban hành.</w:t>
      </w:r>
    </w:p>
    <w:p w14:paraId="17587369"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2. Giải quyết công việc</w:t>
      </w:r>
    </w:p>
    <w:p w14:paraId="37504B9A"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a) Những vấn đề thuộc thẩm quyền giải quyết của Lãnh đạo Trường thì Trưởng khoa phải có văn bản trình Lãnh đạo Trường xem xét, giải quyết. Nếu công việc có liên quan đến nhiều đơn vị thì Trưởng khoa phải lấy ý kiến, trao đổi thống nhất bằng văn bản với các đơn vị có liên quan trước khi trình Lãnh đạo Trường quyết định;</w:t>
      </w:r>
    </w:p>
    <w:p w14:paraId="1E711F3A" w14:textId="51B1B752"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b) Những vấn đề thuộc thẩm quyền giải quyết của Trưởng khoa đã được quy định thời gian giải quyết thì Trưởng khoa giải quyết theo đúng quy định; đối với những việc pháp luật không quy định thời hạn giải quyết thì trong thời gian 5 ngày làm việc kể từ ngày thụ lý công việc đó, Trưởng khoa phải tổ chức giải quyết và trả lời cho tổ chức, cá nhân liên quan trên tinh thần cải cách hành chính. Trường hợp chưa giải quyết hoặc không giải quyết thì phải trả lời rõ lý do cho tổ chức, cá nhân biết.</w:t>
      </w:r>
    </w:p>
    <w:p w14:paraId="74C7A419"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3. Chế độ soạn thảo, trình ký và ban hành văn bản</w:t>
      </w:r>
    </w:p>
    <w:p w14:paraId="29EF3D7B"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a) Việc soạn thảo văn bản phải thực hiện đúng theo quy trình, thể thức văn bản; nội dung văn bản phải rõ ràng, cụ thể và không trái với quy định của pháp luật;</w:t>
      </w:r>
    </w:p>
    <w:p w14:paraId="5A166ED3"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b) Đối với văn bản thuộc thẩm quyền của Trường: Trưởng khoa phải lập thủ tục trình ký theo quy định của Trường;</w:t>
      </w:r>
    </w:p>
    <w:p w14:paraId="29A67802"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c) Đối với văn bản thuộc thẩm quyền của Trưởng khoa: Việc ký và ban hành văn bản do Trưởng khoa chịu trách nhiệm về nội dung và thể thức văn bản; các Phó Trưởng khoa được Trưởng khoa ủy quyền ký và ban hành các văn bản phải chịu trách nhiệm về nội dung và thể thức văn bản trước Trưởng khoa.</w:t>
      </w:r>
    </w:p>
    <w:p w14:paraId="7256B905"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lastRenderedPageBreak/>
        <w:t>4. Chế độ thông tin, báo cáo</w:t>
      </w:r>
    </w:p>
    <w:p w14:paraId="0404DBEC"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a) Hằng tuần, tháng, quý, 6 tháng, năm, Trưởng khoa báo cáo tình hình triển khai công tác với Lãnh đạo Trường (qua phòng Tổng hợp - Hành chính và Quản trị) theo đúng thời gian quy định;</w:t>
      </w:r>
    </w:p>
    <w:p w14:paraId="49759DD0"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b) Khi có vấn đề đột xuất nảy sinh vượt quá thẩm quyền thì Trưởng khoa phải báo cáo ngay với cấp có thẩm quyền để xem xét, chỉ đạo và xử lý kịp thời.</w:t>
      </w:r>
    </w:p>
    <w:p w14:paraId="40340D6E"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5. Chế độ hội họp</w:t>
      </w:r>
    </w:p>
    <w:p w14:paraId="27F3F8C6"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a) Khoa họp toàn thể viên chức, người lao động định kỳ theo kế hoạch công tác tháng; họp đột xuất khi có yêu cầu của Lãnh đạo Trường hoặc khi Trưởng khoa thấy cần thiết;</w:t>
      </w:r>
    </w:p>
    <w:p w14:paraId="559B862A"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b) Các bộ môn thuộc Khoa sinh hoạt chuyên môn định kỳ theo quy định của Trường;</w:t>
      </w:r>
    </w:p>
    <w:p w14:paraId="4A76E8FA" w14:textId="77777777" w:rsidR="009C28F3"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c) Các cuộc họp của Khoa và của bộ môn phải có biên bản và được lưu trữ theo quy định.</w:t>
      </w:r>
    </w:p>
    <w:p w14:paraId="4ED491FD" w14:textId="77777777" w:rsidR="009C28F3" w:rsidRPr="00260D72" w:rsidRDefault="009C28F3" w:rsidP="005154BB">
      <w:pPr>
        <w:widowControl w:val="0"/>
        <w:spacing w:before="120" w:after="120" w:line="276" w:lineRule="auto"/>
        <w:ind w:firstLine="720"/>
        <w:jc w:val="both"/>
        <w:rPr>
          <w:sz w:val="28"/>
          <w:szCs w:val="28"/>
          <w:lang w:val="es-ES"/>
        </w:rPr>
      </w:pPr>
      <w:r w:rsidRPr="00260D72">
        <w:rPr>
          <w:b/>
          <w:bCs/>
          <w:sz w:val="28"/>
          <w:szCs w:val="28"/>
          <w:lang w:val="es-ES"/>
        </w:rPr>
        <w:t>Điều 13. Mối quan hệ công tác</w:t>
      </w:r>
    </w:p>
    <w:p w14:paraId="4BF18893" w14:textId="77777777" w:rsidR="009C28F3" w:rsidRPr="00260D72" w:rsidRDefault="009C28F3" w:rsidP="005154BB">
      <w:pPr>
        <w:widowControl w:val="0"/>
        <w:spacing w:before="120" w:after="120" w:line="276" w:lineRule="auto"/>
        <w:ind w:firstLine="720"/>
        <w:jc w:val="both"/>
        <w:rPr>
          <w:b/>
          <w:bCs/>
          <w:sz w:val="28"/>
          <w:szCs w:val="28"/>
          <w:lang w:val="es-ES"/>
        </w:rPr>
      </w:pPr>
      <w:r w:rsidRPr="00260D72">
        <w:rPr>
          <w:sz w:val="28"/>
          <w:szCs w:val="28"/>
          <w:lang w:val="es-ES"/>
        </w:rPr>
        <w:t>1. Khoa chịu sự quản lý, điều hành trực tiếp của Lãnh đạo Trường.</w:t>
      </w:r>
    </w:p>
    <w:p w14:paraId="0C115E4D" w14:textId="77777777" w:rsidR="009C28F3" w:rsidRPr="00260D72" w:rsidRDefault="009C28F3" w:rsidP="005154BB">
      <w:pPr>
        <w:widowControl w:val="0"/>
        <w:spacing w:before="120" w:after="120" w:line="276" w:lineRule="auto"/>
        <w:ind w:firstLine="720"/>
        <w:jc w:val="both"/>
        <w:rPr>
          <w:sz w:val="28"/>
          <w:szCs w:val="28"/>
          <w:lang w:val="es-ES" w:eastAsia="vi-VN"/>
        </w:rPr>
      </w:pPr>
      <w:r w:rsidRPr="00260D72">
        <w:rPr>
          <w:sz w:val="28"/>
          <w:szCs w:val="28"/>
          <w:lang w:val="es-ES" w:eastAsia="vi-VN"/>
        </w:rPr>
        <w:t>2. Khoa chịu sự hướng dẫn, kiểm tra về chuyên môn, nghiệp vụ của các cơ quan quản lý nhà nước có thẩm quyền và các đơn vị có liên quan thuộc Trường.</w:t>
      </w:r>
    </w:p>
    <w:p w14:paraId="115B5CDC" w14:textId="77777777" w:rsidR="009C28F3" w:rsidRPr="00260D72" w:rsidRDefault="009C28F3" w:rsidP="005154BB">
      <w:pPr>
        <w:widowControl w:val="0"/>
        <w:spacing w:before="120" w:after="120" w:line="276" w:lineRule="auto"/>
        <w:ind w:firstLine="720"/>
        <w:jc w:val="both"/>
        <w:rPr>
          <w:sz w:val="28"/>
          <w:szCs w:val="28"/>
          <w:lang w:val="es-ES" w:eastAsia="vi-VN"/>
        </w:rPr>
      </w:pPr>
      <w:r w:rsidRPr="00260D72">
        <w:rPr>
          <w:sz w:val="28"/>
          <w:szCs w:val="28"/>
          <w:lang w:val="es-ES" w:eastAsia="vi-VN"/>
        </w:rPr>
        <w:t>3. Khoa có mối quan hệ phối hợp với các đơn vị, tổ chức chính trị - xã hội cùng cấp trong Trường.</w:t>
      </w:r>
    </w:p>
    <w:p w14:paraId="79060FD4" w14:textId="77777777" w:rsidR="009C28F3" w:rsidRPr="00260D72" w:rsidRDefault="009C28F3" w:rsidP="005154BB">
      <w:pPr>
        <w:widowControl w:val="0"/>
        <w:spacing w:before="120" w:after="120" w:line="276" w:lineRule="auto"/>
        <w:jc w:val="center"/>
        <w:rPr>
          <w:sz w:val="28"/>
          <w:szCs w:val="28"/>
          <w:lang w:val="es-ES"/>
        </w:rPr>
      </w:pPr>
      <w:r w:rsidRPr="00260D72">
        <w:rPr>
          <w:b/>
          <w:bCs/>
          <w:sz w:val="28"/>
          <w:szCs w:val="28"/>
          <w:lang w:val="es-ES"/>
        </w:rPr>
        <w:t>Chương V</w:t>
      </w:r>
    </w:p>
    <w:p w14:paraId="789A22C9" w14:textId="77777777" w:rsidR="009C28F3" w:rsidRPr="00260D72" w:rsidRDefault="009C28F3" w:rsidP="005154BB">
      <w:pPr>
        <w:widowControl w:val="0"/>
        <w:spacing w:before="120" w:after="120" w:line="276" w:lineRule="auto"/>
        <w:jc w:val="center"/>
        <w:rPr>
          <w:sz w:val="28"/>
          <w:szCs w:val="28"/>
          <w:lang w:val="es-ES"/>
        </w:rPr>
      </w:pPr>
      <w:r w:rsidRPr="00260D72">
        <w:rPr>
          <w:b/>
          <w:bCs/>
          <w:sz w:val="28"/>
          <w:szCs w:val="28"/>
          <w:lang w:val="es-ES"/>
        </w:rPr>
        <w:t>ĐIỀU KHOẢN THI HÀNH</w:t>
      </w:r>
    </w:p>
    <w:p w14:paraId="4C357314" w14:textId="77777777" w:rsidR="009C28F3" w:rsidRPr="00260D72" w:rsidRDefault="009C28F3" w:rsidP="005154BB">
      <w:pPr>
        <w:widowControl w:val="0"/>
        <w:spacing w:before="120" w:after="120" w:line="276" w:lineRule="auto"/>
        <w:ind w:firstLine="720"/>
        <w:jc w:val="both"/>
        <w:rPr>
          <w:sz w:val="28"/>
          <w:szCs w:val="28"/>
          <w:lang w:val="es-ES"/>
        </w:rPr>
      </w:pPr>
      <w:r w:rsidRPr="00260D72">
        <w:rPr>
          <w:b/>
          <w:bCs/>
          <w:sz w:val="28"/>
          <w:szCs w:val="28"/>
          <w:lang w:val="es-ES"/>
        </w:rPr>
        <w:t>Điều 14. Tổ chức thực hiện</w:t>
      </w:r>
    </w:p>
    <w:p w14:paraId="000000A1" w14:textId="6579F3AF" w:rsidR="00AF2F01" w:rsidRPr="00260D72" w:rsidRDefault="009C28F3" w:rsidP="005154BB">
      <w:pPr>
        <w:widowControl w:val="0"/>
        <w:spacing w:before="120" w:after="120" w:line="276" w:lineRule="auto"/>
        <w:ind w:firstLine="720"/>
        <w:jc w:val="both"/>
        <w:rPr>
          <w:sz w:val="28"/>
          <w:szCs w:val="28"/>
          <w:lang w:val="es-ES"/>
        </w:rPr>
      </w:pPr>
      <w:r w:rsidRPr="00260D72">
        <w:rPr>
          <w:sz w:val="28"/>
          <w:szCs w:val="28"/>
          <w:lang w:val="es-ES"/>
        </w:rPr>
        <w:t>Trưởng khoa căn cứ vào Quy định này và các văn bản có liên quan để thực hiện. Trong quá trình thực hiện, nếu có khó khăn, vướng mắc cần sửa đổi, bổ sung, Trưởng khoa báo cáo Hiệu trưởng (qua phòng Tổ chức cán bộ và Công tác học sinh - sinh viên) để xem xét, quyết định./.</w:t>
      </w:r>
    </w:p>
    <w:sectPr w:rsidR="00AF2F01" w:rsidRPr="00260D72" w:rsidSect="00260D72">
      <w:headerReference w:type="default" r:id="rId12"/>
      <w:footerReference w:type="default" r:id="rId13"/>
      <w:headerReference w:type="first" r:id="rId14"/>
      <w:footerReference w:type="first" r:id="rId15"/>
      <w:pgSz w:w="11906" w:h="16838"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1C95E" w14:textId="77777777" w:rsidR="00883C71" w:rsidRDefault="00883C71">
      <w:r>
        <w:separator/>
      </w:r>
    </w:p>
  </w:endnote>
  <w:endnote w:type="continuationSeparator" w:id="0">
    <w:p w14:paraId="75F87FA7" w14:textId="77777777" w:rsidR="00883C71" w:rsidRDefault="00883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9C63" w14:textId="77777777" w:rsidR="009C28F3" w:rsidRDefault="009C28F3">
    <w:pPr>
      <w:pBdr>
        <w:top w:val="nil"/>
        <w:left w:val="nil"/>
        <w:bottom w:val="nil"/>
        <w:right w:val="nil"/>
        <w:between w:val="nil"/>
      </w:pBdr>
      <w:ind w:right="360"/>
      <w:rPr>
        <w:color w:val="000000"/>
      </w:rPr>
    </w:pPr>
  </w:p>
  <w:p w14:paraId="2D133C56" w14:textId="77777777" w:rsidR="009C28F3" w:rsidRDefault="009C28F3">
    <w:pPr>
      <w:pBdr>
        <w:top w:val="nil"/>
        <w:left w:val="nil"/>
        <w:bottom w:val="nil"/>
        <w:right w:val="nil"/>
        <w:between w:val="nil"/>
      </w:pBdr>
      <w:tabs>
        <w:tab w:val="left" w:pos="5147"/>
      </w:tabs>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CCE7" w14:textId="77777777" w:rsidR="009C28F3" w:rsidRDefault="009C28F3">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77777777" w:rsidR="00AF2F01" w:rsidRDefault="00AF2F01">
    <w:pPr>
      <w:pBdr>
        <w:top w:val="nil"/>
        <w:left w:val="nil"/>
        <w:bottom w:val="nil"/>
        <w:right w:val="nil"/>
        <w:between w:val="nil"/>
      </w:pBdr>
      <w:ind w:right="360"/>
      <w:rPr>
        <w:color w:val="000000"/>
      </w:rPr>
    </w:pPr>
  </w:p>
  <w:p w14:paraId="000000A5" w14:textId="77777777" w:rsidR="00AF2F01" w:rsidRDefault="00000000">
    <w:pPr>
      <w:pBdr>
        <w:top w:val="nil"/>
        <w:left w:val="nil"/>
        <w:bottom w:val="nil"/>
        <w:right w:val="nil"/>
        <w:between w:val="nil"/>
      </w:pBdr>
      <w:tabs>
        <w:tab w:val="left" w:pos="5147"/>
      </w:tabs>
      <w:rPr>
        <w:color w:val="000000"/>
      </w:rPr>
    </w:pPr>
    <w:r>
      <w:rPr>
        <w:color w:val="00000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77777777" w:rsidR="00AF2F01" w:rsidRDefault="00AF2F0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A300F" w14:textId="77777777" w:rsidR="00883C71" w:rsidRDefault="00883C71">
      <w:r>
        <w:separator/>
      </w:r>
    </w:p>
  </w:footnote>
  <w:footnote w:type="continuationSeparator" w:id="0">
    <w:p w14:paraId="01E4B6D0" w14:textId="77777777" w:rsidR="00883C71" w:rsidRDefault="00883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BAF0" w14:textId="77777777" w:rsidR="009C28F3" w:rsidRDefault="009C28F3">
    <w:pPr>
      <w:pBdr>
        <w:top w:val="nil"/>
        <w:left w:val="nil"/>
        <w:bottom w:val="nil"/>
        <w:right w:val="nil"/>
        <w:between w:val="nil"/>
      </w:pBdr>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Pr>
        <w:noProof/>
        <w:color w:val="000000"/>
        <w:sz w:val="28"/>
        <w:szCs w:val="28"/>
      </w:rPr>
      <w:t>2</w:t>
    </w:r>
    <w:r>
      <w:rPr>
        <w:color w:val="000000"/>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FD8A" w14:textId="77777777" w:rsidR="009C28F3" w:rsidRDefault="009C28F3">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2" w14:textId="66DBBC21" w:rsidR="00AF2F01" w:rsidRDefault="00000000">
    <w:pPr>
      <w:pBdr>
        <w:top w:val="nil"/>
        <w:left w:val="nil"/>
        <w:bottom w:val="nil"/>
        <w:right w:val="nil"/>
        <w:between w:val="nil"/>
      </w:pBdr>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132749">
      <w:rPr>
        <w:noProof/>
        <w:color w:val="000000"/>
        <w:sz w:val="28"/>
        <w:szCs w:val="28"/>
      </w:rPr>
      <w:t>2</w:t>
    </w:r>
    <w:r>
      <w:rPr>
        <w:color w:val="000000"/>
        <w:sz w:val="28"/>
        <w:szCs w:val="2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AF2F01" w:rsidRDefault="00AF2F01">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C6F2D"/>
    <w:multiLevelType w:val="hybridMultilevel"/>
    <w:tmpl w:val="8F2AC072"/>
    <w:lvl w:ilvl="0" w:tplc="80C81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977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F01"/>
    <w:rsid w:val="00014DDA"/>
    <w:rsid w:val="00070BF3"/>
    <w:rsid w:val="000B7CFA"/>
    <w:rsid w:val="00125CBA"/>
    <w:rsid w:val="00132749"/>
    <w:rsid w:val="0014287C"/>
    <w:rsid w:val="00171698"/>
    <w:rsid w:val="001932FE"/>
    <w:rsid w:val="001B333A"/>
    <w:rsid w:val="00234F10"/>
    <w:rsid w:val="0024107D"/>
    <w:rsid w:val="00260D72"/>
    <w:rsid w:val="0026481C"/>
    <w:rsid w:val="00265D77"/>
    <w:rsid w:val="00277B2B"/>
    <w:rsid w:val="00280EF9"/>
    <w:rsid w:val="0031433A"/>
    <w:rsid w:val="003A562D"/>
    <w:rsid w:val="003D7B7E"/>
    <w:rsid w:val="00414113"/>
    <w:rsid w:val="004351C5"/>
    <w:rsid w:val="00456C92"/>
    <w:rsid w:val="0050677C"/>
    <w:rsid w:val="005124CD"/>
    <w:rsid w:val="005154BB"/>
    <w:rsid w:val="00530221"/>
    <w:rsid w:val="005A25C5"/>
    <w:rsid w:val="0062178A"/>
    <w:rsid w:val="00621FCE"/>
    <w:rsid w:val="0062346C"/>
    <w:rsid w:val="00674E61"/>
    <w:rsid w:val="00696668"/>
    <w:rsid w:val="006D6321"/>
    <w:rsid w:val="006F368B"/>
    <w:rsid w:val="00713356"/>
    <w:rsid w:val="00732C91"/>
    <w:rsid w:val="00740D5E"/>
    <w:rsid w:val="007B1C87"/>
    <w:rsid w:val="007F62D3"/>
    <w:rsid w:val="00883C71"/>
    <w:rsid w:val="008D2F91"/>
    <w:rsid w:val="00924258"/>
    <w:rsid w:val="00942225"/>
    <w:rsid w:val="009569D0"/>
    <w:rsid w:val="009C28F3"/>
    <w:rsid w:val="00A039E8"/>
    <w:rsid w:val="00A5107C"/>
    <w:rsid w:val="00A62E02"/>
    <w:rsid w:val="00A64C41"/>
    <w:rsid w:val="00A80BD7"/>
    <w:rsid w:val="00AD0FDA"/>
    <w:rsid w:val="00AF2F01"/>
    <w:rsid w:val="00B503AC"/>
    <w:rsid w:val="00B5648A"/>
    <w:rsid w:val="00B61C4D"/>
    <w:rsid w:val="00BA2F3A"/>
    <w:rsid w:val="00BD675E"/>
    <w:rsid w:val="00C45764"/>
    <w:rsid w:val="00C71DF7"/>
    <w:rsid w:val="00CB1EC6"/>
    <w:rsid w:val="00D52E2E"/>
    <w:rsid w:val="00DE18E0"/>
    <w:rsid w:val="00DE6FB7"/>
    <w:rsid w:val="00DF30B8"/>
    <w:rsid w:val="00E34695"/>
    <w:rsid w:val="00E70518"/>
    <w:rsid w:val="00EB0AA2"/>
    <w:rsid w:val="00EE71B2"/>
    <w:rsid w:val="00EF2664"/>
    <w:rsid w:val="00F22435"/>
    <w:rsid w:val="00FE0D3F"/>
    <w:rsid w:val="00FE7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0672"/>
  <w15:docId w15:val="{1C9620D4-E438-403A-8E93-A5ED6002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jc w:val="center"/>
      <w:outlineLvl w:val="1"/>
    </w:pPr>
    <w:rPr>
      <w:b/>
      <w:bCs/>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A2F3A"/>
    <w:rPr>
      <w:b/>
      <w:bCs/>
    </w:rPr>
  </w:style>
  <w:style w:type="character" w:customStyle="1" w:styleId="CommentSubjectChar">
    <w:name w:val="Comment Subject Char"/>
    <w:basedOn w:val="CommentTextChar"/>
    <w:link w:val="CommentSubject"/>
    <w:uiPriority w:val="99"/>
    <w:semiHidden/>
    <w:rsid w:val="00BA2F3A"/>
    <w:rPr>
      <w:b/>
      <w:bCs/>
      <w:sz w:val="20"/>
      <w:szCs w:val="20"/>
    </w:rPr>
  </w:style>
  <w:style w:type="paragraph" w:styleId="ListParagraph">
    <w:name w:val="List Paragraph"/>
    <w:basedOn w:val="Normal"/>
    <w:uiPriority w:val="34"/>
    <w:qFormat/>
    <w:rsid w:val="00414113"/>
    <w:pPr>
      <w:ind w:left="720"/>
      <w:contextualSpacing/>
    </w:pPr>
  </w:style>
  <w:style w:type="paragraph" w:styleId="FootnoteText">
    <w:name w:val="footnote text"/>
    <w:link w:val="FootnoteTextChar"/>
    <w:uiPriority w:val="99"/>
    <w:semiHidden/>
    <w:unhideWhenUsed/>
    <w:rsid w:val="00414113"/>
    <w:rPr>
      <w:sz w:val="20"/>
      <w:szCs w:val="20"/>
      <w:lang w:val="en-US"/>
    </w:rPr>
  </w:style>
  <w:style w:type="character" w:customStyle="1" w:styleId="FootnoteTextChar">
    <w:name w:val="Footnote Text Char"/>
    <w:basedOn w:val="DefaultParagraphFont"/>
    <w:link w:val="FootnoteText"/>
    <w:uiPriority w:val="99"/>
    <w:semiHidden/>
    <w:rsid w:val="00414113"/>
    <w:rPr>
      <w:sz w:val="20"/>
      <w:szCs w:val="20"/>
      <w:lang w:val="en-US"/>
    </w:rPr>
  </w:style>
  <w:style w:type="character" w:customStyle="1" w:styleId="Vnbnnidung2">
    <w:name w:val="Văn bản nội dung (2)_"/>
    <w:basedOn w:val="DefaultParagraphFont"/>
    <w:link w:val="Vnbnnidung20"/>
    <w:rsid w:val="0050677C"/>
    <w:rPr>
      <w:sz w:val="26"/>
      <w:szCs w:val="26"/>
      <w:shd w:val="clear" w:color="auto" w:fill="FFFFFF"/>
    </w:rPr>
  </w:style>
  <w:style w:type="paragraph" w:customStyle="1" w:styleId="Vnbnnidung20">
    <w:name w:val="Văn bản nội dung (2)"/>
    <w:basedOn w:val="Normal"/>
    <w:link w:val="Vnbnnidung2"/>
    <w:rsid w:val="0050677C"/>
    <w:pPr>
      <w:widowControl w:val="0"/>
      <w:shd w:val="clear" w:color="auto" w:fill="FFFFFF"/>
      <w:spacing w:before="480" w:after="180" w:line="0" w:lineRule="atLeast"/>
      <w:jc w:val="both"/>
    </w:pPr>
    <w:rPr>
      <w:sz w:val="26"/>
      <w:szCs w:val="26"/>
    </w:rPr>
  </w:style>
  <w:style w:type="paragraph" w:styleId="NormalWeb">
    <w:name w:val="Normal (Web)"/>
    <w:aliases w:val="Normal (Web) Char"/>
    <w:basedOn w:val="Normal"/>
    <w:link w:val="NormalWebChar1"/>
    <w:uiPriority w:val="99"/>
    <w:qFormat/>
    <w:rsid w:val="00C71DF7"/>
    <w:pPr>
      <w:spacing w:before="100" w:beforeAutospacing="1" w:after="100" w:afterAutospacing="1"/>
    </w:pPr>
    <w:rPr>
      <w:lang w:val="en-US"/>
    </w:rPr>
  </w:style>
  <w:style w:type="character" w:customStyle="1" w:styleId="NormalWebChar1">
    <w:name w:val="Normal (Web) Char1"/>
    <w:aliases w:val="Normal (Web) Char Char"/>
    <w:link w:val="NormalWeb"/>
    <w:uiPriority w:val="99"/>
    <w:locked/>
    <w:rsid w:val="00C71DF7"/>
    <w:rPr>
      <w:lang w:val="en-US"/>
    </w:rPr>
  </w:style>
  <w:style w:type="paragraph" w:styleId="Header">
    <w:name w:val="header"/>
    <w:basedOn w:val="Normal"/>
    <w:link w:val="HeaderChar"/>
    <w:uiPriority w:val="99"/>
    <w:unhideWhenUsed/>
    <w:rsid w:val="00260D72"/>
    <w:pPr>
      <w:tabs>
        <w:tab w:val="center" w:pos="4680"/>
        <w:tab w:val="right" w:pos="9360"/>
      </w:tabs>
    </w:pPr>
  </w:style>
  <w:style w:type="character" w:customStyle="1" w:styleId="HeaderChar">
    <w:name w:val="Header Char"/>
    <w:basedOn w:val="DefaultParagraphFont"/>
    <w:link w:val="Header"/>
    <w:uiPriority w:val="99"/>
    <w:rsid w:val="00260D72"/>
  </w:style>
  <w:style w:type="paragraph" w:styleId="Footer">
    <w:name w:val="footer"/>
    <w:basedOn w:val="Normal"/>
    <w:link w:val="FooterChar"/>
    <w:uiPriority w:val="99"/>
    <w:unhideWhenUsed/>
    <w:rsid w:val="00260D72"/>
    <w:pPr>
      <w:tabs>
        <w:tab w:val="center" w:pos="4680"/>
        <w:tab w:val="right" w:pos="9360"/>
      </w:tabs>
    </w:pPr>
  </w:style>
  <w:style w:type="character" w:customStyle="1" w:styleId="FooterChar">
    <w:name w:val="Footer Char"/>
    <w:basedOn w:val="DefaultParagraphFont"/>
    <w:link w:val="Footer"/>
    <w:uiPriority w:val="99"/>
    <w:rsid w:val="00260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98A1B-AF50-4328-ACE5-781E74747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2412</Words>
  <Characters>13750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Hồ Thị Phương Sáu</cp:lastModifiedBy>
  <cp:revision>15</cp:revision>
  <dcterms:created xsi:type="dcterms:W3CDTF">2026-09-18T08:00:00Z</dcterms:created>
  <dcterms:modified xsi:type="dcterms:W3CDTF">2026-09-27T07:33:00Z</dcterms:modified>
</cp:coreProperties>
</file>