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B040" w14:textId="233FB375" w:rsidR="0033420F" w:rsidRPr="0033420F" w:rsidRDefault="00D674FA" w:rsidP="0033420F">
      <w:pPr>
        <w:contextualSpacing/>
        <w:rPr>
          <w:rFonts w:ascii="Arial" w:eastAsia="Times New Roman" w:hAnsi="Arial" w:cs="Arial"/>
          <w:b/>
          <w:spacing w:val="-10"/>
          <w:kern w:val="28"/>
          <w:sz w:val="28"/>
          <w:szCs w:val="56"/>
        </w:rPr>
      </w:pPr>
      <w:r>
        <w:rPr>
          <w:rFonts w:ascii="Arial" w:eastAsia="Times New Roman" w:hAnsi="Arial" w:cs="Arial"/>
          <w:spacing w:val="-10"/>
          <w:kern w:val="28"/>
          <w:sz w:val="36"/>
          <w:szCs w:val="56"/>
        </w:rPr>
        <w:t xml:space="preserve">AWS Professional Services – </w:t>
      </w:r>
      <w:r w:rsidR="0033420F" w:rsidRPr="0033420F">
        <w:rPr>
          <w:rFonts w:ascii="Arial" w:eastAsia="Times New Roman" w:hAnsi="Arial" w:cs="Arial"/>
          <w:spacing w:val="-10"/>
          <w:kern w:val="28"/>
          <w:sz w:val="36"/>
          <w:szCs w:val="56"/>
        </w:rPr>
        <w:t xml:space="preserve">Advisory Practice </w:t>
      </w:r>
      <w:r w:rsidR="00962183">
        <w:rPr>
          <w:rFonts w:ascii="Arial" w:eastAsia="Times New Roman" w:hAnsi="Arial" w:cs="Arial"/>
          <w:spacing w:val="-10"/>
          <w:kern w:val="28"/>
          <w:sz w:val="36"/>
          <w:szCs w:val="56"/>
        </w:rPr>
        <w:t>::</w:t>
      </w:r>
      <w:r w:rsidR="00962183">
        <w:rPr>
          <w:rFonts w:ascii="Arial" w:eastAsia="Times New Roman" w:hAnsi="Arial" w:cs="Arial"/>
          <w:spacing w:val="-10"/>
          <w:kern w:val="28"/>
          <w:sz w:val="36"/>
          <w:szCs w:val="56"/>
        </w:rPr>
        <w:br/>
      </w:r>
      <w:r w:rsidR="0033420F" w:rsidRPr="008A5467">
        <w:rPr>
          <w:rFonts w:ascii="Arial" w:eastAsia="Times New Roman" w:hAnsi="Arial" w:cs="Arial"/>
          <w:b/>
          <w:spacing w:val="-10"/>
          <w:kern w:val="28"/>
          <w:szCs w:val="56"/>
        </w:rPr>
        <w:t>DevOps Transformation Offering in 2017</w:t>
      </w:r>
    </w:p>
    <w:p w14:paraId="383F42BE" w14:textId="77777777" w:rsidR="0033420F" w:rsidRPr="0033420F" w:rsidRDefault="0033420F" w:rsidP="0033420F">
      <w:pPr>
        <w:rPr>
          <w:rFonts w:ascii="Arial" w:eastAsia="Calibri" w:hAnsi="Arial" w:cs="Arial"/>
          <w:sz w:val="18"/>
        </w:rPr>
      </w:pPr>
    </w:p>
    <w:p w14:paraId="6DF05567" w14:textId="39AF19CA" w:rsidR="0033420F" w:rsidRPr="0033420F" w:rsidRDefault="0033420F" w:rsidP="0033420F">
      <w:pPr>
        <w:rPr>
          <w:rFonts w:ascii="Arial" w:eastAsia="Calibri" w:hAnsi="Arial" w:cs="Arial"/>
          <w:sz w:val="18"/>
          <w:szCs w:val="18"/>
        </w:rPr>
      </w:pPr>
      <w:r w:rsidRPr="0033420F">
        <w:rPr>
          <w:rFonts w:ascii="Arial" w:eastAsia="Calibri" w:hAnsi="Arial" w:cs="Arial"/>
          <w:sz w:val="18"/>
          <w:szCs w:val="18"/>
        </w:rPr>
        <w:t xml:space="preserve">v.0.1 </w:t>
      </w:r>
      <w:r w:rsidRPr="0033420F">
        <w:rPr>
          <w:rFonts w:ascii="Arial" w:eastAsia="Calibri" w:hAnsi="Arial" w:cs="Arial"/>
          <w:sz w:val="18"/>
          <w:szCs w:val="18"/>
        </w:rPr>
        <w:tab/>
      </w:r>
    </w:p>
    <w:p w14:paraId="30F42198" w14:textId="77777777" w:rsidR="0033420F" w:rsidRDefault="0033420F" w:rsidP="0033420F">
      <w:pPr>
        <w:rPr>
          <w:rFonts w:ascii="Arial" w:hAnsi="Arial" w:cs="Arial"/>
          <w:sz w:val="18"/>
          <w:szCs w:val="18"/>
        </w:rPr>
      </w:pPr>
    </w:p>
    <w:p w14:paraId="14CFCF04" w14:textId="18719A84" w:rsidR="00711FD6" w:rsidRPr="002C1353" w:rsidRDefault="00711FD6" w:rsidP="00711FD6">
      <w:pPr>
        <w:spacing w:after="120"/>
        <w:rPr>
          <w:rFonts w:ascii="Arial" w:hAnsi="Arial" w:cs="Arial"/>
          <w:b/>
          <w:sz w:val="20"/>
          <w:szCs w:val="20"/>
        </w:rPr>
      </w:pPr>
      <w:bookmarkStart w:id="0" w:name="OLE_LINK3"/>
      <w:bookmarkStart w:id="1" w:name="OLE_LINK4"/>
      <w:r w:rsidRPr="002C1353">
        <w:rPr>
          <w:rFonts w:ascii="Arial" w:hAnsi="Arial" w:cs="Arial"/>
          <w:b/>
          <w:sz w:val="20"/>
          <w:szCs w:val="20"/>
        </w:rPr>
        <w:t xml:space="preserve">1. </w:t>
      </w:r>
      <w:r w:rsidRPr="002C1353">
        <w:rPr>
          <w:rFonts w:ascii="Arial" w:hAnsi="Arial" w:cs="Arial"/>
          <w:b/>
          <w:sz w:val="20"/>
          <w:szCs w:val="20"/>
          <w:u w:val="single"/>
        </w:rPr>
        <w:t>Introduction</w:t>
      </w:r>
    </w:p>
    <w:p w14:paraId="153441F4" w14:textId="328E6FE5" w:rsidR="0033420F" w:rsidRPr="0033420F" w:rsidRDefault="0033420F" w:rsidP="0033420F">
      <w:pPr>
        <w:rPr>
          <w:rFonts w:ascii="Arial" w:hAnsi="Arial" w:cs="Arial"/>
          <w:sz w:val="18"/>
          <w:szCs w:val="18"/>
        </w:rPr>
      </w:pPr>
      <w:r w:rsidRPr="0033420F">
        <w:rPr>
          <w:rFonts w:ascii="Arial" w:hAnsi="Arial" w:cs="Arial"/>
          <w:sz w:val="18"/>
          <w:szCs w:val="18"/>
        </w:rPr>
        <w:t>AWS customers have ma</w:t>
      </w:r>
      <w:r w:rsidR="0066324B">
        <w:rPr>
          <w:rFonts w:ascii="Arial" w:hAnsi="Arial" w:cs="Arial"/>
          <w:sz w:val="18"/>
          <w:szCs w:val="18"/>
        </w:rPr>
        <w:t xml:space="preserve">ny offerings available from </w:t>
      </w:r>
      <w:r w:rsidRPr="0033420F">
        <w:rPr>
          <w:rFonts w:ascii="Arial" w:hAnsi="Arial" w:cs="Arial"/>
          <w:sz w:val="18"/>
          <w:szCs w:val="18"/>
        </w:rPr>
        <w:t>ProServe to as</w:t>
      </w:r>
      <w:r w:rsidR="0066324B">
        <w:rPr>
          <w:rFonts w:ascii="Arial" w:hAnsi="Arial" w:cs="Arial"/>
          <w:sz w:val="18"/>
          <w:szCs w:val="18"/>
        </w:rPr>
        <w:t xml:space="preserve">sist in successfully migrating to Amazon Web Services. </w:t>
      </w:r>
      <w:r w:rsidR="00FC44FB">
        <w:rPr>
          <w:rFonts w:ascii="Arial" w:hAnsi="Arial" w:cs="Arial"/>
          <w:sz w:val="18"/>
          <w:szCs w:val="18"/>
        </w:rPr>
        <w:t>F</w:t>
      </w:r>
      <w:r w:rsidR="00043AA8">
        <w:rPr>
          <w:rFonts w:ascii="Arial" w:hAnsi="Arial" w:cs="Arial"/>
          <w:sz w:val="18"/>
          <w:szCs w:val="18"/>
        </w:rPr>
        <w:t xml:space="preserve">or </w:t>
      </w:r>
      <w:r w:rsidR="00A724C1">
        <w:rPr>
          <w:rFonts w:ascii="Arial" w:hAnsi="Arial" w:cs="Arial"/>
          <w:sz w:val="18"/>
          <w:szCs w:val="18"/>
        </w:rPr>
        <w:t>some customers, relieving</w:t>
      </w:r>
      <w:r w:rsidRPr="0033420F">
        <w:rPr>
          <w:rFonts w:ascii="Arial" w:hAnsi="Arial" w:cs="Arial"/>
          <w:sz w:val="18"/>
          <w:szCs w:val="18"/>
        </w:rPr>
        <w:t xml:space="preserve"> the operational bur</w:t>
      </w:r>
      <w:r>
        <w:rPr>
          <w:rFonts w:ascii="Arial" w:hAnsi="Arial" w:cs="Arial"/>
          <w:sz w:val="18"/>
          <w:szCs w:val="18"/>
        </w:rPr>
        <w:t>dens and costs of managing data</w:t>
      </w:r>
      <w:r w:rsidRPr="0033420F">
        <w:rPr>
          <w:rFonts w:ascii="Arial" w:hAnsi="Arial" w:cs="Arial"/>
          <w:sz w:val="18"/>
          <w:szCs w:val="18"/>
        </w:rPr>
        <w:t>ce</w:t>
      </w:r>
      <w:r w:rsidR="00043AA8">
        <w:rPr>
          <w:rFonts w:ascii="Arial" w:hAnsi="Arial" w:cs="Arial"/>
          <w:sz w:val="18"/>
          <w:szCs w:val="18"/>
        </w:rPr>
        <w:t>nters</w:t>
      </w:r>
      <w:r w:rsidR="00A724C1">
        <w:rPr>
          <w:rFonts w:ascii="Arial" w:hAnsi="Arial" w:cs="Arial"/>
          <w:sz w:val="18"/>
          <w:szCs w:val="18"/>
        </w:rPr>
        <w:t xml:space="preserve"> is their primary motivation for adopting AWS. O</w:t>
      </w:r>
      <w:r w:rsidRPr="0033420F">
        <w:rPr>
          <w:rFonts w:ascii="Arial" w:hAnsi="Arial" w:cs="Arial"/>
          <w:sz w:val="18"/>
          <w:szCs w:val="18"/>
        </w:rPr>
        <w:t>ur cur</w:t>
      </w:r>
      <w:r w:rsidR="00DB2581">
        <w:rPr>
          <w:rFonts w:ascii="Arial" w:hAnsi="Arial" w:cs="Arial"/>
          <w:sz w:val="18"/>
          <w:szCs w:val="18"/>
        </w:rPr>
        <w:t xml:space="preserve">rent approach and offerings </w:t>
      </w:r>
      <w:r w:rsidR="00A724C1">
        <w:rPr>
          <w:rFonts w:ascii="Arial" w:hAnsi="Arial" w:cs="Arial"/>
          <w:sz w:val="18"/>
          <w:szCs w:val="18"/>
        </w:rPr>
        <w:t>are exceedingly capable a delivering this outcome.</w:t>
      </w:r>
    </w:p>
    <w:bookmarkEnd w:id="0"/>
    <w:bookmarkEnd w:id="1"/>
    <w:p w14:paraId="10D2E58A" w14:textId="77777777" w:rsidR="0033420F" w:rsidRPr="0033420F" w:rsidRDefault="0033420F" w:rsidP="0033420F">
      <w:pPr>
        <w:rPr>
          <w:rFonts w:ascii="Arial" w:hAnsi="Arial" w:cs="Arial"/>
          <w:sz w:val="18"/>
          <w:szCs w:val="18"/>
        </w:rPr>
      </w:pPr>
    </w:p>
    <w:p w14:paraId="05BCA5F2" w14:textId="05D8BEFA" w:rsidR="0033420F" w:rsidRPr="0033420F" w:rsidRDefault="0033420F" w:rsidP="0033420F">
      <w:pPr>
        <w:rPr>
          <w:rFonts w:ascii="Arial" w:hAnsi="Arial" w:cs="Arial"/>
          <w:sz w:val="18"/>
          <w:szCs w:val="18"/>
        </w:rPr>
      </w:pPr>
      <w:r w:rsidRPr="0033420F">
        <w:rPr>
          <w:rFonts w:ascii="Arial" w:hAnsi="Arial" w:cs="Arial"/>
          <w:sz w:val="18"/>
          <w:szCs w:val="18"/>
        </w:rPr>
        <w:t xml:space="preserve">For </w:t>
      </w:r>
      <w:r w:rsidR="00DB2581">
        <w:rPr>
          <w:rFonts w:ascii="Arial" w:hAnsi="Arial" w:cs="Arial"/>
          <w:sz w:val="18"/>
          <w:szCs w:val="18"/>
        </w:rPr>
        <w:t>other</w:t>
      </w:r>
      <w:r w:rsidR="00C11FE3">
        <w:rPr>
          <w:rFonts w:ascii="Arial" w:hAnsi="Arial" w:cs="Arial"/>
          <w:sz w:val="18"/>
          <w:szCs w:val="18"/>
        </w:rPr>
        <w:t>s</w:t>
      </w:r>
      <w:r w:rsidRPr="0033420F">
        <w:rPr>
          <w:rFonts w:ascii="Arial" w:hAnsi="Arial" w:cs="Arial"/>
          <w:sz w:val="18"/>
          <w:szCs w:val="18"/>
        </w:rPr>
        <w:t xml:space="preserve">, migration and operational optimization are </w:t>
      </w:r>
      <w:r w:rsidR="00DB2581">
        <w:rPr>
          <w:rFonts w:ascii="Arial" w:hAnsi="Arial" w:cs="Arial"/>
          <w:sz w:val="18"/>
          <w:szCs w:val="18"/>
        </w:rPr>
        <w:t xml:space="preserve">the </w:t>
      </w:r>
      <w:r w:rsidRPr="0033420F">
        <w:rPr>
          <w:rFonts w:ascii="Arial" w:hAnsi="Arial" w:cs="Arial"/>
          <w:sz w:val="18"/>
          <w:szCs w:val="18"/>
        </w:rPr>
        <w:t xml:space="preserve">necessary first steps towards </w:t>
      </w:r>
      <w:r w:rsidR="008A5467">
        <w:rPr>
          <w:rFonts w:ascii="Arial" w:hAnsi="Arial" w:cs="Arial"/>
          <w:sz w:val="18"/>
          <w:szCs w:val="18"/>
        </w:rPr>
        <w:t xml:space="preserve">unlocking </w:t>
      </w:r>
      <w:r w:rsidRPr="0033420F">
        <w:rPr>
          <w:rFonts w:ascii="Arial" w:hAnsi="Arial" w:cs="Arial"/>
          <w:sz w:val="18"/>
          <w:szCs w:val="18"/>
        </w:rPr>
        <w:t>something much more transformative</w:t>
      </w:r>
      <w:r>
        <w:rPr>
          <w:rFonts w:ascii="Arial" w:hAnsi="Arial" w:cs="Arial"/>
          <w:sz w:val="18"/>
          <w:szCs w:val="18"/>
        </w:rPr>
        <w:t xml:space="preserve"> and strategic</w:t>
      </w:r>
      <w:r w:rsidR="008A5467">
        <w:rPr>
          <w:rFonts w:ascii="Arial" w:hAnsi="Arial" w:cs="Arial"/>
          <w:sz w:val="18"/>
          <w:szCs w:val="18"/>
        </w:rPr>
        <w:t xml:space="preserve">: reinventing of </w:t>
      </w:r>
      <w:r w:rsidRPr="0033420F">
        <w:rPr>
          <w:rFonts w:ascii="Arial" w:hAnsi="Arial" w:cs="Arial"/>
          <w:sz w:val="18"/>
          <w:szCs w:val="18"/>
        </w:rPr>
        <w:t>business t</w:t>
      </w:r>
      <w:r w:rsidR="00727124">
        <w:rPr>
          <w:rFonts w:ascii="Arial" w:hAnsi="Arial" w:cs="Arial"/>
          <w:sz w:val="18"/>
          <w:szCs w:val="18"/>
        </w:rPr>
        <w:t>h</w:t>
      </w:r>
      <w:r w:rsidR="00043AA8">
        <w:rPr>
          <w:rFonts w:ascii="Arial" w:hAnsi="Arial" w:cs="Arial"/>
          <w:sz w:val="18"/>
          <w:szCs w:val="18"/>
        </w:rPr>
        <w:t xml:space="preserve">rough </w:t>
      </w:r>
      <w:r w:rsidR="00727124">
        <w:rPr>
          <w:rFonts w:ascii="Arial" w:hAnsi="Arial" w:cs="Arial"/>
          <w:sz w:val="18"/>
          <w:szCs w:val="18"/>
        </w:rPr>
        <w:t xml:space="preserve">custom-developed, </w:t>
      </w:r>
      <w:r w:rsidRPr="0033420F">
        <w:rPr>
          <w:rFonts w:ascii="Arial" w:hAnsi="Arial" w:cs="Arial"/>
          <w:sz w:val="18"/>
          <w:szCs w:val="18"/>
        </w:rPr>
        <w:t>software</w:t>
      </w:r>
      <w:r w:rsidR="00043AA8">
        <w:rPr>
          <w:rFonts w:ascii="Arial" w:hAnsi="Arial" w:cs="Arial"/>
          <w:sz w:val="18"/>
          <w:szCs w:val="18"/>
        </w:rPr>
        <w:t xml:space="preserve">-driven </w:t>
      </w:r>
      <w:r w:rsidR="00727124">
        <w:rPr>
          <w:rFonts w:ascii="Arial" w:hAnsi="Arial" w:cs="Arial"/>
          <w:sz w:val="18"/>
          <w:szCs w:val="18"/>
        </w:rPr>
        <w:t>experiences</w:t>
      </w:r>
      <w:r w:rsidRPr="0033420F">
        <w:rPr>
          <w:rFonts w:ascii="Arial" w:hAnsi="Arial" w:cs="Arial"/>
          <w:sz w:val="18"/>
          <w:szCs w:val="18"/>
        </w:rPr>
        <w:t>.</w:t>
      </w:r>
    </w:p>
    <w:p w14:paraId="3136DAFB" w14:textId="77777777" w:rsidR="0033420F" w:rsidRPr="0033420F" w:rsidRDefault="0033420F" w:rsidP="0033420F">
      <w:pPr>
        <w:rPr>
          <w:rFonts w:ascii="Arial" w:hAnsi="Arial" w:cs="Arial"/>
          <w:sz w:val="18"/>
          <w:szCs w:val="18"/>
        </w:rPr>
      </w:pPr>
    </w:p>
    <w:p w14:paraId="32BE1529" w14:textId="4B60C9B7" w:rsidR="00DB2581" w:rsidRDefault="00D035F8" w:rsidP="0033420F">
      <w:pPr>
        <w:rPr>
          <w:rFonts w:ascii="Arial" w:hAnsi="Arial" w:cs="Arial"/>
          <w:sz w:val="18"/>
          <w:szCs w:val="18"/>
        </w:rPr>
      </w:pPr>
      <w:r>
        <w:rPr>
          <w:rFonts w:ascii="Arial" w:hAnsi="Arial" w:cs="Arial"/>
          <w:sz w:val="18"/>
          <w:szCs w:val="18"/>
        </w:rPr>
        <w:t xml:space="preserve">These </w:t>
      </w:r>
      <w:r w:rsidR="005E5B12">
        <w:rPr>
          <w:rFonts w:ascii="Arial" w:hAnsi="Arial" w:cs="Arial"/>
          <w:sz w:val="18"/>
          <w:szCs w:val="18"/>
        </w:rPr>
        <w:t>enterprises</w:t>
      </w:r>
      <w:r w:rsidR="00C11FE3">
        <w:rPr>
          <w:rFonts w:ascii="Arial" w:hAnsi="Arial" w:cs="Arial"/>
          <w:sz w:val="18"/>
          <w:szCs w:val="18"/>
        </w:rPr>
        <w:t xml:space="preserve"> want</w:t>
      </w:r>
      <w:r w:rsidR="0033420F" w:rsidRPr="0033420F">
        <w:rPr>
          <w:rFonts w:ascii="Arial" w:hAnsi="Arial" w:cs="Arial"/>
          <w:sz w:val="18"/>
          <w:szCs w:val="18"/>
        </w:rPr>
        <w:t xml:space="preserve"> to leverage the agility, scale, and reach of AWS to fuel their ability to become much more responsive to their customers’ needs, competitive threats, and existential disruptions</w:t>
      </w:r>
      <w:r w:rsidR="002E51D0">
        <w:rPr>
          <w:rFonts w:ascii="Arial" w:hAnsi="Arial" w:cs="Arial"/>
          <w:sz w:val="18"/>
          <w:szCs w:val="18"/>
        </w:rPr>
        <w:t>. In today’s digital market</w:t>
      </w:r>
      <w:r w:rsidR="00E778DC">
        <w:rPr>
          <w:rFonts w:ascii="Arial" w:hAnsi="Arial" w:cs="Arial"/>
          <w:sz w:val="18"/>
          <w:szCs w:val="18"/>
        </w:rPr>
        <w:t>place</w:t>
      </w:r>
      <w:r w:rsidR="002E51D0">
        <w:rPr>
          <w:rFonts w:ascii="Arial" w:hAnsi="Arial" w:cs="Arial"/>
          <w:sz w:val="18"/>
          <w:szCs w:val="18"/>
        </w:rPr>
        <w:t>, this requires them to ship</w:t>
      </w:r>
      <w:r w:rsidR="0033420F" w:rsidRPr="0033420F">
        <w:rPr>
          <w:rFonts w:ascii="Arial" w:hAnsi="Arial" w:cs="Arial"/>
          <w:sz w:val="18"/>
          <w:szCs w:val="18"/>
        </w:rPr>
        <w:t xml:space="preserve"> higher-quality software, faster</w:t>
      </w:r>
      <w:r w:rsidR="002E51D0">
        <w:rPr>
          <w:rFonts w:ascii="Arial" w:hAnsi="Arial" w:cs="Arial"/>
          <w:sz w:val="18"/>
          <w:szCs w:val="18"/>
        </w:rPr>
        <w:t xml:space="preserve"> than ever before, into the hands of their customers</w:t>
      </w:r>
      <w:r w:rsidR="0033420F">
        <w:rPr>
          <w:rFonts w:ascii="Arial" w:hAnsi="Arial" w:cs="Arial"/>
          <w:sz w:val="18"/>
          <w:szCs w:val="18"/>
        </w:rPr>
        <w:t>.</w:t>
      </w:r>
      <w:r w:rsidR="00727124">
        <w:rPr>
          <w:rFonts w:ascii="Arial" w:hAnsi="Arial" w:cs="Arial"/>
          <w:sz w:val="18"/>
          <w:szCs w:val="18"/>
        </w:rPr>
        <w:t xml:space="preserve"> They understand that to be successful </w:t>
      </w:r>
      <w:r w:rsidR="002E51D0">
        <w:rPr>
          <w:rFonts w:ascii="Arial" w:hAnsi="Arial" w:cs="Arial"/>
          <w:sz w:val="18"/>
          <w:szCs w:val="18"/>
        </w:rPr>
        <w:t>going forward</w:t>
      </w:r>
      <w:r w:rsidR="00727124">
        <w:rPr>
          <w:rFonts w:ascii="Arial" w:hAnsi="Arial" w:cs="Arial"/>
          <w:sz w:val="18"/>
          <w:szCs w:val="18"/>
        </w:rPr>
        <w:t xml:space="preserve">, </w:t>
      </w:r>
      <w:r w:rsidR="002E51D0">
        <w:rPr>
          <w:rFonts w:ascii="Arial" w:hAnsi="Arial" w:cs="Arial"/>
          <w:sz w:val="18"/>
          <w:szCs w:val="18"/>
        </w:rPr>
        <w:t xml:space="preserve">that </w:t>
      </w:r>
      <w:r w:rsidR="00727124">
        <w:rPr>
          <w:rFonts w:ascii="Arial" w:hAnsi="Arial" w:cs="Arial"/>
          <w:sz w:val="18"/>
          <w:szCs w:val="18"/>
        </w:rPr>
        <w:t xml:space="preserve">they must </w:t>
      </w:r>
      <w:r w:rsidR="0033420F" w:rsidRPr="0033420F">
        <w:rPr>
          <w:rFonts w:ascii="Arial" w:hAnsi="Arial" w:cs="Arial"/>
          <w:sz w:val="18"/>
          <w:szCs w:val="18"/>
        </w:rPr>
        <w:t>contin</w:t>
      </w:r>
      <w:r w:rsidR="00DB2581">
        <w:rPr>
          <w:rFonts w:ascii="Arial" w:hAnsi="Arial" w:cs="Arial"/>
          <w:sz w:val="18"/>
          <w:szCs w:val="18"/>
        </w:rPr>
        <w:t>uously iterate</w:t>
      </w:r>
      <w:r w:rsidR="002E51D0">
        <w:rPr>
          <w:rFonts w:ascii="Arial" w:hAnsi="Arial" w:cs="Arial"/>
          <w:sz w:val="18"/>
          <w:szCs w:val="18"/>
        </w:rPr>
        <w:t xml:space="preserve"> and adapt</w:t>
      </w:r>
      <w:r w:rsidR="00DB2581">
        <w:rPr>
          <w:rFonts w:ascii="Arial" w:hAnsi="Arial" w:cs="Arial"/>
          <w:sz w:val="18"/>
          <w:szCs w:val="18"/>
        </w:rPr>
        <w:t xml:space="preserve">; </w:t>
      </w:r>
      <w:r w:rsidR="005E5B12">
        <w:rPr>
          <w:rFonts w:ascii="Arial" w:hAnsi="Arial" w:cs="Arial"/>
          <w:sz w:val="18"/>
          <w:szCs w:val="18"/>
        </w:rPr>
        <w:t xml:space="preserve">rapidly </w:t>
      </w:r>
      <w:r w:rsidR="00DB2581">
        <w:rPr>
          <w:rFonts w:ascii="Arial" w:hAnsi="Arial" w:cs="Arial"/>
          <w:sz w:val="18"/>
          <w:szCs w:val="18"/>
        </w:rPr>
        <w:t xml:space="preserve">experimenting, </w:t>
      </w:r>
      <w:r w:rsidR="0033420F" w:rsidRPr="0033420F">
        <w:rPr>
          <w:rFonts w:ascii="Arial" w:hAnsi="Arial" w:cs="Arial"/>
          <w:sz w:val="18"/>
          <w:szCs w:val="18"/>
        </w:rPr>
        <w:t>learn</w:t>
      </w:r>
      <w:r w:rsidR="00DB2581">
        <w:rPr>
          <w:rFonts w:ascii="Arial" w:hAnsi="Arial" w:cs="Arial"/>
          <w:sz w:val="18"/>
          <w:szCs w:val="18"/>
        </w:rPr>
        <w:t>ing</w:t>
      </w:r>
      <w:r w:rsidR="00E778DC">
        <w:rPr>
          <w:rFonts w:ascii="Arial" w:hAnsi="Arial" w:cs="Arial"/>
          <w:sz w:val="18"/>
          <w:szCs w:val="18"/>
        </w:rPr>
        <w:t>, and recreating</w:t>
      </w:r>
      <w:r w:rsidR="002E51D0">
        <w:rPr>
          <w:rFonts w:ascii="Arial" w:hAnsi="Arial" w:cs="Arial"/>
          <w:sz w:val="18"/>
          <w:szCs w:val="18"/>
        </w:rPr>
        <w:t xml:space="preserve"> </w:t>
      </w:r>
      <w:r w:rsidR="00DB2581">
        <w:rPr>
          <w:rFonts w:ascii="Arial" w:hAnsi="Arial" w:cs="Arial"/>
          <w:sz w:val="18"/>
          <w:szCs w:val="18"/>
        </w:rPr>
        <w:t xml:space="preserve">their products in response to </w:t>
      </w:r>
      <w:r w:rsidR="00727124">
        <w:rPr>
          <w:rFonts w:ascii="Arial" w:hAnsi="Arial" w:cs="Arial"/>
          <w:sz w:val="18"/>
          <w:szCs w:val="18"/>
        </w:rPr>
        <w:t xml:space="preserve">what </w:t>
      </w:r>
      <w:r w:rsidR="002E51D0">
        <w:rPr>
          <w:rFonts w:ascii="Arial" w:hAnsi="Arial" w:cs="Arial"/>
          <w:sz w:val="18"/>
          <w:szCs w:val="18"/>
        </w:rPr>
        <w:t>the</w:t>
      </w:r>
      <w:r w:rsidR="006C28A7">
        <w:rPr>
          <w:rFonts w:ascii="Arial" w:hAnsi="Arial" w:cs="Arial"/>
          <w:sz w:val="18"/>
          <w:szCs w:val="18"/>
        </w:rPr>
        <w:t>ir</w:t>
      </w:r>
      <w:r w:rsidR="002E51D0">
        <w:rPr>
          <w:rFonts w:ascii="Arial" w:hAnsi="Arial" w:cs="Arial"/>
          <w:sz w:val="18"/>
          <w:szCs w:val="18"/>
        </w:rPr>
        <w:t xml:space="preserve"> customer’</w:t>
      </w:r>
      <w:r w:rsidR="00E778DC">
        <w:rPr>
          <w:rFonts w:ascii="Arial" w:hAnsi="Arial" w:cs="Arial"/>
          <w:sz w:val="18"/>
          <w:szCs w:val="18"/>
        </w:rPr>
        <w:t>s experience proves</w:t>
      </w:r>
      <w:r w:rsidR="002E51D0">
        <w:rPr>
          <w:rFonts w:ascii="Arial" w:hAnsi="Arial" w:cs="Arial"/>
          <w:sz w:val="18"/>
          <w:szCs w:val="18"/>
        </w:rPr>
        <w:t xml:space="preserve"> to be m</w:t>
      </w:r>
      <w:r w:rsidR="00727124">
        <w:rPr>
          <w:rFonts w:ascii="Arial" w:hAnsi="Arial" w:cs="Arial"/>
          <w:sz w:val="18"/>
          <w:szCs w:val="18"/>
        </w:rPr>
        <w:t xml:space="preserve">ost valuable. In the face of this constant change, they must also remain </w:t>
      </w:r>
      <w:r w:rsidR="0033420F" w:rsidRPr="0033420F">
        <w:rPr>
          <w:rFonts w:ascii="Arial" w:hAnsi="Arial" w:cs="Arial"/>
          <w:sz w:val="18"/>
          <w:szCs w:val="18"/>
        </w:rPr>
        <w:t>sec</w:t>
      </w:r>
      <w:r w:rsidR="00DB2581">
        <w:rPr>
          <w:rFonts w:ascii="Arial" w:hAnsi="Arial" w:cs="Arial"/>
          <w:sz w:val="18"/>
          <w:szCs w:val="18"/>
        </w:rPr>
        <w:t>ure and continuously available.</w:t>
      </w:r>
    </w:p>
    <w:p w14:paraId="413E8DC0" w14:textId="77777777" w:rsidR="00DB2581" w:rsidRDefault="00DB2581" w:rsidP="0033420F">
      <w:pPr>
        <w:rPr>
          <w:rFonts w:ascii="Arial" w:hAnsi="Arial" w:cs="Arial"/>
          <w:sz w:val="18"/>
          <w:szCs w:val="18"/>
        </w:rPr>
      </w:pPr>
    </w:p>
    <w:p w14:paraId="42FE49AC" w14:textId="15016E57" w:rsidR="00727124" w:rsidRDefault="00D035F8" w:rsidP="0033420F">
      <w:pPr>
        <w:rPr>
          <w:rFonts w:ascii="Arial" w:hAnsi="Arial" w:cs="Arial"/>
          <w:sz w:val="18"/>
          <w:szCs w:val="18"/>
        </w:rPr>
      </w:pPr>
      <w:r>
        <w:rPr>
          <w:rFonts w:ascii="Arial" w:hAnsi="Arial" w:cs="Arial"/>
          <w:sz w:val="18"/>
          <w:szCs w:val="18"/>
        </w:rPr>
        <w:t>A</w:t>
      </w:r>
      <w:r w:rsidR="0033420F" w:rsidRPr="0033420F">
        <w:rPr>
          <w:rFonts w:ascii="Arial" w:hAnsi="Arial" w:cs="Arial"/>
          <w:sz w:val="18"/>
          <w:szCs w:val="18"/>
        </w:rPr>
        <w:t xml:space="preserve">dopting cloud infrastructure </w:t>
      </w:r>
      <w:r w:rsidR="00727124">
        <w:rPr>
          <w:rFonts w:ascii="Arial" w:hAnsi="Arial" w:cs="Arial"/>
          <w:sz w:val="18"/>
          <w:szCs w:val="18"/>
        </w:rPr>
        <w:t>removes the first bottleneck</w:t>
      </w:r>
      <w:r w:rsidR="005E5B12">
        <w:rPr>
          <w:rFonts w:ascii="Arial" w:hAnsi="Arial" w:cs="Arial"/>
          <w:sz w:val="18"/>
          <w:szCs w:val="18"/>
        </w:rPr>
        <w:t xml:space="preserve"> in their journey</w:t>
      </w:r>
      <w:r w:rsidR="00C71BDC">
        <w:rPr>
          <w:rFonts w:ascii="Arial" w:hAnsi="Arial" w:cs="Arial"/>
          <w:sz w:val="18"/>
          <w:szCs w:val="18"/>
        </w:rPr>
        <w:t xml:space="preserve">, but for most enterprises </w:t>
      </w:r>
      <w:r w:rsidR="00727124">
        <w:rPr>
          <w:rFonts w:ascii="Arial" w:hAnsi="Arial" w:cs="Arial"/>
          <w:sz w:val="18"/>
          <w:szCs w:val="18"/>
        </w:rPr>
        <w:t>the path forward to ena</w:t>
      </w:r>
      <w:r>
        <w:rPr>
          <w:rFonts w:ascii="Arial" w:hAnsi="Arial" w:cs="Arial"/>
          <w:sz w:val="18"/>
          <w:szCs w:val="18"/>
        </w:rPr>
        <w:t xml:space="preserve">bling the rest of their software-enabled </w:t>
      </w:r>
      <w:r w:rsidR="00727124">
        <w:rPr>
          <w:rFonts w:ascii="Arial" w:hAnsi="Arial" w:cs="Arial"/>
          <w:sz w:val="18"/>
          <w:szCs w:val="18"/>
        </w:rPr>
        <w:t>ambitions remains</w:t>
      </w:r>
      <w:r w:rsidR="005E5B12">
        <w:rPr>
          <w:rFonts w:ascii="Arial" w:hAnsi="Arial" w:cs="Arial"/>
          <w:sz w:val="18"/>
          <w:szCs w:val="18"/>
        </w:rPr>
        <w:t xml:space="preserve"> unclear</w:t>
      </w:r>
      <w:r w:rsidR="00AA3694">
        <w:rPr>
          <w:rFonts w:ascii="Arial" w:hAnsi="Arial" w:cs="Arial"/>
          <w:sz w:val="18"/>
          <w:szCs w:val="18"/>
        </w:rPr>
        <w:t>.</w:t>
      </w:r>
    </w:p>
    <w:p w14:paraId="004574A4" w14:textId="77777777" w:rsidR="00727124" w:rsidRDefault="00727124" w:rsidP="0033420F">
      <w:pPr>
        <w:rPr>
          <w:rFonts w:ascii="Arial" w:hAnsi="Arial" w:cs="Arial"/>
          <w:sz w:val="18"/>
          <w:szCs w:val="18"/>
        </w:rPr>
      </w:pPr>
    </w:p>
    <w:p w14:paraId="554B43C0" w14:textId="18CB5358" w:rsidR="002E51D0" w:rsidRDefault="00D035F8" w:rsidP="00D035F8">
      <w:pPr>
        <w:rPr>
          <w:rFonts w:ascii="Arial" w:hAnsi="Arial" w:cs="Arial"/>
          <w:sz w:val="18"/>
          <w:szCs w:val="18"/>
        </w:rPr>
      </w:pPr>
      <w:r w:rsidRPr="002E51D0">
        <w:rPr>
          <w:rFonts w:ascii="Arial" w:hAnsi="Arial" w:cs="Arial"/>
          <w:b/>
          <w:sz w:val="18"/>
          <w:szCs w:val="18"/>
        </w:rPr>
        <w:t xml:space="preserve">The key ask is </w:t>
      </w:r>
      <w:r w:rsidR="00AA3694">
        <w:rPr>
          <w:rFonts w:ascii="Arial" w:hAnsi="Arial" w:cs="Arial"/>
          <w:b/>
          <w:sz w:val="18"/>
          <w:szCs w:val="18"/>
        </w:rPr>
        <w:t xml:space="preserve">for ProServe Advisory </w:t>
      </w:r>
      <w:r w:rsidRPr="002E51D0">
        <w:rPr>
          <w:rFonts w:ascii="Arial" w:hAnsi="Arial" w:cs="Arial"/>
          <w:b/>
          <w:sz w:val="18"/>
          <w:szCs w:val="18"/>
        </w:rPr>
        <w:t xml:space="preserve">to develop a comprehensive “DevOps Transformation Program” </w:t>
      </w:r>
      <w:r w:rsidR="00AA3694">
        <w:rPr>
          <w:rFonts w:ascii="Arial" w:hAnsi="Arial" w:cs="Arial"/>
          <w:b/>
          <w:sz w:val="18"/>
          <w:szCs w:val="18"/>
        </w:rPr>
        <w:t>offering, to be executed across AWS ProServe.</w:t>
      </w:r>
      <w:r w:rsidRPr="002E51D0">
        <w:rPr>
          <w:rFonts w:ascii="Arial" w:hAnsi="Arial" w:cs="Arial"/>
          <w:b/>
          <w:sz w:val="18"/>
          <w:szCs w:val="18"/>
        </w:rPr>
        <w:t xml:space="preserve"> </w:t>
      </w:r>
    </w:p>
    <w:p w14:paraId="2D4546B3" w14:textId="77777777" w:rsidR="002E51D0" w:rsidRDefault="002E51D0" w:rsidP="00D035F8">
      <w:pPr>
        <w:rPr>
          <w:rFonts w:ascii="Arial" w:hAnsi="Arial" w:cs="Arial"/>
          <w:sz w:val="18"/>
          <w:szCs w:val="18"/>
        </w:rPr>
      </w:pPr>
    </w:p>
    <w:p w14:paraId="0CDA0EAA" w14:textId="46AA0417" w:rsidR="00AA3694" w:rsidRDefault="00D035F8" w:rsidP="00D035F8">
      <w:pPr>
        <w:rPr>
          <w:rFonts w:ascii="Arial" w:hAnsi="Arial" w:cs="Arial"/>
          <w:sz w:val="18"/>
          <w:szCs w:val="18"/>
        </w:rPr>
      </w:pPr>
      <w:r>
        <w:rPr>
          <w:rFonts w:ascii="Arial" w:hAnsi="Arial" w:cs="Arial"/>
          <w:sz w:val="18"/>
          <w:szCs w:val="18"/>
        </w:rPr>
        <w:t>This program would build an</w:t>
      </w:r>
      <w:r w:rsidR="00AA3694">
        <w:rPr>
          <w:rFonts w:ascii="Arial" w:hAnsi="Arial" w:cs="Arial"/>
          <w:sz w:val="18"/>
          <w:szCs w:val="18"/>
        </w:rPr>
        <w:t xml:space="preserve">d provide prescriptive guidance, patterns, and </w:t>
      </w:r>
      <w:r>
        <w:rPr>
          <w:rFonts w:ascii="Arial" w:hAnsi="Arial" w:cs="Arial"/>
          <w:sz w:val="18"/>
          <w:szCs w:val="18"/>
        </w:rPr>
        <w:t>to</w:t>
      </w:r>
      <w:r w:rsidR="00AA3694">
        <w:rPr>
          <w:rFonts w:ascii="Arial" w:hAnsi="Arial" w:cs="Arial"/>
          <w:sz w:val="18"/>
          <w:szCs w:val="18"/>
        </w:rPr>
        <w:t>oling to</w:t>
      </w:r>
      <w:r>
        <w:rPr>
          <w:rFonts w:ascii="Arial" w:hAnsi="Arial" w:cs="Arial"/>
          <w:sz w:val="18"/>
          <w:szCs w:val="18"/>
        </w:rPr>
        <w:t xml:space="preserve"> lead </w:t>
      </w:r>
      <w:r w:rsidR="00AA3694">
        <w:rPr>
          <w:rFonts w:ascii="Arial" w:hAnsi="Arial" w:cs="Arial"/>
          <w:sz w:val="18"/>
          <w:szCs w:val="18"/>
        </w:rPr>
        <w:t xml:space="preserve">aspiring digital </w:t>
      </w:r>
      <w:r>
        <w:rPr>
          <w:rFonts w:ascii="Arial" w:hAnsi="Arial" w:cs="Arial"/>
          <w:sz w:val="18"/>
          <w:szCs w:val="18"/>
        </w:rPr>
        <w:t>enterprises through the</w:t>
      </w:r>
      <w:r w:rsidR="00AA3694">
        <w:rPr>
          <w:rFonts w:ascii="Arial" w:hAnsi="Arial" w:cs="Arial"/>
          <w:sz w:val="18"/>
          <w:szCs w:val="18"/>
        </w:rPr>
        <w:t xml:space="preserve"> </w:t>
      </w:r>
      <w:r>
        <w:rPr>
          <w:rFonts w:ascii="Arial" w:hAnsi="Arial" w:cs="Arial"/>
          <w:sz w:val="18"/>
          <w:szCs w:val="18"/>
        </w:rPr>
        <w:t>transformation of their IT dep</w:t>
      </w:r>
      <w:r w:rsidR="002E51D0">
        <w:rPr>
          <w:rFonts w:ascii="Arial" w:hAnsi="Arial" w:cs="Arial"/>
          <w:sz w:val="18"/>
          <w:szCs w:val="18"/>
        </w:rPr>
        <w:t>artment’s</w:t>
      </w:r>
      <w:r>
        <w:rPr>
          <w:rFonts w:ascii="Arial" w:hAnsi="Arial" w:cs="Arial"/>
          <w:sz w:val="18"/>
          <w:szCs w:val="18"/>
        </w:rPr>
        <w:t xml:space="preserve"> internal operating model, and </w:t>
      </w:r>
      <w:r w:rsidR="00AA3694">
        <w:rPr>
          <w:rFonts w:ascii="Arial" w:hAnsi="Arial" w:cs="Arial"/>
          <w:sz w:val="18"/>
          <w:szCs w:val="18"/>
        </w:rPr>
        <w:t xml:space="preserve">its </w:t>
      </w:r>
      <w:r>
        <w:rPr>
          <w:rFonts w:ascii="Arial" w:hAnsi="Arial" w:cs="Arial"/>
          <w:sz w:val="18"/>
          <w:szCs w:val="18"/>
        </w:rPr>
        <w:t xml:space="preserve">integration with the larger </w:t>
      </w:r>
      <w:r w:rsidR="00AA3694">
        <w:rPr>
          <w:rFonts w:ascii="Arial" w:hAnsi="Arial" w:cs="Arial"/>
          <w:sz w:val="18"/>
          <w:szCs w:val="18"/>
        </w:rPr>
        <w:t xml:space="preserve">business. It will include the necessary </w:t>
      </w:r>
      <w:r w:rsidR="0033420F" w:rsidRPr="0033420F">
        <w:rPr>
          <w:rFonts w:ascii="Arial" w:hAnsi="Arial" w:cs="Arial"/>
          <w:sz w:val="18"/>
          <w:szCs w:val="18"/>
        </w:rPr>
        <w:t>pe</w:t>
      </w:r>
      <w:r>
        <w:rPr>
          <w:rFonts w:ascii="Arial" w:hAnsi="Arial" w:cs="Arial"/>
          <w:sz w:val="18"/>
          <w:szCs w:val="18"/>
        </w:rPr>
        <w:t xml:space="preserve">ople, process, and technology </w:t>
      </w:r>
      <w:r w:rsidR="00AA3694">
        <w:rPr>
          <w:rFonts w:ascii="Arial" w:hAnsi="Arial" w:cs="Arial"/>
          <w:sz w:val="18"/>
          <w:szCs w:val="18"/>
        </w:rPr>
        <w:t xml:space="preserve">changes – across </w:t>
      </w:r>
      <w:r w:rsidR="00AA3694" w:rsidRPr="0033420F">
        <w:rPr>
          <w:rFonts w:ascii="Arial" w:hAnsi="Arial" w:cs="Arial"/>
          <w:sz w:val="18"/>
          <w:szCs w:val="18"/>
        </w:rPr>
        <w:t>architecture, development, infrastructure, operations, security, human resources, fin</w:t>
      </w:r>
      <w:r w:rsidR="00AA3694">
        <w:rPr>
          <w:rFonts w:ascii="Arial" w:hAnsi="Arial" w:cs="Arial"/>
          <w:sz w:val="18"/>
          <w:szCs w:val="18"/>
        </w:rPr>
        <w:t>ance, and, finally, the business itself</w:t>
      </w:r>
      <w:r w:rsidR="00AA3694" w:rsidRPr="0033420F">
        <w:rPr>
          <w:rFonts w:ascii="Arial" w:hAnsi="Arial" w:cs="Arial"/>
          <w:sz w:val="18"/>
          <w:szCs w:val="18"/>
        </w:rPr>
        <w:t xml:space="preserve"> </w:t>
      </w:r>
      <w:r w:rsidR="00AA3694">
        <w:rPr>
          <w:rFonts w:ascii="Arial" w:hAnsi="Arial" w:cs="Arial"/>
          <w:sz w:val="18"/>
          <w:szCs w:val="18"/>
        </w:rPr>
        <w:t xml:space="preserve">– </w:t>
      </w:r>
      <w:r w:rsidR="00AA3694" w:rsidRPr="0033420F">
        <w:rPr>
          <w:rFonts w:ascii="Arial" w:hAnsi="Arial" w:cs="Arial"/>
          <w:sz w:val="18"/>
          <w:szCs w:val="18"/>
        </w:rPr>
        <w:t xml:space="preserve">required to create </w:t>
      </w:r>
      <w:r w:rsidR="00AA3694">
        <w:rPr>
          <w:rFonts w:ascii="Arial" w:hAnsi="Arial" w:cs="Arial"/>
          <w:sz w:val="18"/>
          <w:szCs w:val="18"/>
        </w:rPr>
        <w:t xml:space="preserve">and sustain </w:t>
      </w:r>
      <w:r w:rsidR="00AA3694" w:rsidRPr="0033420F">
        <w:rPr>
          <w:rFonts w:ascii="Arial" w:hAnsi="Arial" w:cs="Arial"/>
          <w:sz w:val="18"/>
          <w:szCs w:val="18"/>
        </w:rPr>
        <w:t>a highly responsive IT organization that truly listens to, and delivers on, its c</w:t>
      </w:r>
      <w:r w:rsidR="00AA3694">
        <w:rPr>
          <w:rFonts w:ascii="Arial" w:hAnsi="Arial" w:cs="Arial"/>
          <w:sz w:val="18"/>
          <w:szCs w:val="18"/>
        </w:rPr>
        <w:t>ustomers’ needs.</w:t>
      </w:r>
    </w:p>
    <w:p w14:paraId="73729E5C" w14:textId="77777777" w:rsidR="0033420F" w:rsidRPr="0033420F" w:rsidRDefault="0033420F" w:rsidP="0033420F">
      <w:pPr>
        <w:rPr>
          <w:rFonts w:ascii="Arial" w:hAnsi="Arial" w:cs="Arial"/>
          <w:sz w:val="18"/>
          <w:szCs w:val="18"/>
        </w:rPr>
      </w:pPr>
    </w:p>
    <w:p w14:paraId="1A3844B8" w14:textId="18323C86" w:rsidR="00AF1E0F" w:rsidRPr="002C1353" w:rsidRDefault="0090063E" w:rsidP="00AF1E0F">
      <w:pPr>
        <w:spacing w:after="120"/>
        <w:rPr>
          <w:rFonts w:ascii="Arial" w:hAnsi="Arial" w:cs="Arial"/>
          <w:b/>
          <w:sz w:val="20"/>
          <w:szCs w:val="20"/>
        </w:rPr>
      </w:pPr>
      <w:bookmarkStart w:id="2" w:name="OLE_LINK7"/>
      <w:bookmarkStart w:id="3" w:name="OLE_LINK8"/>
      <w:r w:rsidRPr="002C1353">
        <w:rPr>
          <w:rFonts w:ascii="Arial" w:hAnsi="Arial" w:cs="Arial"/>
          <w:b/>
          <w:sz w:val="20"/>
          <w:szCs w:val="20"/>
        </w:rPr>
        <w:t>2</w:t>
      </w:r>
      <w:r w:rsidR="00AF1E0F" w:rsidRPr="002C1353">
        <w:rPr>
          <w:rFonts w:ascii="Arial" w:hAnsi="Arial" w:cs="Arial"/>
          <w:b/>
          <w:sz w:val="20"/>
          <w:szCs w:val="20"/>
        </w:rPr>
        <w:t xml:space="preserve">. </w:t>
      </w:r>
      <w:r w:rsidRPr="002C1353">
        <w:rPr>
          <w:rFonts w:ascii="Arial" w:hAnsi="Arial" w:cs="Arial"/>
          <w:b/>
          <w:sz w:val="20"/>
          <w:szCs w:val="20"/>
          <w:u w:val="single"/>
        </w:rPr>
        <w:t>Desired Outcomes</w:t>
      </w:r>
      <w:r w:rsidR="00A5676C" w:rsidRPr="002C1353">
        <w:rPr>
          <w:rFonts w:ascii="Arial" w:hAnsi="Arial" w:cs="Arial"/>
          <w:b/>
          <w:sz w:val="20"/>
          <w:szCs w:val="20"/>
          <w:u w:val="single"/>
        </w:rPr>
        <w:t xml:space="preserve"> for Customers &amp; AWS</w:t>
      </w:r>
    </w:p>
    <w:p w14:paraId="3A6C99A3" w14:textId="5E2A75B8" w:rsidR="00653661" w:rsidRDefault="00EE1770">
      <w:pPr>
        <w:rPr>
          <w:rFonts w:ascii="Arial" w:hAnsi="Arial" w:cs="Arial"/>
          <w:sz w:val="18"/>
          <w:szCs w:val="18"/>
        </w:rPr>
      </w:pPr>
      <w:r>
        <w:rPr>
          <w:rFonts w:ascii="Arial" w:hAnsi="Arial" w:cs="Arial"/>
          <w:sz w:val="18"/>
          <w:szCs w:val="18"/>
        </w:rPr>
        <w:t xml:space="preserve">The </w:t>
      </w:r>
      <w:r w:rsidR="00AB5C95">
        <w:rPr>
          <w:rFonts w:ascii="Arial" w:hAnsi="Arial" w:cs="Arial"/>
          <w:sz w:val="18"/>
          <w:szCs w:val="18"/>
        </w:rPr>
        <w:t xml:space="preserve">DevOps </w:t>
      </w:r>
      <w:r w:rsidR="00653661">
        <w:rPr>
          <w:rFonts w:ascii="Arial" w:hAnsi="Arial" w:cs="Arial"/>
          <w:sz w:val="18"/>
          <w:szCs w:val="18"/>
        </w:rPr>
        <w:t xml:space="preserve">approach to transformation is </w:t>
      </w:r>
      <w:r>
        <w:rPr>
          <w:rFonts w:ascii="Arial" w:hAnsi="Arial" w:cs="Arial"/>
          <w:sz w:val="18"/>
          <w:szCs w:val="18"/>
        </w:rPr>
        <w:t>designed</w:t>
      </w:r>
      <w:r w:rsidR="00653661">
        <w:rPr>
          <w:rFonts w:ascii="Arial" w:hAnsi="Arial" w:cs="Arial"/>
          <w:sz w:val="18"/>
          <w:szCs w:val="18"/>
        </w:rPr>
        <w:t xml:space="preserve"> to </w:t>
      </w:r>
      <w:r w:rsidR="00AB5C95">
        <w:rPr>
          <w:rFonts w:ascii="Arial" w:hAnsi="Arial" w:cs="Arial"/>
          <w:sz w:val="18"/>
          <w:szCs w:val="18"/>
        </w:rPr>
        <w:t xml:space="preserve">extend </w:t>
      </w:r>
      <w:r w:rsidR="00E56402">
        <w:rPr>
          <w:rFonts w:ascii="Arial" w:hAnsi="Arial" w:cs="Arial"/>
          <w:sz w:val="18"/>
          <w:szCs w:val="18"/>
        </w:rPr>
        <w:t xml:space="preserve">DevOps’ </w:t>
      </w:r>
      <w:r w:rsidR="00AB5C95">
        <w:rPr>
          <w:rFonts w:ascii="Arial" w:hAnsi="Arial" w:cs="Arial"/>
          <w:sz w:val="18"/>
          <w:szCs w:val="18"/>
        </w:rPr>
        <w:t>fundamental cultural focus</w:t>
      </w:r>
      <w:r w:rsidR="00E56402">
        <w:rPr>
          <w:rFonts w:ascii="Arial" w:hAnsi="Arial" w:cs="Arial"/>
          <w:sz w:val="18"/>
          <w:szCs w:val="18"/>
        </w:rPr>
        <w:t>es of</w:t>
      </w:r>
      <w:r w:rsidR="00AB5C95">
        <w:rPr>
          <w:rFonts w:ascii="Arial" w:hAnsi="Arial" w:cs="Arial"/>
          <w:sz w:val="18"/>
          <w:szCs w:val="18"/>
        </w:rPr>
        <w:t xml:space="preserve">: 1) optimizing end-to-end outcomes; 2) </w:t>
      </w:r>
      <w:r>
        <w:rPr>
          <w:rFonts w:ascii="Arial" w:hAnsi="Arial" w:cs="Arial"/>
          <w:sz w:val="18"/>
          <w:szCs w:val="18"/>
        </w:rPr>
        <w:t xml:space="preserve">enabling and </w:t>
      </w:r>
      <w:r w:rsidR="00AB5C95">
        <w:rPr>
          <w:rFonts w:ascii="Arial" w:hAnsi="Arial" w:cs="Arial"/>
          <w:sz w:val="18"/>
          <w:szCs w:val="18"/>
        </w:rPr>
        <w:t xml:space="preserve">generating feedback, </w:t>
      </w:r>
      <w:r w:rsidR="00AB5C95" w:rsidRPr="0033420F">
        <w:rPr>
          <w:rFonts w:ascii="Arial" w:hAnsi="Arial" w:cs="Arial"/>
          <w:sz w:val="18"/>
          <w:szCs w:val="18"/>
        </w:rPr>
        <w:t>and</w:t>
      </w:r>
      <w:r w:rsidR="00AB5C95">
        <w:rPr>
          <w:rFonts w:ascii="Arial" w:hAnsi="Arial" w:cs="Arial"/>
          <w:sz w:val="18"/>
          <w:szCs w:val="18"/>
        </w:rPr>
        <w:t>; 3)</w:t>
      </w:r>
      <w:r w:rsidR="00AB5C95" w:rsidRPr="0033420F">
        <w:rPr>
          <w:rFonts w:ascii="Arial" w:hAnsi="Arial" w:cs="Arial"/>
          <w:sz w:val="18"/>
          <w:szCs w:val="18"/>
        </w:rPr>
        <w:t xml:space="preserve"> valuing an environment of continuous experimentation and l</w:t>
      </w:r>
      <w:r>
        <w:rPr>
          <w:rFonts w:ascii="Arial" w:hAnsi="Arial" w:cs="Arial"/>
          <w:sz w:val="18"/>
          <w:szCs w:val="18"/>
        </w:rPr>
        <w:t>earnin</w:t>
      </w:r>
      <w:r w:rsidR="00E56402">
        <w:rPr>
          <w:rFonts w:ascii="Arial" w:hAnsi="Arial" w:cs="Arial"/>
          <w:sz w:val="18"/>
          <w:szCs w:val="18"/>
        </w:rPr>
        <w:t xml:space="preserve">g; across the IT organization, </w:t>
      </w:r>
      <w:r w:rsidR="00AB5C95">
        <w:rPr>
          <w:rFonts w:ascii="Arial" w:hAnsi="Arial" w:cs="Arial"/>
          <w:sz w:val="18"/>
          <w:szCs w:val="18"/>
        </w:rPr>
        <w:t xml:space="preserve">to </w:t>
      </w:r>
      <w:r w:rsidR="00653661">
        <w:rPr>
          <w:rFonts w:ascii="Arial" w:hAnsi="Arial" w:cs="Arial"/>
          <w:sz w:val="18"/>
          <w:szCs w:val="18"/>
        </w:rPr>
        <w:t>reach the following outcomes:</w:t>
      </w:r>
    </w:p>
    <w:bookmarkEnd w:id="2"/>
    <w:bookmarkEnd w:id="3"/>
    <w:p w14:paraId="734ECB6B" w14:textId="77777777" w:rsidR="00653661" w:rsidRDefault="00653661">
      <w:pPr>
        <w:rPr>
          <w:rFonts w:ascii="Arial" w:hAnsi="Arial" w:cs="Arial"/>
          <w:sz w:val="18"/>
          <w:szCs w:val="18"/>
        </w:rPr>
      </w:pPr>
    </w:p>
    <w:p w14:paraId="6A97D623" w14:textId="5DCDF0BC" w:rsidR="00653661" w:rsidRDefault="00653661" w:rsidP="00653661">
      <w:pPr>
        <w:spacing w:after="120"/>
        <w:rPr>
          <w:rFonts w:ascii="Arial" w:hAnsi="Arial" w:cs="Arial"/>
          <w:i/>
          <w:sz w:val="18"/>
          <w:szCs w:val="18"/>
        </w:rPr>
      </w:pPr>
      <w:bookmarkStart w:id="4" w:name="OLE_LINK5"/>
      <w:bookmarkStart w:id="5" w:name="OLE_LINK6"/>
      <w:r w:rsidRPr="00653661">
        <w:rPr>
          <w:rFonts w:ascii="Arial" w:hAnsi="Arial" w:cs="Arial"/>
          <w:i/>
          <w:sz w:val="18"/>
          <w:szCs w:val="18"/>
        </w:rPr>
        <w:t>Customer</w:t>
      </w:r>
      <w:r>
        <w:rPr>
          <w:rFonts w:ascii="Arial" w:hAnsi="Arial" w:cs="Arial"/>
          <w:i/>
          <w:sz w:val="18"/>
          <w:szCs w:val="18"/>
        </w:rPr>
        <w:t>:</w:t>
      </w:r>
    </w:p>
    <w:p w14:paraId="1784D437" w14:textId="37F671DC" w:rsidR="00653661" w:rsidRDefault="002A02F5" w:rsidP="005E5346">
      <w:pPr>
        <w:pStyle w:val="ListParagraph"/>
        <w:numPr>
          <w:ilvl w:val="0"/>
          <w:numId w:val="2"/>
        </w:numPr>
        <w:spacing w:after="60"/>
        <w:contextualSpacing w:val="0"/>
        <w:rPr>
          <w:rFonts w:ascii="Arial" w:hAnsi="Arial" w:cs="Arial"/>
          <w:sz w:val="18"/>
          <w:szCs w:val="18"/>
        </w:rPr>
      </w:pPr>
      <w:r>
        <w:rPr>
          <w:rFonts w:ascii="Arial" w:hAnsi="Arial" w:cs="Arial"/>
          <w:sz w:val="18"/>
          <w:szCs w:val="18"/>
        </w:rPr>
        <w:t>A customer</w:t>
      </w:r>
      <w:r w:rsidR="00D324B2">
        <w:rPr>
          <w:rFonts w:ascii="Arial" w:hAnsi="Arial" w:cs="Arial"/>
          <w:sz w:val="18"/>
          <w:szCs w:val="18"/>
        </w:rPr>
        <w:t xml:space="preserve">-obsessed </w:t>
      </w:r>
      <w:r w:rsidR="003F2E39">
        <w:rPr>
          <w:rFonts w:ascii="Arial" w:hAnsi="Arial" w:cs="Arial"/>
          <w:sz w:val="18"/>
          <w:szCs w:val="18"/>
        </w:rPr>
        <w:t xml:space="preserve">operating </w:t>
      </w:r>
      <w:r w:rsidR="00D324B2">
        <w:rPr>
          <w:rFonts w:ascii="Arial" w:hAnsi="Arial" w:cs="Arial"/>
          <w:sz w:val="18"/>
          <w:szCs w:val="18"/>
        </w:rPr>
        <w:t xml:space="preserve">model </w:t>
      </w:r>
      <w:r w:rsidR="003F2E39">
        <w:rPr>
          <w:rFonts w:ascii="Arial" w:hAnsi="Arial" w:cs="Arial"/>
          <w:sz w:val="18"/>
          <w:szCs w:val="18"/>
        </w:rPr>
        <w:t xml:space="preserve">for IT </w:t>
      </w:r>
      <w:r>
        <w:rPr>
          <w:rFonts w:ascii="Arial" w:hAnsi="Arial" w:cs="Arial"/>
          <w:sz w:val="18"/>
          <w:szCs w:val="18"/>
        </w:rPr>
        <w:t>tha</w:t>
      </w:r>
      <w:r w:rsidR="003F2E39">
        <w:rPr>
          <w:rFonts w:ascii="Arial" w:hAnsi="Arial" w:cs="Arial"/>
          <w:sz w:val="18"/>
          <w:szCs w:val="18"/>
        </w:rPr>
        <w:t xml:space="preserve">t is able to be more </w:t>
      </w:r>
      <w:r>
        <w:rPr>
          <w:rFonts w:ascii="Arial" w:hAnsi="Arial" w:cs="Arial"/>
          <w:sz w:val="18"/>
          <w:szCs w:val="18"/>
        </w:rPr>
        <w:t xml:space="preserve">successful in </w:t>
      </w:r>
      <w:r w:rsidR="003F2E39">
        <w:rPr>
          <w:rFonts w:ascii="Arial" w:hAnsi="Arial" w:cs="Arial"/>
          <w:sz w:val="18"/>
          <w:szCs w:val="18"/>
        </w:rPr>
        <w:t>responding</w:t>
      </w:r>
      <w:r w:rsidR="008E084A">
        <w:rPr>
          <w:rFonts w:ascii="Arial" w:hAnsi="Arial" w:cs="Arial"/>
          <w:sz w:val="18"/>
          <w:szCs w:val="18"/>
        </w:rPr>
        <w:t xml:space="preserve"> to, </w:t>
      </w:r>
      <w:r w:rsidR="003F2E39">
        <w:rPr>
          <w:rFonts w:ascii="Arial" w:hAnsi="Arial" w:cs="Arial"/>
          <w:sz w:val="18"/>
          <w:szCs w:val="18"/>
        </w:rPr>
        <w:t xml:space="preserve">and </w:t>
      </w:r>
      <w:r>
        <w:rPr>
          <w:rFonts w:ascii="Arial" w:hAnsi="Arial" w:cs="Arial"/>
          <w:sz w:val="18"/>
          <w:szCs w:val="18"/>
        </w:rPr>
        <w:t xml:space="preserve">delivering </w:t>
      </w:r>
      <w:r w:rsidR="003F2E39">
        <w:rPr>
          <w:rFonts w:ascii="Arial" w:hAnsi="Arial" w:cs="Arial"/>
          <w:sz w:val="18"/>
          <w:szCs w:val="18"/>
        </w:rPr>
        <w:t>on</w:t>
      </w:r>
      <w:r w:rsidR="008E084A">
        <w:rPr>
          <w:rFonts w:ascii="Arial" w:hAnsi="Arial" w:cs="Arial"/>
          <w:sz w:val="18"/>
          <w:szCs w:val="18"/>
        </w:rPr>
        <w:t>,</w:t>
      </w:r>
      <w:r w:rsidR="003F2E39">
        <w:rPr>
          <w:rFonts w:ascii="Arial" w:hAnsi="Arial" w:cs="Arial"/>
          <w:sz w:val="18"/>
          <w:szCs w:val="18"/>
        </w:rPr>
        <w:t xml:space="preserve"> customer needs.</w:t>
      </w:r>
    </w:p>
    <w:bookmarkEnd w:id="4"/>
    <w:bookmarkEnd w:id="5"/>
    <w:p w14:paraId="592BBE22" w14:textId="14EC7059" w:rsidR="005E5346" w:rsidRDefault="002A02F5" w:rsidP="005E5346">
      <w:pPr>
        <w:pStyle w:val="ListParagraph"/>
        <w:numPr>
          <w:ilvl w:val="0"/>
          <w:numId w:val="2"/>
        </w:numPr>
        <w:spacing w:after="60"/>
        <w:contextualSpacing w:val="0"/>
        <w:rPr>
          <w:rFonts w:ascii="Arial" w:hAnsi="Arial" w:cs="Arial"/>
          <w:sz w:val="18"/>
          <w:szCs w:val="18"/>
        </w:rPr>
      </w:pPr>
      <w:r>
        <w:rPr>
          <w:rFonts w:ascii="Arial" w:hAnsi="Arial" w:cs="Arial"/>
          <w:sz w:val="18"/>
          <w:szCs w:val="18"/>
        </w:rPr>
        <w:t xml:space="preserve">An </w:t>
      </w:r>
      <w:r w:rsidR="00AB5C95">
        <w:rPr>
          <w:rFonts w:ascii="Arial" w:hAnsi="Arial" w:cs="Arial"/>
          <w:sz w:val="18"/>
          <w:szCs w:val="18"/>
        </w:rPr>
        <w:t xml:space="preserve">efficient organizational structure for reaching </w:t>
      </w:r>
      <w:r w:rsidR="00940832">
        <w:rPr>
          <w:rFonts w:ascii="Arial" w:hAnsi="Arial" w:cs="Arial"/>
          <w:sz w:val="18"/>
          <w:szCs w:val="18"/>
        </w:rPr>
        <w:t xml:space="preserve">the business’ </w:t>
      </w:r>
      <w:r>
        <w:rPr>
          <w:rFonts w:ascii="Arial" w:hAnsi="Arial" w:cs="Arial"/>
          <w:sz w:val="18"/>
          <w:szCs w:val="18"/>
        </w:rPr>
        <w:t xml:space="preserve">desired </w:t>
      </w:r>
      <w:r w:rsidR="00AB5C95">
        <w:rPr>
          <w:rFonts w:ascii="Arial" w:hAnsi="Arial" w:cs="Arial"/>
          <w:sz w:val="18"/>
          <w:szCs w:val="18"/>
        </w:rPr>
        <w:t xml:space="preserve">outcomes, based on </w:t>
      </w:r>
      <w:r w:rsidR="008C320E">
        <w:rPr>
          <w:rFonts w:ascii="Arial" w:hAnsi="Arial" w:cs="Arial"/>
          <w:sz w:val="18"/>
          <w:szCs w:val="18"/>
        </w:rPr>
        <w:t>highly-</w:t>
      </w:r>
      <w:r w:rsidR="00D324B2">
        <w:rPr>
          <w:rFonts w:ascii="Arial" w:hAnsi="Arial" w:cs="Arial"/>
          <w:sz w:val="18"/>
          <w:szCs w:val="18"/>
        </w:rPr>
        <w:t xml:space="preserve">accountable, </w:t>
      </w:r>
      <w:r w:rsidR="00AB5C95">
        <w:rPr>
          <w:rFonts w:ascii="Arial" w:hAnsi="Arial" w:cs="Arial"/>
          <w:sz w:val="18"/>
          <w:szCs w:val="18"/>
        </w:rPr>
        <w:t xml:space="preserve">balanced, cross-functional </w:t>
      </w:r>
      <w:r w:rsidR="00D324B2">
        <w:rPr>
          <w:rFonts w:ascii="Arial" w:hAnsi="Arial" w:cs="Arial"/>
          <w:sz w:val="18"/>
          <w:szCs w:val="18"/>
        </w:rPr>
        <w:t xml:space="preserve">product </w:t>
      </w:r>
      <w:r w:rsidR="00597258">
        <w:rPr>
          <w:rFonts w:ascii="Arial" w:hAnsi="Arial" w:cs="Arial"/>
          <w:sz w:val="18"/>
          <w:szCs w:val="18"/>
        </w:rPr>
        <w:t>teams and product portfolios.</w:t>
      </w:r>
    </w:p>
    <w:p w14:paraId="5102BAAB" w14:textId="55120D6F" w:rsidR="005E5346" w:rsidRDefault="002A02F5" w:rsidP="005E5346">
      <w:pPr>
        <w:pStyle w:val="ListParagraph"/>
        <w:numPr>
          <w:ilvl w:val="0"/>
          <w:numId w:val="2"/>
        </w:numPr>
        <w:spacing w:after="60"/>
        <w:contextualSpacing w:val="0"/>
        <w:rPr>
          <w:rFonts w:ascii="Arial" w:hAnsi="Arial" w:cs="Arial"/>
          <w:sz w:val="18"/>
          <w:szCs w:val="18"/>
        </w:rPr>
      </w:pPr>
      <w:r>
        <w:rPr>
          <w:rFonts w:ascii="Arial" w:hAnsi="Arial" w:cs="Arial"/>
          <w:sz w:val="18"/>
          <w:szCs w:val="18"/>
        </w:rPr>
        <w:t>An iterative prioritization and funding mode</w:t>
      </w:r>
      <w:r w:rsidR="00D324B2">
        <w:rPr>
          <w:rFonts w:ascii="Arial" w:hAnsi="Arial" w:cs="Arial"/>
          <w:sz w:val="18"/>
          <w:szCs w:val="18"/>
        </w:rPr>
        <w:t xml:space="preserve">l </w:t>
      </w:r>
      <w:r w:rsidR="008B3FA8">
        <w:rPr>
          <w:rFonts w:ascii="Arial" w:hAnsi="Arial" w:cs="Arial"/>
          <w:sz w:val="18"/>
          <w:szCs w:val="18"/>
        </w:rPr>
        <w:t>that is tightly coupled with o</w:t>
      </w:r>
      <w:r w:rsidR="008C320E">
        <w:rPr>
          <w:rFonts w:ascii="Arial" w:hAnsi="Arial" w:cs="Arial"/>
          <w:sz w:val="18"/>
          <w:szCs w:val="18"/>
        </w:rPr>
        <w:t>verall business priorities, dependent</w:t>
      </w:r>
      <w:r w:rsidR="008B3FA8">
        <w:rPr>
          <w:rFonts w:ascii="Arial" w:hAnsi="Arial" w:cs="Arial"/>
          <w:sz w:val="18"/>
          <w:szCs w:val="18"/>
        </w:rPr>
        <w:t xml:space="preserve"> on </w:t>
      </w:r>
      <w:r>
        <w:rPr>
          <w:rFonts w:ascii="Arial" w:hAnsi="Arial" w:cs="Arial"/>
          <w:sz w:val="18"/>
          <w:szCs w:val="18"/>
        </w:rPr>
        <w:t xml:space="preserve">customer </w:t>
      </w:r>
      <w:r w:rsidR="005E5346">
        <w:rPr>
          <w:rFonts w:ascii="Arial" w:hAnsi="Arial" w:cs="Arial"/>
          <w:sz w:val="18"/>
          <w:szCs w:val="18"/>
        </w:rPr>
        <w:t xml:space="preserve">feedback </w:t>
      </w:r>
      <w:r>
        <w:rPr>
          <w:rFonts w:ascii="Arial" w:hAnsi="Arial" w:cs="Arial"/>
          <w:sz w:val="18"/>
          <w:szCs w:val="18"/>
        </w:rPr>
        <w:t xml:space="preserve">and results </w:t>
      </w:r>
      <w:r w:rsidR="005E5346">
        <w:rPr>
          <w:rFonts w:ascii="Arial" w:hAnsi="Arial" w:cs="Arial"/>
          <w:sz w:val="18"/>
          <w:szCs w:val="18"/>
        </w:rPr>
        <w:t xml:space="preserve">rather than </w:t>
      </w:r>
      <w:r>
        <w:rPr>
          <w:rFonts w:ascii="Arial" w:hAnsi="Arial" w:cs="Arial"/>
          <w:sz w:val="18"/>
          <w:szCs w:val="18"/>
        </w:rPr>
        <w:t>poorly understood requirements and conjecture.</w:t>
      </w:r>
    </w:p>
    <w:p w14:paraId="45143280" w14:textId="309A4F2A" w:rsidR="00653661" w:rsidRPr="005E5346" w:rsidRDefault="002A02F5" w:rsidP="005E5346">
      <w:pPr>
        <w:pStyle w:val="ListParagraph"/>
        <w:numPr>
          <w:ilvl w:val="0"/>
          <w:numId w:val="2"/>
        </w:numPr>
        <w:spacing w:after="60"/>
        <w:contextualSpacing w:val="0"/>
        <w:rPr>
          <w:rFonts w:ascii="Arial" w:hAnsi="Arial" w:cs="Arial"/>
          <w:sz w:val="18"/>
          <w:szCs w:val="18"/>
        </w:rPr>
      </w:pPr>
      <w:r>
        <w:rPr>
          <w:rFonts w:ascii="Arial" w:hAnsi="Arial" w:cs="Arial"/>
          <w:sz w:val="18"/>
          <w:szCs w:val="18"/>
        </w:rPr>
        <w:t xml:space="preserve">A high-quality, high-velocity software </w:t>
      </w:r>
      <w:r w:rsidR="008C320E">
        <w:rPr>
          <w:rFonts w:ascii="Arial" w:hAnsi="Arial" w:cs="Arial"/>
          <w:sz w:val="18"/>
          <w:szCs w:val="18"/>
        </w:rPr>
        <w:t xml:space="preserve">deliver </w:t>
      </w:r>
      <w:r>
        <w:rPr>
          <w:rFonts w:ascii="Arial" w:hAnsi="Arial" w:cs="Arial"/>
          <w:sz w:val="18"/>
          <w:szCs w:val="18"/>
        </w:rPr>
        <w:t xml:space="preserve">capability that </w:t>
      </w:r>
      <w:r w:rsidR="00653661" w:rsidRPr="005E5346">
        <w:rPr>
          <w:rFonts w:ascii="Arial" w:hAnsi="Arial" w:cs="Arial"/>
          <w:sz w:val="18"/>
          <w:szCs w:val="18"/>
        </w:rPr>
        <w:t xml:space="preserve">rapidly and safely </w:t>
      </w:r>
      <w:r w:rsidR="00AB5C95" w:rsidRPr="005E5346">
        <w:rPr>
          <w:rFonts w:ascii="Arial" w:hAnsi="Arial" w:cs="Arial"/>
          <w:sz w:val="18"/>
          <w:szCs w:val="18"/>
        </w:rPr>
        <w:t>prototype</w:t>
      </w:r>
      <w:r>
        <w:rPr>
          <w:rFonts w:ascii="Arial" w:hAnsi="Arial" w:cs="Arial"/>
          <w:sz w:val="18"/>
          <w:szCs w:val="18"/>
        </w:rPr>
        <w:t>s</w:t>
      </w:r>
      <w:r w:rsidR="00AB5C95" w:rsidRPr="005E5346">
        <w:rPr>
          <w:rFonts w:ascii="Arial" w:hAnsi="Arial" w:cs="Arial"/>
          <w:sz w:val="18"/>
          <w:szCs w:val="18"/>
        </w:rPr>
        <w:t>, enhance</w:t>
      </w:r>
      <w:r>
        <w:rPr>
          <w:rFonts w:ascii="Arial" w:hAnsi="Arial" w:cs="Arial"/>
          <w:sz w:val="18"/>
          <w:szCs w:val="18"/>
        </w:rPr>
        <w:t>s</w:t>
      </w:r>
      <w:r w:rsidR="00AB5C95" w:rsidRPr="005E5346">
        <w:rPr>
          <w:rFonts w:ascii="Arial" w:hAnsi="Arial" w:cs="Arial"/>
          <w:sz w:val="18"/>
          <w:szCs w:val="18"/>
        </w:rPr>
        <w:t>, and deliver</w:t>
      </w:r>
      <w:r>
        <w:rPr>
          <w:rFonts w:ascii="Arial" w:hAnsi="Arial" w:cs="Arial"/>
          <w:sz w:val="18"/>
          <w:szCs w:val="18"/>
        </w:rPr>
        <w:t>s</w:t>
      </w:r>
      <w:r w:rsidR="00653661" w:rsidRPr="005E5346">
        <w:rPr>
          <w:rFonts w:ascii="Arial" w:hAnsi="Arial" w:cs="Arial"/>
          <w:sz w:val="18"/>
          <w:szCs w:val="18"/>
        </w:rPr>
        <w:t xml:space="preserve"> products based on continuous feedback using continuous integration, continuous delivery, </w:t>
      </w:r>
      <w:r w:rsidR="0079475A" w:rsidRPr="005E5346">
        <w:rPr>
          <w:rFonts w:ascii="Arial" w:hAnsi="Arial" w:cs="Arial"/>
          <w:sz w:val="18"/>
          <w:szCs w:val="18"/>
        </w:rPr>
        <w:t xml:space="preserve">test-driven development, and </w:t>
      </w:r>
      <w:r w:rsidR="008B3FA8">
        <w:rPr>
          <w:rFonts w:ascii="Arial" w:hAnsi="Arial" w:cs="Arial"/>
          <w:sz w:val="18"/>
          <w:szCs w:val="18"/>
        </w:rPr>
        <w:t>A/B testing</w:t>
      </w:r>
      <w:r w:rsidR="0079475A" w:rsidRPr="005E5346">
        <w:rPr>
          <w:rFonts w:ascii="Arial" w:hAnsi="Arial" w:cs="Arial"/>
          <w:sz w:val="18"/>
          <w:szCs w:val="18"/>
        </w:rPr>
        <w:t xml:space="preserve"> practices.</w:t>
      </w:r>
    </w:p>
    <w:p w14:paraId="17AF2F31" w14:textId="11B3BF67" w:rsidR="0079475A" w:rsidRDefault="005E5346" w:rsidP="005E5346">
      <w:pPr>
        <w:pStyle w:val="ListParagraph"/>
        <w:numPr>
          <w:ilvl w:val="0"/>
          <w:numId w:val="2"/>
        </w:numPr>
        <w:spacing w:after="60"/>
        <w:contextualSpacing w:val="0"/>
        <w:rPr>
          <w:rFonts w:ascii="Arial" w:hAnsi="Arial" w:cs="Arial"/>
          <w:sz w:val="18"/>
          <w:szCs w:val="18"/>
        </w:rPr>
      </w:pPr>
      <w:r>
        <w:rPr>
          <w:rFonts w:ascii="Arial" w:hAnsi="Arial" w:cs="Arial"/>
          <w:sz w:val="18"/>
          <w:szCs w:val="18"/>
        </w:rPr>
        <w:t xml:space="preserve">An enterprise architecture that facilitates </w:t>
      </w:r>
      <w:r w:rsidR="002A02F5">
        <w:rPr>
          <w:rFonts w:ascii="Arial" w:hAnsi="Arial" w:cs="Arial"/>
          <w:sz w:val="18"/>
          <w:szCs w:val="18"/>
        </w:rPr>
        <w:t xml:space="preserve">safe, frequent, and </w:t>
      </w:r>
      <w:r>
        <w:rPr>
          <w:rFonts w:ascii="Arial" w:hAnsi="Arial" w:cs="Arial"/>
          <w:sz w:val="18"/>
          <w:szCs w:val="18"/>
        </w:rPr>
        <w:t>autonomous development and release cycles by small, full-lifecycle teams by decoupling complex workloads into more purposeful m</w:t>
      </w:r>
      <w:r w:rsidR="0079475A">
        <w:rPr>
          <w:rFonts w:ascii="Arial" w:hAnsi="Arial" w:cs="Arial"/>
          <w:sz w:val="18"/>
          <w:szCs w:val="18"/>
        </w:rPr>
        <w:t>icroservices</w:t>
      </w:r>
      <w:r>
        <w:rPr>
          <w:rFonts w:ascii="Arial" w:hAnsi="Arial" w:cs="Arial"/>
          <w:sz w:val="18"/>
          <w:szCs w:val="18"/>
        </w:rPr>
        <w:t xml:space="preserve"> and functions that own their own data.</w:t>
      </w:r>
    </w:p>
    <w:p w14:paraId="0672E83C" w14:textId="2E2FACD1" w:rsidR="00AB5C95" w:rsidRPr="002C1353" w:rsidRDefault="00A61D83" w:rsidP="00AB5C95">
      <w:pPr>
        <w:pStyle w:val="ListParagraph"/>
        <w:numPr>
          <w:ilvl w:val="0"/>
          <w:numId w:val="2"/>
        </w:numPr>
        <w:spacing w:after="60"/>
        <w:contextualSpacing w:val="0"/>
        <w:rPr>
          <w:rFonts w:ascii="Arial" w:hAnsi="Arial" w:cs="Arial"/>
          <w:sz w:val="18"/>
          <w:szCs w:val="18"/>
        </w:rPr>
      </w:pPr>
      <w:r>
        <w:rPr>
          <w:rFonts w:ascii="Arial" w:hAnsi="Arial" w:cs="Arial"/>
          <w:sz w:val="18"/>
          <w:szCs w:val="18"/>
        </w:rPr>
        <w:t xml:space="preserve">An empowered </w:t>
      </w:r>
      <w:r w:rsidR="00B643B6">
        <w:rPr>
          <w:rFonts w:ascii="Arial" w:hAnsi="Arial" w:cs="Arial"/>
          <w:sz w:val="18"/>
          <w:szCs w:val="18"/>
        </w:rPr>
        <w:t xml:space="preserve">and engaged </w:t>
      </w:r>
      <w:r>
        <w:rPr>
          <w:rFonts w:ascii="Arial" w:hAnsi="Arial" w:cs="Arial"/>
          <w:sz w:val="18"/>
          <w:szCs w:val="18"/>
        </w:rPr>
        <w:t>engineering c</w:t>
      </w:r>
      <w:r w:rsidR="00940832">
        <w:rPr>
          <w:rFonts w:ascii="Arial" w:hAnsi="Arial" w:cs="Arial"/>
          <w:sz w:val="18"/>
          <w:szCs w:val="18"/>
        </w:rPr>
        <w:t>ommunity</w:t>
      </w:r>
      <w:r w:rsidR="0079475A">
        <w:rPr>
          <w:rFonts w:ascii="Arial" w:hAnsi="Arial" w:cs="Arial"/>
          <w:sz w:val="18"/>
          <w:szCs w:val="18"/>
        </w:rPr>
        <w:t xml:space="preserve"> </w:t>
      </w:r>
      <w:r>
        <w:rPr>
          <w:rFonts w:ascii="Arial" w:hAnsi="Arial" w:cs="Arial"/>
          <w:sz w:val="18"/>
          <w:szCs w:val="18"/>
        </w:rPr>
        <w:t xml:space="preserve">that </w:t>
      </w:r>
      <w:r w:rsidR="00B643B6">
        <w:rPr>
          <w:rFonts w:ascii="Arial" w:hAnsi="Arial" w:cs="Arial"/>
          <w:sz w:val="18"/>
          <w:szCs w:val="18"/>
        </w:rPr>
        <w:t>promotes ownership, information sharing</w:t>
      </w:r>
      <w:r w:rsidR="00940832">
        <w:rPr>
          <w:rFonts w:ascii="Arial" w:hAnsi="Arial" w:cs="Arial"/>
          <w:sz w:val="18"/>
          <w:szCs w:val="18"/>
        </w:rPr>
        <w:t xml:space="preserve">, continuous </w:t>
      </w:r>
      <w:r w:rsidR="00B643B6">
        <w:rPr>
          <w:rFonts w:ascii="Arial" w:hAnsi="Arial" w:cs="Arial"/>
          <w:sz w:val="18"/>
          <w:szCs w:val="18"/>
        </w:rPr>
        <w:t xml:space="preserve">learning and </w:t>
      </w:r>
      <w:r w:rsidR="00940832">
        <w:rPr>
          <w:rFonts w:ascii="Arial" w:hAnsi="Arial" w:cs="Arial"/>
          <w:sz w:val="18"/>
          <w:szCs w:val="18"/>
        </w:rPr>
        <w:t>experimentation, and building a culture of safety</w:t>
      </w:r>
      <w:r w:rsidR="00B643B6">
        <w:rPr>
          <w:rFonts w:ascii="Arial" w:hAnsi="Arial" w:cs="Arial"/>
          <w:sz w:val="18"/>
          <w:szCs w:val="18"/>
        </w:rPr>
        <w:t xml:space="preserve"> </w:t>
      </w:r>
      <w:r w:rsidR="00940832">
        <w:rPr>
          <w:rFonts w:ascii="Arial" w:hAnsi="Arial" w:cs="Arial"/>
          <w:sz w:val="18"/>
          <w:szCs w:val="18"/>
        </w:rPr>
        <w:t>and trust.</w:t>
      </w:r>
    </w:p>
    <w:p w14:paraId="5F6023CC" w14:textId="44B5F32A" w:rsidR="00A5676C" w:rsidRDefault="00A5676C" w:rsidP="00A5676C">
      <w:pPr>
        <w:spacing w:after="120"/>
        <w:rPr>
          <w:rFonts w:ascii="Arial" w:hAnsi="Arial" w:cs="Arial"/>
          <w:i/>
          <w:sz w:val="18"/>
          <w:szCs w:val="18"/>
        </w:rPr>
      </w:pPr>
      <w:r>
        <w:rPr>
          <w:rFonts w:ascii="Arial" w:hAnsi="Arial" w:cs="Arial"/>
          <w:i/>
          <w:sz w:val="18"/>
          <w:szCs w:val="18"/>
        </w:rPr>
        <w:t>AWS:</w:t>
      </w:r>
    </w:p>
    <w:p w14:paraId="064A2D4B" w14:textId="137ED757" w:rsidR="00A5676C" w:rsidRDefault="00A5676C" w:rsidP="00A5676C">
      <w:pPr>
        <w:pStyle w:val="ListParagraph"/>
        <w:numPr>
          <w:ilvl w:val="0"/>
          <w:numId w:val="3"/>
        </w:numPr>
        <w:spacing w:after="60"/>
        <w:contextualSpacing w:val="0"/>
        <w:rPr>
          <w:rFonts w:ascii="Arial" w:hAnsi="Arial" w:cs="Arial"/>
          <w:sz w:val="18"/>
          <w:szCs w:val="18"/>
        </w:rPr>
      </w:pPr>
      <w:r>
        <w:rPr>
          <w:rFonts w:ascii="Arial" w:hAnsi="Arial" w:cs="Arial"/>
          <w:sz w:val="18"/>
          <w:szCs w:val="18"/>
        </w:rPr>
        <w:t>Adoption of more modern architectures</w:t>
      </w:r>
      <w:r w:rsidR="008A5467">
        <w:rPr>
          <w:rFonts w:ascii="Arial" w:hAnsi="Arial" w:cs="Arial"/>
          <w:sz w:val="18"/>
          <w:szCs w:val="18"/>
        </w:rPr>
        <w:t xml:space="preserve"> and technology stacks by the customer, driving</w:t>
      </w:r>
      <w:r w:rsidR="002C1353">
        <w:rPr>
          <w:rFonts w:ascii="Arial" w:hAnsi="Arial" w:cs="Arial"/>
          <w:sz w:val="18"/>
          <w:szCs w:val="18"/>
        </w:rPr>
        <w:t xml:space="preserve"> </w:t>
      </w:r>
      <w:r>
        <w:rPr>
          <w:rFonts w:ascii="Arial" w:hAnsi="Arial" w:cs="Arial"/>
          <w:sz w:val="18"/>
          <w:szCs w:val="18"/>
        </w:rPr>
        <w:t xml:space="preserve">expanded consumption of </w:t>
      </w:r>
      <w:r w:rsidR="002C1353">
        <w:rPr>
          <w:rFonts w:ascii="Arial" w:hAnsi="Arial" w:cs="Arial"/>
          <w:sz w:val="18"/>
          <w:szCs w:val="18"/>
        </w:rPr>
        <w:t xml:space="preserve">“sticky” </w:t>
      </w:r>
      <w:r w:rsidR="008A5467">
        <w:rPr>
          <w:rFonts w:ascii="Arial" w:hAnsi="Arial" w:cs="Arial"/>
          <w:sz w:val="18"/>
          <w:szCs w:val="18"/>
        </w:rPr>
        <w:t>AWS KRADL services and Code* tools</w:t>
      </w:r>
    </w:p>
    <w:p w14:paraId="691B183F" w14:textId="0EB9BFBA" w:rsidR="00A5676C" w:rsidRDefault="00A5676C" w:rsidP="00A5676C">
      <w:pPr>
        <w:pStyle w:val="ListParagraph"/>
        <w:numPr>
          <w:ilvl w:val="0"/>
          <w:numId w:val="3"/>
        </w:numPr>
        <w:spacing w:after="60"/>
        <w:contextualSpacing w:val="0"/>
        <w:rPr>
          <w:rFonts w:ascii="Arial" w:hAnsi="Arial" w:cs="Arial"/>
          <w:sz w:val="18"/>
          <w:szCs w:val="18"/>
        </w:rPr>
      </w:pPr>
      <w:r>
        <w:rPr>
          <w:rFonts w:ascii="Arial" w:hAnsi="Arial" w:cs="Arial"/>
          <w:sz w:val="18"/>
          <w:szCs w:val="18"/>
        </w:rPr>
        <w:lastRenderedPageBreak/>
        <w:t xml:space="preserve">Perception in the market of </w:t>
      </w:r>
      <w:r w:rsidR="002C1353">
        <w:rPr>
          <w:rFonts w:ascii="Arial" w:hAnsi="Arial" w:cs="Arial"/>
          <w:sz w:val="18"/>
          <w:szCs w:val="18"/>
        </w:rPr>
        <w:t xml:space="preserve">being </w:t>
      </w:r>
      <w:r>
        <w:rPr>
          <w:rFonts w:ascii="Arial" w:hAnsi="Arial" w:cs="Arial"/>
          <w:sz w:val="18"/>
          <w:szCs w:val="18"/>
        </w:rPr>
        <w:t>not just an infrastructure provid</w:t>
      </w:r>
      <w:r w:rsidR="008A5467">
        <w:rPr>
          <w:rFonts w:ascii="Arial" w:hAnsi="Arial" w:cs="Arial"/>
          <w:sz w:val="18"/>
          <w:szCs w:val="18"/>
        </w:rPr>
        <w:t xml:space="preserve">er, but a partner that enables business reinvention </w:t>
      </w:r>
      <w:r>
        <w:rPr>
          <w:rFonts w:ascii="Arial" w:hAnsi="Arial" w:cs="Arial"/>
          <w:sz w:val="18"/>
          <w:szCs w:val="18"/>
        </w:rPr>
        <w:t>to compete and win against digital disruptors</w:t>
      </w:r>
      <w:r w:rsidR="002C1353">
        <w:rPr>
          <w:rFonts w:ascii="Arial" w:hAnsi="Arial" w:cs="Arial"/>
          <w:sz w:val="18"/>
          <w:szCs w:val="18"/>
        </w:rPr>
        <w:t>.</w:t>
      </w:r>
    </w:p>
    <w:p w14:paraId="569749D7" w14:textId="0966BD50" w:rsidR="00A5676C" w:rsidRPr="00A5676C" w:rsidRDefault="008A5467" w:rsidP="00A5676C">
      <w:pPr>
        <w:pStyle w:val="ListParagraph"/>
        <w:numPr>
          <w:ilvl w:val="0"/>
          <w:numId w:val="3"/>
        </w:numPr>
        <w:spacing w:after="60"/>
        <w:contextualSpacing w:val="0"/>
        <w:rPr>
          <w:rFonts w:ascii="Arial" w:hAnsi="Arial" w:cs="Arial"/>
          <w:sz w:val="18"/>
          <w:szCs w:val="18"/>
        </w:rPr>
      </w:pPr>
      <w:r>
        <w:rPr>
          <w:rFonts w:ascii="Arial" w:hAnsi="Arial" w:cs="Arial"/>
          <w:sz w:val="18"/>
          <w:szCs w:val="18"/>
        </w:rPr>
        <w:t>Creation of a f</w:t>
      </w:r>
      <w:r w:rsidR="00A5676C">
        <w:rPr>
          <w:rFonts w:ascii="Arial" w:hAnsi="Arial" w:cs="Arial"/>
          <w:sz w:val="18"/>
          <w:szCs w:val="18"/>
        </w:rPr>
        <w:t xml:space="preserve">lywheel effect that </w:t>
      </w:r>
      <w:r>
        <w:rPr>
          <w:rFonts w:ascii="Arial" w:hAnsi="Arial" w:cs="Arial"/>
          <w:sz w:val="18"/>
          <w:szCs w:val="18"/>
        </w:rPr>
        <w:t>allows the customer achieve more with AWS’ approach than they would have on their own; driving</w:t>
      </w:r>
      <w:r w:rsidR="00A5676C">
        <w:rPr>
          <w:rFonts w:ascii="Arial" w:hAnsi="Arial" w:cs="Arial"/>
          <w:sz w:val="18"/>
          <w:szCs w:val="18"/>
        </w:rPr>
        <w:t xml:space="preserve"> more </w:t>
      </w:r>
      <w:r w:rsidR="002C1353">
        <w:rPr>
          <w:rFonts w:ascii="Arial" w:hAnsi="Arial" w:cs="Arial"/>
          <w:sz w:val="18"/>
          <w:szCs w:val="18"/>
        </w:rPr>
        <w:t xml:space="preserve">of the </w:t>
      </w:r>
      <w:r w:rsidR="00A5676C">
        <w:rPr>
          <w:rFonts w:ascii="Arial" w:hAnsi="Arial" w:cs="Arial"/>
          <w:sz w:val="18"/>
          <w:szCs w:val="18"/>
        </w:rPr>
        <w:t>customer</w:t>
      </w:r>
      <w:r w:rsidR="002C1353">
        <w:rPr>
          <w:rFonts w:ascii="Arial" w:hAnsi="Arial" w:cs="Arial"/>
          <w:sz w:val="18"/>
          <w:szCs w:val="18"/>
        </w:rPr>
        <w:t>’s</w:t>
      </w:r>
      <w:r w:rsidR="00A5676C">
        <w:rPr>
          <w:rFonts w:ascii="Arial" w:hAnsi="Arial" w:cs="Arial"/>
          <w:sz w:val="18"/>
          <w:szCs w:val="18"/>
        </w:rPr>
        <w:t xml:space="preserve"> workloads towards this model</w:t>
      </w:r>
      <w:r w:rsidR="002C1353">
        <w:rPr>
          <w:rFonts w:ascii="Arial" w:hAnsi="Arial" w:cs="Arial"/>
          <w:sz w:val="18"/>
          <w:szCs w:val="18"/>
        </w:rPr>
        <w:t>, and attracts more customers in the process.</w:t>
      </w:r>
    </w:p>
    <w:p w14:paraId="27E7811C" w14:textId="77777777" w:rsidR="00C265D3" w:rsidRDefault="00C265D3" w:rsidP="00AB5C95">
      <w:pPr>
        <w:rPr>
          <w:rFonts w:ascii="Arial" w:hAnsi="Arial" w:cs="Arial"/>
          <w:sz w:val="18"/>
          <w:szCs w:val="18"/>
        </w:rPr>
      </w:pPr>
    </w:p>
    <w:p w14:paraId="2510A645" w14:textId="5330FDA5" w:rsidR="0026379E" w:rsidRPr="002C1353" w:rsidRDefault="0026379E" w:rsidP="0026379E">
      <w:pPr>
        <w:spacing w:after="120"/>
        <w:rPr>
          <w:rFonts w:ascii="Arial" w:hAnsi="Arial" w:cs="Arial"/>
          <w:b/>
          <w:sz w:val="20"/>
          <w:szCs w:val="20"/>
        </w:rPr>
      </w:pPr>
      <w:r>
        <w:rPr>
          <w:rFonts w:ascii="Arial" w:hAnsi="Arial" w:cs="Arial"/>
          <w:b/>
          <w:sz w:val="20"/>
          <w:szCs w:val="20"/>
        </w:rPr>
        <w:t>3</w:t>
      </w:r>
      <w:r w:rsidRPr="002C1353">
        <w:rPr>
          <w:rFonts w:ascii="Arial" w:hAnsi="Arial" w:cs="Arial"/>
          <w:b/>
          <w:sz w:val="20"/>
          <w:szCs w:val="20"/>
        </w:rPr>
        <w:t xml:space="preserve">. </w:t>
      </w:r>
      <w:r>
        <w:rPr>
          <w:rFonts w:ascii="Arial" w:hAnsi="Arial" w:cs="Arial"/>
          <w:b/>
          <w:sz w:val="20"/>
          <w:szCs w:val="20"/>
          <w:u w:val="single"/>
        </w:rPr>
        <w:t>Tenets</w:t>
      </w:r>
    </w:p>
    <w:p w14:paraId="7750D2E7" w14:textId="77777777" w:rsidR="00C265D3" w:rsidRDefault="00C265D3" w:rsidP="00AB5C95">
      <w:pPr>
        <w:rPr>
          <w:rFonts w:ascii="Arial" w:hAnsi="Arial" w:cs="Arial"/>
          <w:sz w:val="18"/>
          <w:szCs w:val="18"/>
        </w:rPr>
      </w:pPr>
    </w:p>
    <w:p w14:paraId="00EEF1B8" w14:textId="0322666E" w:rsidR="008034C5" w:rsidRDefault="008034C5" w:rsidP="00AB5C95">
      <w:pPr>
        <w:rPr>
          <w:rFonts w:ascii="Arial" w:hAnsi="Arial" w:cs="Arial"/>
          <w:sz w:val="18"/>
          <w:szCs w:val="18"/>
        </w:rPr>
      </w:pPr>
      <w:r w:rsidRPr="008034C5">
        <w:rPr>
          <w:rFonts w:ascii="Arial" w:hAnsi="Arial" w:cs="Arial"/>
          <w:b/>
          <w:sz w:val="18"/>
          <w:szCs w:val="18"/>
        </w:rPr>
        <w:t>Think Big:</w:t>
      </w:r>
      <w:r>
        <w:rPr>
          <w:rFonts w:ascii="Arial" w:hAnsi="Arial" w:cs="Arial"/>
          <w:sz w:val="18"/>
          <w:szCs w:val="18"/>
        </w:rPr>
        <w:t xml:space="preserve"> The goal is to create a product-based organization that embraces DevOps culture and practices ac</w:t>
      </w:r>
      <w:r w:rsidR="008937C7">
        <w:rPr>
          <w:rFonts w:ascii="Arial" w:hAnsi="Arial" w:cs="Arial"/>
          <w:sz w:val="18"/>
          <w:szCs w:val="18"/>
        </w:rPr>
        <w:t>ross the entire IT organization to delivery products that delight customers (internal and external customers).</w:t>
      </w:r>
    </w:p>
    <w:p w14:paraId="69BBCE99" w14:textId="77777777" w:rsidR="008034C5" w:rsidRDefault="008034C5" w:rsidP="00AB5C95">
      <w:pPr>
        <w:rPr>
          <w:rFonts w:ascii="Arial" w:hAnsi="Arial" w:cs="Arial"/>
          <w:sz w:val="18"/>
          <w:szCs w:val="18"/>
        </w:rPr>
      </w:pPr>
    </w:p>
    <w:p w14:paraId="72B7EFE9" w14:textId="7CB72E2E" w:rsidR="00C265D3" w:rsidRPr="008C320E" w:rsidRDefault="008C320E" w:rsidP="008C320E">
      <w:pPr>
        <w:pStyle w:val="ListParagraph"/>
        <w:numPr>
          <w:ilvl w:val="0"/>
          <w:numId w:val="4"/>
        </w:numPr>
        <w:rPr>
          <w:rFonts w:ascii="Arial" w:hAnsi="Arial" w:cs="Arial"/>
          <w:sz w:val="18"/>
          <w:szCs w:val="18"/>
        </w:rPr>
      </w:pPr>
      <w:r w:rsidRPr="00221F0E">
        <w:rPr>
          <w:rFonts w:ascii="Arial" w:hAnsi="Arial" w:cs="Arial"/>
          <w:b/>
          <w:sz w:val="18"/>
          <w:szCs w:val="18"/>
        </w:rPr>
        <w:t>Outcome-based</w:t>
      </w:r>
      <w:r>
        <w:rPr>
          <w:rFonts w:ascii="Arial" w:hAnsi="Arial" w:cs="Arial"/>
          <w:sz w:val="18"/>
          <w:szCs w:val="18"/>
        </w:rPr>
        <w:t>: Products exist deliver business customer outcomes, not personal needs (Customer-Obsessed)</w:t>
      </w:r>
    </w:p>
    <w:p w14:paraId="6E892F50" w14:textId="6E6D9342" w:rsidR="008034C5" w:rsidRDefault="008034C5" w:rsidP="0026379E">
      <w:pPr>
        <w:pStyle w:val="ListParagraph"/>
        <w:numPr>
          <w:ilvl w:val="0"/>
          <w:numId w:val="4"/>
        </w:numPr>
        <w:rPr>
          <w:rFonts w:ascii="Arial" w:hAnsi="Arial" w:cs="Arial"/>
          <w:sz w:val="18"/>
          <w:szCs w:val="18"/>
        </w:rPr>
      </w:pPr>
      <w:r w:rsidRPr="00221F0E">
        <w:rPr>
          <w:rFonts w:ascii="Arial" w:hAnsi="Arial" w:cs="Arial"/>
          <w:b/>
          <w:sz w:val="18"/>
          <w:szCs w:val="18"/>
        </w:rPr>
        <w:t>Ite</w:t>
      </w:r>
      <w:r w:rsidR="008C320E" w:rsidRPr="00221F0E">
        <w:rPr>
          <w:rFonts w:ascii="Arial" w:hAnsi="Arial" w:cs="Arial"/>
          <w:b/>
          <w:sz w:val="18"/>
          <w:szCs w:val="18"/>
        </w:rPr>
        <w:t>rative</w:t>
      </w:r>
      <w:r w:rsidR="008C320E">
        <w:rPr>
          <w:rFonts w:ascii="Arial" w:hAnsi="Arial" w:cs="Arial"/>
          <w:sz w:val="18"/>
          <w:szCs w:val="18"/>
        </w:rPr>
        <w:t xml:space="preserve"> (Are R</w:t>
      </w:r>
      <w:r>
        <w:rPr>
          <w:rFonts w:ascii="Arial" w:hAnsi="Arial" w:cs="Arial"/>
          <w:sz w:val="18"/>
          <w:szCs w:val="18"/>
        </w:rPr>
        <w:t>i</w:t>
      </w:r>
      <w:r w:rsidR="008C320E">
        <w:rPr>
          <w:rFonts w:ascii="Arial" w:hAnsi="Arial" w:cs="Arial"/>
          <w:sz w:val="18"/>
          <w:szCs w:val="18"/>
        </w:rPr>
        <w:t>ght, A L</w:t>
      </w:r>
      <w:r>
        <w:rPr>
          <w:rFonts w:ascii="Arial" w:hAnsi="Arial" w:cs="Arial"/>
          <w:sz w:val="18"/>
          <w:szCs w:val="18"/>
        </w:rPr>
        <w:t>ot)</w:t>
      </w:r>
    </w:p>
    <w:p w14:paraId="5E10FA06" w14:textId="34AD119B" w:rsidR="00F76EED" w:rsidRDefault="00F76EED" w:rsidP="0026379E">
      <w:pPr>
        <w:pStyle w:val="ListParagraph"/>
        <w:numPr>
          <w:ilvl w:val="0"/>
          <w:numId w:val="4"/>
        </w:numPr>
        <w:rPr>
          <w:rFonts w:ascii="Arial" w:hAnsi="Arial" w:cs="Arial"/>
          <w:sz w:val="18"/>
          <w:szCs w:val="18"/>
        </w:rPr>
      </w:pPr>
      <w:r w:rsidRPr="00221F0E">
        <w:rPr>
          <w:rFonts w:ascii="Arial" w:hAnsi="Arial" w:cs="Arial"/>
          <w:b/>
          <w:sz w:val="18"/>
          <w:szCs w:val="18"/>
        </w:rPr>
        <w:t>Optimize for Responsiveness</w:t>
      </w:r>
      <w:r>
        <w:rPr>
          <w:rFonts w:ascii="Arial" w:hAnsi="Arial" w:cs="Arial"/>
          <w:sz w:val="18"/>
          <w:szCs w:val="18"/>
        </w:rPr>
        <w:t xml:space="preserve"> (not cost)</w:t>
      </w:r>
      <w:r w:rsidR="008034C5">
        <w:rPr>
          <w:rFonts w:ascii="Arial" w:hAnsi="Arial" w:cs="Arial"/>
          <w:sz w:val="18"/>
          <w:szCs w:val="18"/>
        </w:rPr>
        <w:t xml:space="preserve"> (Bias for Action</w:t>
      </w:r>
      <w:r>
        <w:rPr>
          <w:rFonts w:ascii="Arial" w:hAnsi="Arial" w:cs="Arial"/>
          <w:sz w:val="18"/>
          <w:szCs w:val="18"/>
        </w:rPr>
        <w:t>)</w:t>
      </w:r>
    </w:p>
    <w:p w14:paraId="592B1F46" w14:textId="25F5B695" w:rsidR="0026379E" w:rsidRDefault="00F76EED" w:rsidP="0026379E">
      <w:pPr>
        <w:pStyle w:val="ListParagraph"/>
        <w:numPr>
          <w:ilvl w:val="0"/>
          <w:numId w:val="4"/>
        </w:numPr>
        <w:rPr>
          <w:rFonts w:ascii="Arial" w:hAnsi="Arial" w:cs="Arial"/>
          <w:sz w:val="18"/>
          <w:szCs w:val="18"/>
        </w:rPr>
      </w:pPr>
      <w:r w:rsidRPr="00221F0E">
        <w:rPr>
          <w:rFonts w:ascii="Arial" w:hAnsi="Arial" w:cs="Arial"/>
          <w:b/>
          <w:sz w:val="18"/>
          <w:szCs w:val="18"/>
        </w:rPr>
        <w:t>Empowerment/Autonomy/Accountability</w:t>
      </w:r>
      <w:r>
        <w:rPr>
          <w:rFonts w:ascii="Arial" w:hAnsi="Arial" w:cs="Arial"/>
          <w:sz w:val="18"/>
          <w:szCs w:val="18"/>
        </w:rPr>
        <w:t xml:space="preserve"> (</w:t>
      </w:r>
      <w:r w:rsidR="008034C5">
        <w:rPr>
          <w:rFonts w:ascii="Arial" w:hAnsi="Arial" w:cs="Arial"/>
          <w:sz w:val="18"/>
          <w:szCs w:val="18"/>
        </w:rPr>
        <w:t>Ownership)</w:t>
      </w:r>
    </w:p>
    <w:p w14:paraId="53FA2299" w14:textId="73F71B54" w:rsidR="00F76EED" w:rsidRPr="00F76EED" w:rsidRDefault="00F76EED" w:rsidP="00F76EED">
      <w:pPr>
        <w:pStyle w:val="ListParagraph"/>
        <w:numPr>
          <w:ilvl w:val="0"/>
          <w:numId w:val="4"/>
        </w:numPr>
        <w:rPr>
          <w:rFonts w:ascii="Arial" w:hAnsi="Arial" w:cs="Arial"/>
          <w:sz w:val="18"/>
          <w:szCs w:val="18"/>
        </w:rPr>
      </w:pPr>
      <w:r w:rsidRPr="00221F0E">
        <w:rPr>
          <w:rFonts w:ascii="Arial" w:hAnsi="Arial" w:cs="Arial"/>
          <w:b/>
          <w:sz w:val="18"/>
          <w:szCs w:val="18"/>
        </w:rPr>
        <w:t>Pervasive Feedback, Learning, &amp; Sharing</w:t>
      </w:r>
      <w:r w:rsidR="008C320E">
        <w:rPr>
          <w:rFonts w:ascii="Arial" w:hAnsi="Arial" w:cs="Arial"/>
          <w:sz w:val="18"/>
          <w:szCs w:val="18"/>
        </w:rPr>
        <w:t xml:space="preserve"> (Learn and be C</w:t>
      </w:r>
      <w:r w:rsidR="008034C5">
        <w:rPr>
          <w:rFonts w:ascii="Arial" w:hAnsi="Arial" w:cs="Arial"/>
          <w:sz w:val="18"/>
          <w:szCs w:val="18"/>
        </w:rPr>
        <w:t>urious)</w:t>
      </w:r>
    </w:p>
    <w:p w14:paraId="33FFEB31" w14:textId="00EF9C28" w:rsidR="00F76EED" w:rsidRPr="0026379E" w:rsidRDefault="00F76EED" w:rsidP="0026379E">
      <w:pPr>
        <w:pStyle w:val="ListParagraph"/>
        <w:numPr>
          <w:ilvl w:val="0"/>
          <w:numId w:val="4"/>
        </w:numPr>
        <w:rPr>
          <w:rFonts w:ascii="Arial" w:hAnsi="Arial" w:cs="Arial"/>
          <w:sz w:val="18"/>
          <w:szCs w:val="18"/>
        </w:rPr>
      </w:pPr>
      <w:r w:rsidRPr="00221F0E">
        <w:rPr>
          <w:rFonts w:ascii="Arial" w:hAnsi="Arial" w:cs="Arial"/>
          <w:b/>
          <w:sz w:val="18"/>
          <w:szCs w:val="18"/>
        </w:rPr>
        <w:t>Safety &amp; Trust</w:t>
      </w:r>
      <w:r w:rsidR="008034C5">
        <w:rPr>
          <w:rFonts w:ascii="Arial" w:hAnsi="Arial" w:cs="Arial"/>
          <w:sz w:val="18"/>
          <w:szCs w:val="18"/>
        </w:rPr>
        <w:t xml:space="preserve"> (</w:t>
      </w:r>
      <w:r w:rsidR="00221F0E">
        <w:rPr>
          <w:rFonts w:ascii="Arial" w:hAnsi="Arial" w:cs="Arial"/>
          <w:sz w:val="18"/>
          <w:szCs w:val="18"/>
        </w:rPr>
        <w:t xml:space="preserve">to </w:t>
      </w:r>
      <w:r w:rsidR="008034C5">
        <w:rPr>
          <w:rFonts w:ascii="Arial" w:hAnsi="Arial" w:cs="Arial"/>
          <w:sz w:val="18"/>
          <w:szCs w:val="18"/>
        </w:rPr>
        <w:t>Invent and Simplify)</w:t>
      </w:r>
    </w:p>
    <w:p w14:paraId="157BB190" w14:textId="77777777" w:rsidR="00C265D3" w:rsidRDefault="00C265D3" w:rsidP="00AB5C95">
      <w:pPr>
        <w:rPr>
          <w:rFonts w:ascii="Arial" w:hAnsi="Arial" w:cs="Arial"/>
          <w:sz w:val="18"/>
          <w:szCs w:val="18"/>
        </w:rPr>
      </w:pPr>
    </w:p>
    <w:p w14:paraId="699F8F89" w14:textId="5FE732F4" w:rsidR="000271B1" w:rsidRDefault="00AB5C95" w:rsidP="00AB5C95">
      <w:pPr>
        <w:rPr>
          <w:rFonts w:ascii="Arial" w:hAnsi="Arial" w:cs="Arial"/>
          <w:i/>
          <w:sz w:val="18"/>
          <w:szCs w:val="18"/>
        </w:rPr>
      </w:pPr>
      <w:r w:rsidRPr="0033420F">
        <w:rPr>
          <w:rFonts w:ascii="Arial" w:hAnsi="Arial" w:cs="Arial"/>
          <w:i/>
          <w:sz w:val="18"/>
          <w:szCs w:val="18"/>
        </w:rPr>
        <w:t>For more information on DevOps, please see the appendix.</w:t>
      </w:r>
    </w:p>
    <w:p w14:paraId="2B0B16E9" w14:textId="77777777" w:rsidR="000271B1" w:rsidRDefault="000271B1" w:rsidP="00AB5C95">
      <w:pPr>
        <w:rPr>
          <w:rFonts w:ascii="Arial" w:hAnsi="Arial" w:cs="Arial"/>
          <w:i/>
          <w:sz w:val="18"/>
          <w:szCs w:val="18"/>
        </w:rPr>
      </w:pPr>
    </w:p>
    <w:p w14:paraId="637AC0D5" w14:textId="1F43B2A4" w:rsidR="000271B1" w:rsidRPr="000271B1" w:rsidRDefault="000271B1" w:rsidP="00AB5C95">
      <w:pPr>
        <w:rPr>
          <w:rFonts w:ascii="Arial" w:hAnsi="Arial" w:cs="Arial"/>
          <w:b/>
          <w:sz w:val="18"/>
          <w:szCs w:val="18"/>
          <w:u w:val="single"/>
        </w:rPr>
      </w:pPr>
      <w:r w:rsidRPr="000271B1">
        <w:rPr>
          <w:rFonts w:ascii="Arial" w:hAnsi="Arial" w:cs="Arial"/>
          <w:b/>
          <w:sz w:val="18"/>
          <w:szCs w:val="18"/>
          <w:u w:val="single"/>
        </w:rPr>
        <w:t>4. Delivery Components</w:t>
      </w:r>
    </w:p>
    <w:p w14:paraId="7744A390" w14:textId="77777777" w:rsidR="000271B1" w:rsidRDefault="000271B1" w:rsidP="00AB5C95">
      <w:pPr>
        <w:rPr>
          <w:rFonts w:ascii="Arial" w:hAnsi="Arial" w:cs="Arial"/>
          <w:i/>
          <w:sz w:val="18"/>
          <w:szCs w:val="18"/>
        </w:rPr>
      </w:pPr>
    </w:p>
    <w:p w14:paraId="7DC07F51" w14:textId="77777777" w:rsidR="000271B1" w:rsidRPr="000271B1" w:rsidRDefault="000271B1" w:rsidP="000271B1">
      <w:pPr>
        <w:spacing w:after="120"/>
        <w:ind w:left="360"/>
        <w:rPr>
          <w:rFonts w:ascii="Arial" w:hAnsi="Arial" w:cs="Arial"/>
          <w:sz w:val="18"/>
          <w:szCs w:val="18"/>
        </w:rPr>
      </w:pPr>
      <w:r w:rsidRPr="000271B1">
        <w:rPr>
          <w:rFonts w:ascii="Arial" w:hAnsi="Arial" w:cs="Arial"/>
          <w:b/>
          <w:bCs/>
          <w:sz w:val="18"/>
          <w:szCs w:val="18"/>
        </w:rPr>
        <w:t>1. Implement a Product-Based Operating Model</w:t>
      </w:r>
    </w:p>
    <w:p w14:paraId="5CE1541D" w14:textId="77777777" w:rsidR="000271B1" w:rsidRPr="000271B1" w:rsidRDefault="000271B1" w:rsidP="000271B1">
      <w:pPr>
        <w:numPr>
          <w:ilvl w:val="0"/>
          <w:numId w:val="5"/>
        </w:numPr>
        <w:tabs>
          <w:tab w:val="clear" w:pos="720"/>
          <w:tab w:val="num" w:pos="1080"/>
        </w:tabs>
        <w:ind w:left="1080"/>
        <w:rPr>
          <w:rFonts w:ascii="Arial" w:hAnsi="Arial" w:cs="Arial"/>
          <w:sz w:val="18"/>
          <w:szCs w:val="18"/>
        </w:rPr>
      </w:pPr>
      <w:r w:rsidRPr="000271B1">
        <w:rPr>
          <w:rFonts w:ascii="Arial" w:hAnsi="Arial" w:cs="Arial"/>
          <w:sz w:val="18"/>
          <w:szCs w:val="18"/>
        </w:rPr>
        <w:t>Establish a product-oriented operating model as go-forward strategy</w:t>
      </w:r>
    </w:p>
    <w:p w14:paraId="4B64C8F5" w14:textId="77777777" w:rsidR="000271B1" w:rsidRPr="000271B1" w:rsidRDefault="000271B1" w:rsidP="000271B1">
      <w:pPr>
        <w:numPr>
          <w:ilvl w:val="0"/>
          <w:numId w:val="5"/>
        </w:numPr>
        <w:tabs>
          <w:tab w:val="clear" w:pos="720"/>
          <w:tab w:val="num" w:pos="1080"/>
        </w:tabs>
        <w:ind w:left="1080"/>
        <w:rPr>
          <w:rFonts w:ascii="Arial" w:hAnsi="Arial" w:cs="Arial"/>
          <w:sz w:val="18"/>
          <w:szCs w:val="18"/>
        </w:rPr>
      </w:pPr>
      <w:r w:rsidRPr="000271B1">
        <w:rPr>
          <w:rFonts w:ascii="Arial" w:hAnsi="Arial" w:cs="Arial"/>
          <w:sz w:val="18"/>
          <w:szCs w:val="18"/>
        </w:rPr>
        <w:t>Create a product taxonomy to classify aggregate business services from their component products and outcomes</w:t>
      </w:r>
    </w:p>
    <w:p w14:paraId="747E3279" w14:textId="77777777" w:rsidR="000271B1" w:rsidRPr="000271B1" w:rsidRDefault="000271B1" w:rsidP="000271B1">
      <w:pPr>
        <w:numPr>
          <w:ilvl w:val="0"/>
          <w:numId w:val="5"/>
        </w:numPr>
        <w:tabs>
          <w:tab w:val="clear" w:pos="720"/>
          <w:tab w:val="num" w:pos="1080"/>
        </w:tabs>
        <w:ind w:left="1080"/>
        <w:rPr>
          <w:rFonts w:ascii="Arial" w:hAnsi="Arial" w:cs="Arial"/>
          <w:sz w:val="18"/>
          <w:szCs w:val="18"/>
        </w:rPr>
      </w:pPr>
      <w:r w:rsidRPr="000271B1">
        <w:rPr>
          <w:rFonts w:ascii="Arial" w:hAnsi="Arial" w:cs="Arial"/>
          <w:sz w:val="18"/>
          <w:szCs w:val="18"/>
        </w:rPr>
        <w:t>Assess and refactor current operating model and IT value streams</w:t>
      </w:r>
    </w:p>
    <w:p w14:paraId="28633323" w14:textId="77777777" w:rsidR="000271B1" w:rsidRPr="000271B1" w:rsidRDefault="000271B1" w:rsidP="000271B1">
      <w:pPr>
        <w:numPr>
          <w:ilvl w:val="0"/>
          <w:numId w:val="5"/>
        </w:numPr>
        <w:tabs>
          <w:tab w:val="clear" w:pos="720"/>
          <w:tab w:val="num" w:pos="1080"/>
        </w:tabs>
        <w:ind w:left="1080"/>
        <w:rPr>
          <w:rFonts w:ascii="Arial" w:hAnsi="Arial" w:cs="Arial"/>
          <w:sz w:val="18"/>
          <w:szCs w:val="18"/>
        </w:rPr>
      </w:pPr>
      <w:r w:rsidRPr="000271B1">
        <w:rPr>
          <w:rFonts w:ascii="Arial" w:hAnsi="Arial" w:cs="Arial"/>
          <w:sz w:val="18"/>
          <w:szCs w:val="18"/>
        </w:rPr>
        <w:t>Create “as-is” and “to-be” systems architecture to map business outcomes to applications and technologies</w:t>
      </w:r>
    </w:p>
    <w:p w14:paraId="00AD7DD7" w14:textId="77777777" w:rsidR="000271B1" w:rsidRPr="000271B1" w:rsidRDefault="000271B1" w:rsidP="000271B1">
      <w:pPr>
        <w:spacing w:before="120" w:after="120"/>
        <w:ind w:left="360"/>
        <w:rPr>
          <w:rFonts w:ascii="Arial" w:hAnsi="Arial" w:cs="Arial"/>
          <w:sz w:val="18"/>
          <w:szCs w:val="18"/>
        </w:rPr>
      </w:pPr>
      <w:r w:rsidRPr="000271B1">
        <w:rPr>
          <w:rFonts w:ascii="Arial" w:hAnsi="Arial" w:cs="Arial"/>
          <w:b/>
          <w:bCs/>
          <w:sz w:val="18"/>
          <w:szCs w:val="18"/>
        </w:rPr>
        <w:t>2. Align Funding and Prioritization with Business</w:t>
      </w:r>
    </w:p>
    <w:p w14:paraId="1AC15675" w14:textId="77777777" w:rsidR="000271B1" w:rsidRPr="000271B1" w:rsidRDefault="000271B1" w:rsidP="000271B1">
      <w:pPr>
        <w:numPr>
          <w:ilvl w:val="0"/>
          <w:numId w:val="6"/>
        </w:numPr>
        <w:tabs>
          <w:tab w:val="clear" w:pos="720"/>
          <w:tab w:val="num" w:pos="1080"/>
        </w:tabs>
        <w:ind w:left="1080"/>
        <w:rPr>
          <w:rFonts w:ascii="Arial" w:hAnsi="Arial" w:cs="Arial"/>
          <w:sz w:val="18"/>
          <w:szCs w:val="18"/>
        </w:rPr>
      </w:pPr>
      <w:r w:rsidRPr="000271B1">
        <w:rPr>
          <w:rFonts w:ascii="Arial" w:hAnsi="Arial" w:cs="Arial"/>
          <w:sz w:val="18"/>
          <w:szCs w:val="18"/>
        </w:rPr>
        <w:t>Enable business and IT executives to effectively prioritize initiatives based on business priorities and technology vision</w:t>
      </w:r>
    </w:p>
    <w:p w14:paraId="061E8693" w14:textId="77777777" w:rsidR="000271B1" w:rsidRPr="000271B1" w:rsidRDefault="000271B1" w:rsidP="000271B1">
      <w:pPr>
        <w:numPr>
          <w:ilvl w:val="0"/>
          <w:numId w:val="6"/>
        </w:numPr>
        <w:tabs>
          <w:tab w:val="clear" w:pos="720"/>
          <w:tab w:val="num" w:pos="1080"/>
        </w:tabs>
        <w:ind w:left="1080"/>
        <w:rPr>
          <w:rFonts w:ascii="Arial" w:hAnsi="Arial" w:cs="Arial"/>
          <w:sz w:val="18"/>
          <w:szCs w:val="18"/>
        </w:rPr>
      </w:pPr>
      <w:r w:rsidRPr="000271B1">
        <w:rPr>
          <w:rFonts w:ascii="Arial" w:hAnsi="Arial" w:cs="Arial"/>
          <w:sz w:val="18"/>
          <w:szCs w:val="18"/>
        </w:rPr>
        <w:t>Define an ongoing, iterative prioritization and funding process to support the product operating model</w:t>
      </w:r>
    </w:p>
    <w:p w14:paraId="5C1D59A1" w14:textId="77777777" w:rsidR="000271B1" w:rsidRPr="000271B1" w:rsidRDefault="000271B1" w:rsidP="000271B1">
      <w:pPr>
        <w:spacing w:before="120" w:after="120"/>
        <w:ind w:left="360"/>
        <w:rPr>
          <w:rFonts w:ascii="Arial" w:hAnsi="Arial" w:cs="Arial"/>
          <w:b/>
          <w:bCs/>
          <w:sz w:val="18"/>
          <w:szCs w:val="18"/>
        </w:rPr>
      </w:pPr>
      <w:r w:rsidRPr="000271B1">
        <w:rPr>
          <w:rFonts w:ascii="Arial" w:hAnsi="Arial" w:cs="Arial"/>
          <w:b/>
          <w:bCs/>
          <w:sz w:val="18"/>
          <w:szCs w:val="18"/>
        </w:rPr>
        <w:t>3. Align Organizational Structure and Talent</w:t>
      </w:r>
    </w:p>
    <w:p w14:paraId="6D045BBA" w14:textId="77777777" w:rsidR="000271B1" w:rsidRPr="000271B1" w:rsidRDefault="000271B1" w:rsidP="000271B1">
      <w:pPr>
        <w:numPr>
          <w:ilvl w:val="0"/>
          <w:numId w:val="7"/>
        </w:numPr>
        <w:tabs>
          <w:tab w:val="clear" w:pos="720"/>
          <w:tab w:val="num" w:pos="1080"/>
        </w:tabs>
        <w:ind w:left="1080"/>
        <w:rPr>
          <w:rFonts w:ascii="Arial" w:hAnsi="Arial" w:cs="Arial"/>
          <w:sz w:val="18"/>
          <w:szCs w:val="18"/>
        </w:rPr>
      </w:pPr>
      <w:r w:rsidRPr="000271B1">
        <w:rPr>
          <w:rFonts w:ascii="Arial" w:hAnsi="Arial" w:cs="Arial"/>
          <w:sz w:val="18"/>
          <w:szCs w:val="18"/>
        </w:rPr>
        <w:t>Leverage product taxonomy and architecture to identify an appropriate product-based organizational structure</w:t>
      </w:r>
    </w:p>
    <w:p w14:paraId="5B3FD5D2" w14:textId="77777777" w:rsidR="000271B1" w:rsidRPr="000271B1" w:rsidRDefault="000271B1" w:rsidP="000271B1">
      <w:pPr>
        <w:numPr>
          <w:ilvl w:val="0"/>
          <w:numId w:val="7"/>
        </w:numPr>
        <w:tabs>
          <w:tab w:val="clear" w:pos="720"/>
          <w:tab w:val="num" w:pos="1080"/>
        </w:tabs>
        <w:ind w:left="1080"/>
        <w:rPr>
          <w:rFonts w:ascii="Arial" w:hAnsi="Arial" w:cs="Arial"/>
          <w:sz w:val="18"/>
          <w:szCs w:val="18"/>
        </w:rPr>
      </w:pPr>
      <w:r w:rsidRPr="000271B1">
        <w:rPr>
          <w:rFonts w:ascii="Arial" w:hAnsi="Arial" w:cs="Arial"/>
          <w:sz w:val="18"/>
          <w:szCs w:val="18"/>
        </w:rPr>
        <w:t>Define labor-model and balanced team-structure for product org</w:t>
      </w:r>
    </w:p>
    <w:p w14:paraId="3AFABED1" w14:textId="77777777" w:rsidR="000271B1" w:rsidRPr="000271B1" w:rsidRDefault="000271B1" w:rsidP="000271B1">
      <w:pPr>
        <w:numPr>
          <w:ilvl w:val="0"/>
          <w:numId w:val="7"/>
        </w:numPr>
        <w:tabs>
          <w:tab w:val="clear" w:pos="720"/>
          <w:tab w:val="num" w:pos="1080"/>
        </w:tabs>
        <w:ind w:left="1080"/>
        <w:rPr>
          <w:rFonts w:ascii="Arial" w:hAnsi="Arial" w:cs="Arial"/>
          <w:sz w:val="18"/>
          <w:szCs w:val="18"/>
        </w:rPr>
      </w:pPr>
      <w:r w:rsidRPr="000271B1">
        <w:rPr>
          <w:rFonts w:ascii="Arial" w:hAnsi="Arial" w:cs="Arial"/>
          <w:sz w:val="18"/>
          <w:szCs w:val="18"/>
        </w:rPr>
        <w:t>Map existing talent into product-based, balanced teams where possible</w:t>
      </w:r>
    </w:p>
    <w:p w14:paraId="4077367C" w14:textId="77777777" w:rsidR="000271B1" w:rsidRPr="000271B1" w:rsidRDefault="000271B1" w:rsidP="000271B1">
      <w:pPr>
        <w:numPr>
          <w:ilvl w:val="0"/>
          <w:numId w:val="7"/>
        </w:numPr>
        <w:tabs>
          <w:tab w:val="clear" w:pos="720"/>
          <w:tab w:val="num" w:pos="1080"/>
        </w:tabs>
        <w:ind w:left="1080"/>
        <w:rPr>
          <w:rFonts w:ascii="Arial" w:hAnsi="Arial" w:cs="Arial"/>
          <w:sz w:val="18"/>
          <w:szCs w:val="18"/>
        </w:rPr>
      </w:pPr>
      <w:r w:rsidRPr="000271B1">
        <w:rPr>
          <w:rFonts w:ascii="Arial" w:hAnsi="Arial" w:cs="Arial"/>
          <w:sz w:val="18"/>
          <w:szCs w:val="18"/>
        </w:rPr>
        <w:t>Partner with HR to help manage OCM, fill talent gaps, and enhance hiring</w:t>
      </w:r>
    </w:p>
    <w:p w14:paraId="387215BA" w14:textId="77777777" w:rsidR="000271B1" w:rsidRPr="000271B1" w:rsidRDefault="000271B1" w:rsidP="000271B1">
      <w:pPr>
        <w:spacing w:before="120" w:after="120"/>
        <w:ind w:left="360"/>
        <w:rPr>
          <w:rFonts w:ascii="Arial" w:hAnsi="Arial" w:cs="Arial"/>
          <w:sz w:val="18"/>
          <w:szCs w:val="18"/>
        </w:rPr>
      </w:pPr>
      <w:r w:rsidRPr="000271B1">
        <w:rPr>
          <w:rFonts w:ascii="Arial" w:hAnsi="Arial" w:cs="Arial"/>
          <w:b/>
          <w:bCs/>
          <w:sz w:val="18"/>
          <w:szCs w:val="18"/>
        </w:rPr>
        <w:t>4. Scale Modern Engineering Practices</w:t>
      </w:r>
    </w:p>
    <w:p w14:paraId="0BB862E1" w14:textId="77777777" w:rsidR="000271B1" w:rsidRPr="000271B1" w:rsidRDefault="000271B1" w:rsidP="000271B1">
      <w:pPr>
        <w:numPr>
          <w:ilvl w:val="0"/>
          <w:numId w:val="8"/>
        </w:numPr>
        <w:tabs>
          <w:tab w:val="clear" w:pos="720"/>
          <w:tab w:val="num" w:pos="1080"/>
        </w:tabs>
        <w:ind w:left="1080"/>
        <w:rPr>
          <w:rFonts w:ascii="Arial" w:hAnsi="Arial" w:cs="Arial"/>
          <w:sz w:val="18"/>
          <w:szCs w:val="18"/>
        </w:rPr>
      </w:pPr>
      <w:r w:rsidRPr="000271B1">
        <w:rPr>
          <w:rFonts w:ascii="Arial" w:hAnsi="Arial" w:cs="Arial"/>
          <w:sz w:val="18"/>
          <w:szCs w:val="18"/>
        </w:rPr>
        <w:t>Establish core engineering practices to support product model: Agile/XP, CI/CD, Microservices &amp; APIs, Infrastructure as Code, Performance and Metrics, &amp; Cloud</w:t>
      </w:r>
    </w:p>
    <w:p w14:paraId="390033B9" w14:textId="49DA89D9" w:rsidR="000271B1" w:rsidRPr="003413CF" w:rsidRDefault="000271B1" w:rsidP="003413CF">
      <w:pPr>
        <w:numPr>
          <w:ilvl w:val="0"/>
          <w:numId w:val="8"/>
        </w:numPr>
        <w:tabs>
          <w:tab w:val="clear" w:pos="720"/>
          <w:tab w:val="num" w:pos="1080"/>
        </w:tabs>
        <w:ind w:left="1080"/>
        <w:rPr>
          <w:rFonts w:ascii="Arial" w:hAnsi="Arial" w:cs="Arial"/>
          <w:sz w:val="18"/>
          <w:szCs w:val="18"/>
        </w:rPr>
      </w:pPr>
      <w:r w:rsidRPr="000271B1">
        <w:rPr>
          <w:rFonts w:ascii="Arial" w:hAnsi="Arial" w:cs="Arial"/>
          <w:sz w:val="18"/>
          <w:szCs w:val="18"/>
        </w:rPr>
        <w:t>Build an immersive learning center where teams can be coached on above practices through long-duration “real-work” development</w:t>
      </w:r>
    </w:p>
    <w:p w14:paraId="4D98C175" w14:textId="77777777" w:rsidR="000271B1" w:rsidRPr="000271B1" w:rsidRDefault="000271B1" w:rsidP="000271B1">
      <w:pPr>
        <w:spacing w:before="120" w:after="120"/>
        <w:ind w:left="360"/>
        <w:rPr>
          <w:rFonts w:ascii="Arial" w:hAnsi="Arial" w:cs="Arial"/>
          <w:sz w:val="18"/>
          <w:szCs w:val="18"/>
        </w:rPr>
      </w:pPr>
      <w:r w:rsidRPr="000271B1">
        <w:rPr>
          <w:rFonts w:ascii="Arial" w:hAnsi="Arial" w:cs="Arial"/>
          <w:b/>
          <w:bCs/>
          <w:sz w:val="18"/>
          <w:szCs w:val="18"/>
        </w:rPr>
        <w:t>5. Foster a Modern Engineering Culture</w:t>
      </w:r>
    </w:p>
    <w:p w14:paraId="2D6EFE5D" w14:textId="5E0A65FB" w:rsidR="000271B1" w:rsidRPr="000271B1" w:rsidRDefault="000271B1" w:rsidP="000271B1">
      <w:pPr>
        <w:numPr>
          <w:ilvl w:val="0"/>
          <w:numId w:val="9"/>
        </w:numPr>
        <w:tabs>
          <w:tab w:val="clear" w:pos="720"/>
          <w:tab w:val="num" w:pos="1080"/>
        </w:tabs>
        <w:ind w:left="1080"/>
        <w:rPr>
          <w:rFonts w:ascii="Arial" w:hAnsi="Arial" w:cs="Arial"/>
          <w:sz w:val="18"/>
          <w:szCs w:val="18"/>
        </w:rPr>
      </w:pPr>
      <w:r w:rsidRPr="000271B1">
        <w:rPr>
          <w:rFonts w:ascii="Arial" w:hAnsi="Arial" w:cs="Arial"/>
          <w:sz w:val="18"/>
          <w:szCs w:val="18"/>
        </w:rPr>
        <w:t>Develop forums and tooling to promote a high-trust, collaborative culture than encourages continuous learning and experimentation:</w:t>
      </w:r>
      <w:r>
        <w:rPr>
          <w:rFonts w:ascii="Arial" w:hAnsi="Arial" w:cs="Arial"/>
          <w:sz w:val="18"/>
          <w:szCs w:val="18"/>
        </w:rPr>
        <w:t xml:space="preserve"> </w:t>
      </w:r>
      <w:r w:rsidRPr="000271B1">
        <w:rPr>
          <w:rFonts w:ascii="Arial" w:hAnsi="Arial" w:cs="Arial"/>
          <w:sz w:val="18"/>
          <w:szCs w:val="18"/>
        </w:rPr>
        <w:t>Internal conferences &amp; competitions, demos, blameless post-mortems, social coding, internal open-source and code re-use, ChatOps, and many others</w:t>
      </w:r>
    </w:p>
    <w:p w14:paraId="1620F0C2" w14:textId="77777777" w:rsidR="000271B1" w:rsidRPr="000271B1" w:rsidRDefault="000271B1" w:rsidP="000271B1">
      <w:pPr>
        <w:numPr>
          <w:ilvl w:val="0"/>
          <w:numId w:val="9"/>
        </w:numPr>
        <w:tabs>
          <w:tab w:val="clear" w:pos="720"/>
          <w:tab w:val="num" w:pos="1080"/>
        </w:tabs>
        <w:ind w:left="1080"/>
        <w:rPr>
          <w:rFonts w:ascii="Arial" w:hAnsi="Arial" w:cs="Arial"/>
          <w:sz w:val="18"/>
          <w:szCs w:val="18"/>
        </w:rPr>
      </w:pPr>
      <w:r w:rsidRPr="000271B1">
        <w:rPr>
          <w:rFonts w:ascii="Arial" w:hAnsi="Arial" w:cs="Arial"/>
          <w:sz w:val="18"/>
          <w:szCs w:val="18"/>
        </w:rPr>
        <w:t>Remove sources of internal friction between dev, ops, and security through self-service automation: proxies, firewalls, permissions, etc..</w:t>
      </w:r>
    </w:p>
    <w:p w14:paraId="08C0F415" w14:textId="77777777" w:rsidR="000271B1" w:rsidRPr="000271B1" w:rsidRDefault="000271B1" w:rsidP="000271B1">
      <w:pPr>
        <w:spacing w:before="120" w:after="120"/>
        <w:ind w:left="360"/>
        <w:rPr>
          <w:rFonts w:ascii="Arial" w:hAnsi="Arial" w:cs="Arial"/>
          <w:sz w:val="18"/>
          <w:szCs w:val="18"/>
        </w:rPr>
      </w:pPr>
      <w:r w:rsidRPr="000271B1">
        <w:rPr>
          <w:rFonts w:ascii="Arial" w:hAnsi="Arial" w:cs="Arial"/>
          <w:b/>
          <w:bCs/>
          <w:sz w:val="18"/>
          <w:szCs w:val="18"/>
        </w:rPr>
        <w:t>6. Develop &amp; Enable Cloud Platform Excellence</w:t>
      </w:r>
    </w:p>
    <w:p w14:paraId="6D60868B" w14:textId="77777777" w:rsidR="000271B1" w:rsidRPr="000271B1" w:rsidRDefault="000271B1" w:rsidP="000271B1">
      <w:pPr>
        <w:numPr>
          <w:ilvl w:val="0"/>
          <w:numId w:val="10"/>
        </w:numPr>
        <w:tabs>
          <w:tab w:val="clear" w:pos="720"/>
          <w:tab w:val="num" w:pos="1080"/>
        </w:tabs>
        <w:ind w:left="1080"/>
        <w:rPr>
          <w:rFonts w:ascii="Arial" w:hAnsi="Arial" w:cs="Arial"/>
          <w:sz w:val="18"/>
          <w:szCs w:val="18"/>
        </w:rPr>
      </w:pPr>
      <w:r w:rsidRPr="000271B1">
        <w:rPr>
          <w:rFonts w:ascii="Arial" w:hAnsi="Arial" w:cs="Arial"/>
          <w:sz w:val="18"/>
          <w:szCs w:val="18"/>
        </w:rPr>
        <w:lastRenderedPageBreak/>
        <w:t>Develop standard and reusable technology stacks, patterns, and automation to deliver cloud native platforms and applications.</w:t>
      </w:r>
    </w:p>
    <w:p w14:paraId="2B167630" w14:textId="141F937F" w:rsidR="000271B1" w:rsidRPr="000271B1" w:rsidRDefault="000271B1" w:rsidP="000271B1">
      <w:pPr>
        <w:numPr>
          <w:ilvl w:val="0"/>
          <w:numId w:val="10"/>
        </w:numPr>
        <w:tabs>
          <w:tab w:val="clear" w:pos="720"/>
          <w:tab w:val="num" w:pos="1080"/>
        </w:tabs>
        <w:ind w:left="1080"/>
        <w:rPr>
          <w:rFonts w:ascii="Arial" w:hAnsi="Arial" w:cs="Arial"/>
          <w:sz w:val="18"/>
          <w:szCs w:val="18"/>
        </w:rPr>
      </w:pPr>
      <w:r w:rsidRPr="000271B1">
        <w:rPr>
          <w:rFonts w:ascii="Arial" w:hAnsi="Arial" w:cs="Arial"/>
          <w:sz w:val="18"/>
          <w:szCs w:val="18"/>
        </w:rPr>
        <w:t>Develop a cloud platform product team (</w:t>
      </w:r>
      <w:r w:rsidR="0053696C">
        <w:rPr>
          <w:rFonts w:ascii="Arial" w:hAnsi="Arial" w:cs="Arial"/>
          <w:sz w:val="18"/>
          <w:szCs w:val="18"/>
        </w:rPr>
        <w:t>C</w:t>
      </w:r>
      <w:r w:rsidRPr="000271B1">
        <w:rPr>
          <w:rFonts w:ascii="Arial" w:hAnsi="Arial" w:cs="Arial"/>
          <w:sz w:val="18"/>
          <w:szCs w:val="18"/>
        </w:rPr>
        <w:t>COE) to implement integrations between the cloud and corporate data centers, cloud platform standards, and to coach others through cloud adoption</w:t>
      </w:r>
    </w:p>
    <w:p w14:paraId="17C0D44D" w14:textId="77777777" w:rsidR="000271B1" w:rsidRPr="000271B1" w:rsidRDefault="000271B1" w:rsidP="000271B1">
      <w:pPr>
        <w:spacing w:before="120" w:after="120"/>
        <w:ind w:left="360"/>
        <w:rPr>
          <w:rFonts w:ascii="Arial" w:hAnsi="Arial" w:cs="Arial"/>
          <w:sz w:val="18"/>
          <w:szCs w:val="18"/>
        </w:rPr>
      </w:pPr>
      <w:r w:rsidRPr="000271B1">
        <w:rPr>
          <w:rFonts w:ascii="Arial" w:hAnsi="Arial" w:cs="Arial"/>
          <w:b/>
          <w:bCs/>
          <w:sz w:val="18"/>
          <w:szCs w:val="18"/>
        </w:rPr>
        <w:t>7. Measure and Drive Results</w:t>
      </w:r>
    </w:p>
    <w:p w14:paraId="5B9D3EAD" w14:textId="77777777" w:rsidR="000271B1" w:rsidRPr="000271B1" w:rsidRDefault="000271B1" w:rsidP="000271B1">
      <w:pPr>
        <w:numPr>
          <w:ilvl w:val="0"/>
          <w:numId w:val="11"/>
        </w:numPr>
        <w:tabs>
          <w:tab w:val="clear" w:pos="720"/>
          <w:tab w:val="num" w:pos="1080"/>
        </w:tabs>
        <w:ind w:left="1080"/>
        <w:rPr>
          <w:rFonts w:ascii="Arial" w:hAnsi="Arial" w:cs="Arial"/>
          <w:sz w:val="18"/>
          <w:szCs w:val="18"/>
        </w:rPr>
      </w:pPr>
      <w:r w:rsidRPr="000271B1">
        <w:rPr>
          <w:rFonts w:ascii="Arial" w:hAnsi="Arial" w:cs="Arial"/>
          <w:sz w:val="18"/>
          <w:szCs w:val="18"/>
        </w:rPr>
        <w:t>Incorporate key success metrics and goals into career performance reviews</w:t>
      </w:r>
    </w:p>
    <w:p w14:paraId="3A7A4F3C" w14:textId="73B07EDC" w:rsidR="000271B1" w:rsidRPr="000271B1" w:rsidRDefault="000271B1" w:rsidP="000271B1">
      <w:pPr>
        <w:numPr>
          <w:ilvl w:val="0"/>
          <w:numId w:val="11"/>
        </w:numPr>
        <w:tabs>
          <w:tab w:val="clear" w:pos="720"/>
          <w:tab w:val="num" w:pos="1080"/>
        </w:tabs>
        <w:ind w:left="1080"/>
        <w:rPr>
          <w:rFonts w:ascii="Arial" w:hAnsi="Arial" w:cs="Arial"/>
          <w:sz w:val="18"/>
          <w:szCs w:val="18"/>
        </w:rPr>
      </w:pPr>
      <w:r w:rsidRPr="000271B1">
        <w:rPr>
          <w:rFonts w:ascii="Arial" w:hAnsi="Arial" w:cs="Arial"/>
          <w:sz w:val="18"/>
          <w:szCs w:val="18"/>
        </w:rPr>
        <w:t>Assess, baseline</w:t>
      </w:r>
      <w:r w:rsidR="00684F41">
        <w:rPr>
          <w:rFonts w:ascii="Arial" w:hAnsi="Arial" w:cs="Arial"/>
          <w:sz w:val="18"/>
          <w:szCs w:val="18"/>
        </w:rPr>
        <w:t>, improve, and report on DevOps outcome</w:t>
      </w:r>
      <w:r w:rsidR="0053696C">
        <w:rPr>
          <w:rFonts w:ascii="Arial" w:hAnsi="Arial" w:cs="Arial"/>
          <w:sz w:val="18"/>
          <w:szCs w:val="18"/>
        </w:rPr>
        <w:t>s</w:t>
      </w:r>
    </w:p>
    <w:p w14:paraId="013E8937" w14:textId="1A6A1B92" w:rsidR="000271B1" w:rsidRPr="000271B1" w:rsidRDefault="000271B1" w:rsidP="000271B1">
      <w:pPr>
        <w:numPr>
          <w:ilvl w:val="0"/>
          <w:numId w:val="11"/>
        </w:numPr>
        <w:tabs>
          <w:tab w:val="clear" w:pos="720"/>
          <w:tab w:val="num" w:pos="1080"/>
        </w:tabs>
        <w:ind w:left="1080"/>
        <w:rPr>
          <w:rFonts w:ascii="Arial" w:hAnsi="Arial" w:cs="Arial"/>
          <w:sz w:val="18"/>
          <w:szCs w:val="18"/>
        </w:rPr>
      </w:pPr>
      <w:r w:rsidRPr="000271B1">
        <w:rPr>
          <w:rFonts w:ascii="Arial" w:hAnsi="Arial" w:cs="Arial"/>
          <w:sz w:val="18"/>
          <w:szCs w:val="18"/>
        </w:rPr>
        <w:t xml:space="preserve">Instrument, assess, baseline, improve, and report on key DevOps engineering practices and platforms </w:t>
      </w:r>
    </w:p>
    <w:p w14:paraId="5722C358" w14:textId="77777777" w:rsidR="000271B1" w:rsidRPr="000271B1" w:rsidRDefault="000271B1" w:rsidP="000271B1">
      <w:pPr>
        <w:numPr>
          <w:ilvl w:val="0"/>
          <w:numId w:val="11"/>
        </w:numPr>
        <w:tabs>
          <w:tab w:val="clear" w:pos="720"/>
          <w:tab w:val="num" w:pos="1080"/>
        </w:tabs>
        <w:ind w:left="1080"/>
        <w:rPr>
          <w:rFonts w:ascii="Arial" w:hAnsi="Arial" w:cs="Arial"/>
          <w:sz w:val="18"/>
          <w:szCs w:val="18"/>
        </w:rPr>
      </w:pPr>
      <w:r w:rsidRPr="000271B1">
        <w:rPr>
          <w:rFonts w:ascii="Arial" w:hAnsi="Arial" w:cs="Arial"/>
          <w:sz w:val="18"/>
          <w:szCs w:val="18"/>
        </w:rPr>
        <w:t>Identify key stakeholders and establish review cadence to assess progress</w:t>
      </w:r>
    </w:p>
    <w:p w14:paraId="6BACE1EE" w14:textId="77777777" w:rsidR="000271B1" w:rsidRPr="000271B1" w:rsidRDefault="000271B1" w:rsidP="000271B1">
      <w:pPr>
        <w:numPr>
          <w:ilvl w:val="0"/>
          <w:numId w:val="11"/>
        </w:numPr>
        <w:tabs>
          <w:tab w:val="clear" w:pos="720"/>
          <w:tab w:val="num" w:pos="1080"/>
        </w:tabs>
        <w:ind w:left="1080"/>
        <w:rPr>
          <w:rFonts w:ascii="Arial" w:hAnsi="Arial" w:cs="Arial"/>
          <w:sz w:val="18"/>
          <w:szCs w:val="18"/>
        </w:rPr>
      </w:pPr>
      <w:r w:rsidRPr="000271B1">
        <w:rPr>
          <w:rFonts w:ascii="Arial" w:hAnsi="Arial" w:cs="Arial"/>
          <w:sz w:val="18"/>
          <w:szCs w:val="18"/>
        </w:rPr>
        <w:t>Establish org-wide communication plan for sharing updates and progress</w:t>
      </w:r>
    </w:p>
    <w:p w14:paraId="57CD0F8E" w14:textId="03A1C5A7" w:rsidR="00207BFD" w:rsidRDefault="00207BFD">
      <w:pPr>
        <w:rPr>
          <w:rFonts w:ascii="Arial" w:hAnsi="Arial" w:cs="Arial"/>
          <w:sz w:val="18"/>
          <w:szCs w:val="18"/>
        </w:rPr>
      </w:pPr>
      <w:r>
        <w:rPr>
          <w:rFonts w:ascii="Arial" w:hAnsi="Arial" w:cs="Arial"/>
          <w:sz w:val="18"/>
          <w:szCs w:val="18"/>
        </w:rPr>
        <w:br w:type="page"/>
      </w:r>
    </w:p>
    <w:p w14:paraId="64A8030A" w14:textId="77777777" w:rsidR="00207BFD" w:rsidRPr="00645D87" w:rsidRDefault="00207BFD" w:rsidP="00207BFD">
      <w:pPr>
        <w:rPr>
          <w:rFonts w:ascii="Arial" w:hAnsi="Arial" w:cs="Arial"/>
          <w:b/>
          <w:sz w:val="21"/>
          <w:szCs w:val="18"/>
          <w:lang w:bidi="en-US"/>
        </w:rPr>
      </w:pPr>
      <w:r w:rsidRPr="00645D87">
        <w:rPr>
          <w:rFonts w:ascii="Arial" w:hAnsi="Arial" w:cs="Arial"/>
          <w:b/>
          <w:sz w:val="21"/>
          <w:szCs w:val="18"/>
          <w:lang w:bidi="en-US"/>
        </w:rPr>
        <w:lastRenderedPageBreak/>
        <w:t>Appendix A</w:t>
      </w:r>
    </w:p>
    <w:p w14:paraId="64FF2654" w14:textId="77777777" w:rsidR="00207BFD" w:rsidRDefault="00207BFD" w:rsidP="00207BFD">
      <w:pPr>
        <w:rPr>
          <w:rFonts w:ascii="Arial" w:hAnsi="Arial" w:cs="Arial"/>
          <w:sz w:val="18"/>
          <w:szCs w:val="18"/>
          <w:lang w:bidi="en-US"/>
        </w:rPr>
      </w:pPr>
    </w:p>
    <w:p w14:paraId="33F1D982" w14:textId="1C8993FE" w:rsidR="00207BFD" w:rsidRPr="00462F95" w:rsidRDefault="00207BFD" w:rsidP="00207BFD">
      <w:pPr>
        <w:rPr>
          <w:rFonts w:ascii="Arial" w:hAnsi="Arial" w:cs="Arial"/>
          <w:b/>
          <w:sz w:val="18"/>
          <w:szCs w:val="18"/>
          <w:u w:val="single"/>
          <w:lang w:bidi="en-US"/>
        </w:rPr>
      </w:pPr>
      <w:r w:rsidRPr="00462F95">
        <w:rPr>
          <w:rFonts w:ascii="Arial" w:hAnsi="Arial" w:cs="Arial"/>
          <w:b/>
          <w:sz w:val="18"/>
          <w:szCs w:val="18"/>
          <w:u w:val="single"/>
          <w:lang w:bidi="en-US"/>
        </w:rPr>
        <w:t>Defining “DevOps”</w:t>
      </w:r>
    </w:p>
    <w:p w14:paraId="2B6E410E" w14:textId="77777777" w:rsidR="00207BFD" w:rsidRDefault="00207BFD" w:rsidP="00207BFD">
      <w:pPr>
        <w:rPr>
          <w:rFonts w:ascii="Arial" w:hAnsi="Arial" w:cs="Arial"/>
          <w:sz w:val="18"/>
          <w:szCs w:val="18"/>
          <w:lang w:bidi="en-US"/>
        </w:rPr>
      </w:pPr>
    </w:p>
    <w:p w14:paraId="603231A2" w14:textId="77777777" w:rsidR="00207BFD" w:rsidRPr="00207BFD" w:rsidRDefault="00207BFD" w:rsidP="00207BFD">
      <w:pPr>
        <w:rPr>
          <w:rFonts w:ascii="Arial" w:hAnsi="Arial" w:cs="Arial"/>
          <w:sz w:val="18"/>
          <w:szCs w:val="18"/>
          <w:lang w:bidi="en-US"/>
        </w:rPr>
      </w:pPr>
      <w:r w:rsidRPr="00207BFD">
        <w:rPr>
          <w:rFonts w:ascii="Arial" w:hAnsi="Arial" w:cs="Arial"/>
          <w:sz w:val="18"/>
          <w:szCs w:val="18"/>
          <w:lang w:bidi="en-US"/>
        </w:rPr>
        <w:t xml:space="preserve">DevOps | </w:t>
      </w:r>
      <w:r w:rsidRPr="00207BFD">
        <w:rPr>
          <w:rFonts w:ascii="Arial" w:hAnsi="Arial" w:cs="Arial"/>
          <w:i/>
          <w:sz w:val="18"/>
          <w:szCs w:val="18"/>
          <w:lang w:bidi="en-US"/>
        </w:rPr>
        <w:t>dəˈv • äps</w:t>
      </w:r>
      <w:r w:rsidRPr="00207BFD">
        <w:rPr>
          <w:rFonts w:ascii="Arial" w:hAnsi="Arial" w:cs="Arial"/>
          <w:sz w:val="18"/>
          <w:szCs w:val="18"/>
          <w:lang w:bidi="en-US"/>
        </w:rPr>
        <w:t xml:space="preserve"> |</w:t>
      </w:r>
    </w:p>
    <w:p w14:paraId="00A709CB" w14:textId="77777777" w:rsidR="00207BFD" w:rsidRPr="00207BFD" w:rsidRDefault="00207BFD" w:rsidP="00207BFD">
      <w:pPr>
        <w:rPr>
          <w:rFonts w:ascii="Arial" w:hAnsi="Arial" w:cs="Arial"/>
          <w:i/>
          <w:sz w:val="18"/>
          <w:szCs w:val="18"/>
          <w:lang w:bidi="en-US"/>
        </w:rPr>
      </w:pPr>
      <w:r w:rsidRPr="00207BFD">
        <w:rPr>
          <w:rFonts w:ascii="Arial" w:hAnsi="Arial" w:cs="Arial"/>
          <w:i/>
          <w:sz w:val="18"/>
          <w:szCs w:val="18"/>
          <w:lang w:bidi="en-US"/>
        </w:rPr>
        <w:t>a cultural and professional movement, focused on how to build and operate high velocity organizations, born from the experience of its practitioners</w:t>
      </w:r>
    </w:p>
    <w:p w14:paraId="6B94F6D8" w14:textId="77777777" w:rsidR="00207BFD" w:rsidRPr="00462F95" w:rsidRDefault="00000000" w:rsidP="00207BFD">
      <w:pPr>
        <w:jc w:val="right"/>
        <w:rPr>
          <w:rFonts w:ascii="Arial" w:hAnsi="Arial" w:cs="Arial"/>
          <w:sz w:val="15"/>
          <w:szCs w:val="18"/>
          <w:lang w:bidi="en-US"/>
        </w:rPr>
      </w:pPr>
      <w:hyperlink r:id="rId5" w:history="1">
        <w:r w:rsidR="00207BFD" w:rsidRPr="00462F95">
          <w:rPr>
            <w:rStyle w:val="Hyperlink"/>
            <w:rFonts w:ascii="Arial" w:hAnsi="Arial" w:cs="Arial"/>
            <w:i/>
            <w:sz w:val="15"/>
            <w:szCs w:val="18"/>
            <w:lang w:bidi="en-US"/>
          </w:rPr>
          <w:t>https://learn.chef.io/skills/foundations-of-devops/</w:t>
        </w:r>
      </w:hyperlink>
    </w:p>
    <w:p w14:paraId="3FC27613" w14:textId="77777777" w:rsidR="00207BFD" w:rsidRDefault="00207BFD" w:rsidP="00207BFD">
      <w:pPr>
        <w:rPr>
          <w:rFonts w:ascii="Arial" w:hAnsi="Arial" w:cs="Arial"/>
          <w:sz w:val="18"/>
          <w:szCs w:val="18"/>
          <w:lang w:bidi="en-US"/>
        </w:rPr>
      </w:pPr>
    </w:p>
    <w:p w14:paraId="4CCEAF98" w14:textId="77777777" w:rsidR="00207BFD" w:rsidRPr="00207BFD" w:rsidRDefault="00207BFD" w:rsidP="00207BFD">
      <w:pPr>
        <w:rPr>
          <w:rFonts w:ascii="Arial" w:hAnsi="Arial" w:cs="Arial"/>
          <w:b/>
          <w:sz w:val="18"/>
          <w:szCs w:val="18"/>
          <w:u w:val="single"/>
          <w:lang w:bidi="en-US"/>
        </w:rPr>
      </w:pPr>
      <w:r w:rsidRPr="00207BFD">
        <w:rPr>
          <w:rFonts w:ascii="Arial" w:hAnsi="Arial" w:cs="Arial"/>
          <w:b/>
          <w:sz w:val="18"/>
          <w:szCs w:val="18"/>
          <w:u w:val="single"/>
          <w:lang w:bidi="en-US"/>
        </w:rPr>
        <w:t>Introduction &amp; Background</w:t>
      </w:r>
    </w:p>
    <w:p w14:paraId="22389564" w14:textId="77777777" w:rsidR="00207BFD" w:rsidRDefault="00207BFD" w:rsidP="00207BFD">
      <w:pPr>
        <w:rPr>
          <w:rFonts w:ascii="Arial" w:hAnsi="Arial" w:cs="Arial"/>
          <w:b/>
          <w:sz w:val="18"/>
          <w:szCs w:val="18"/>
          <w:lang w:bidi="en-US"/>
        </w:rPr>
      </w:pPr>
    </w:p>
    <w:p w14:paraId="30334AD6" w14:textId="77777777" w:rsidR="00207BFD" w:rsidRPr="00207BFD" w:rsidRDefault="00207BFD" w:rsidP="00207BFD">
      <w:pPr>
        <w:rPr>
          <w:rFonts w:ascii="Arial" w:hAnsi="Arial" w:cs="Arial"/>
          <w:sz w:val="18"/>
          <w:szCs w:val="18"/>
          <w:lang w:bidi="en-US"/>
        </w:rPr>
      </w:pPr>
      <w:r w:rsidRPr="00207BFD">
        <w:rPr>
          <w:rFonts w:ascii="Arial" w:hAnsi="Arial" w:cs="Arial"/>
          <w:b/>
          <w:sz w:val="18"/>
          <w:szCs w:val="18"/>
          <w:lang w:bidi="en-US"/>
        </w:rPr>
        <w:t>DevOps is a cultural and professional movement</w:t>
      </w:r>
      <w:r w:rsidRPr="00207BFD">
        <w:rPr>
          <w:rFonts w:ascii="Arial" w:hAnsi="Arial" w:cs="Arial"/>
          <w:sz w:val="18"/>
          <w:szCs w:val="18"/>
          <w:lang w:bidi="en-US"/>
        </w:rPr>
        <w:t xml:space="preserve"> that emerged from “web scale” startups that were forced to deploy and operate systems with high-velocity and ridiculous scale, with not enough people, in a way that was safe and humane to engineers. They did this while moving their fledgling businesses forward in a way that leveraged software and digital business models to continuously add value for their customers, rapidly expanding their marketshare in the process.</w:t>
      </w:r>
    </w:p>
    <w:p w14:paraId="3ACACDCE" w14:textId="77777777" w:rsidR="00207BFD" w:rsidRPr="00207BFD" w:rsidRDefault="00207BFD" w:rsidP="00207BFD">
      <w:pPr>
        <w:rPr>
          <w:rFonts w:ascii="Arial" w:hAnsi="Arial" w:cs="Arial"/>
          <w:sz w:val="18"/>
          <w:szCs w:val="18"/>
          <w:lang w:bidi="en-US"/>
        </w:rPr>
      </w:pPr>
    </w:p>
    <w:p w14:paraId="11463E6A" w14:textId="77777777" w:rsidR="00207BFD" w:rsidRPr="00207BFD" w:rsidRDefault="00207BFD" w:rsidP="00207BFD">
      <w:pPr>
        <w:rPr>
          <w:rFonts w:ascii="Arial" w:hAnsi="Arial" w:cs="Arial"/>
          <w:sz w:val="18"/>
          <w:szCs w:val="18"/>
          <w:lang w:bidi="en-US"/>
        </w:rPr>
      </w:pPr>
      <w:r w:rsidRPr="00207BFD">
        <w:rPr>
          <w:rFonts w:ascii="Arial" w:hAnsi="Arial" w:cs="Arial"/>
          <w:b/>
          <w:sz w:val="18"/>
          <w:szCs w:val="18"/>
          <w:lang w:bidi="en-US"/>
        </w:rPr>
        <w:t>DevOps is a culture and a value system</w:t>
      </w:r>
      <w:r w:rsidRPr="00207BFD">
        <w:rPr>
          <w:rFonts w:ascii="Arial" w:hAnsi="Arial" w:cs="Arial"/>
          <w:sz w:val="18"/>
          <w:szCs w:val="18"/>
          <w:lang w:bidi="en-US"/>
        </w:rPr>
        <w:t>. DevOps culture values achieving end-to-end “outcomes” rather than commoditized and undifferentiated “activities”. These outcomes are achieved by fostering and instilling a deep sense of trust, purpose, empathy, speed, quality, feedback, and continuous experimentation and learning all at the same time, across a single organization. These qualities can be developed within a single team, or expanded to empower and ignite an entire IT organization. "DevOps", in this sense, can encompass not only “Dev” and “Ops”, but also QA, Infrastructure, Security, and “The Business” itself.</w:t>
      </w:r>
    </w:p>
    <w:p w14:paraId="4ED53589" w14:textId="77777777" w:rsidR="00207BFD" w:rsidRPr="00207BFD" w:rsidRDefault="00207BFD" w:rsidP="00207BFD">
      <w:pPr>
        <w:rPr>
          <w:rFonts w:ascii="Arial" w:hAnsi="Arial" w:cs="Arial"/>
          <w:sz w:val="18"/>
          <w:szCs w:val="18"/>
          <w:lang w:bidi="en-US"/>
        </w:rPr>
      </w:pPr>
    </w:p>
    <w:p w14:paraId="6473981E" w14:textId="77777777" w:rsidR="00207BFD" w:rsidRPr="00207BFD" w:rsidRDefault="00207BFD" w:rsidP="00207BFD">
      <w:pPr>
        <w:rPr>
          <w:rFonts w:ascii="Arial" w:hAnsi="Arial" w:cs="Arial"/>
          <w:sz w:val="18"/>
          <w:szCs w:val="18"/>
          <w:lang w:bidi="en-US"/>
        </w:rPr>
      </w:pPr>
      <w:r w:rsidRPr="00207BFD">
        <w:rPr>
          <w:rFonts w:ascii="Arial" w:hAnsi="Arial" w:cs="Arial"/>
          <w:b/>
          <w:sz w:val="18"/>
          <w:szCs w:val="18"/>
          <w:lang w:bidi="en-US"/>
        </w:rPr>
        <w:t>DevOps is often confused and mistakenly identified by its implementation details.</w:t>
      </w:r>
      <w:r w:rsidRPr="00207BFD">
        <w:rPr>
          <w:rFonts w:ascii="Arial" w:hAnsi="Arial" w:cs="Arial"/>
          <w:sz w:val="18"/>
          <w:szCs w:val="18"/>
          <w:lang w:bidi="en-US"/>
        </w:rPr>
        <w:t xml:space="preserve"> DevOps is not Infrastructure as Code. It’s not Docker or CloudFormation. It’s not Continuous Delivery. It’s not putting developers and operations staff on the same team. It’s not Agile software development. It’s not developers doing operations.</w:t>
      </w:r>
    </w:p>
    <w:p w14:paraId="419F9E73" w14:textId="77777777" w:rsidR="00207BFD" w:rsidRPr="00207BFD" w:rsidRDefault="00207BFD" w:rsidP="00207BFD">
      <w:pPr>
        <w:rPr>
          <w:rFonts w:ascii="Arial" w:hAnsi="Arial" w:cs="Arial"/>
          <w:sz w:val="18"/>
          <w:szCs w:val="18"/>
          <w:lang w:bidi="en-US"/>
        </w:rPr>
      </w:pPr>
    </w:p>
    <w:p w14:paraId="238E7CAB" w14:textId="77777777" w:rsidR="00207BFD" w:rsidRDefault="00207BFD" w:rsidP="00207BFD">
      <w:pPr>
        <w:rPr>
          <w:rFonts w:ascii="Arial" w:hAnsi="Arial" w:cs="Arial"/>
          <w:sz w:val="18"/>
          <w:szCs w:val="18"/>
          <w:lang w:bidi="en-US"/>
        </w:rPr>
      </w:pPr>
      <w:r w:rsidRPr="00207BFD">
        <w:rPr>
          <w:rFonts w:ascii="Arial" w:hAnsi="Arial" w:cs="Arial"/>
          <w:b/>
          <w:sz w:val="18"/>
          <w:szCs w:val="18"/>
          <w:lang w:bidi="en-US"/>
        </w:rPr>
        <w:t xml:space="preserve">These technologies and approaches may signal that a DevOps culture is operating within an organization, as they support the outcomes DevOps seeks to achieve, but they are not the goals of DevOps in and of themselves. </w:t>
      </w:r>
      <w:r w:rsidRPr="00207BFD">
        <w:rPr>
          <w:rFonts w:ascii="Arial" w:hAnsi="Arial" w:cs="Arial"/>
          <w:sz w:val="18"/>
          <w:szCs w:val="18"/>
          <w:lang w:bidi="en-US"/>
        </w:rPr>
        <w:t>You can be doing all of these things, and still have teams working in silos, unaware of their work is affecting others' work, or how it connects to, or supports, the business. Conversely, DevOps culture and practices can be leveraged with success even in organizations that still organize and perform their individual work activities in functional silos.</w:t>
      </w:r>
    </w:p>
    <w:p w14:paraId="6FC7D2AD" w14:textId="77777777" w:rsidR="00207BFD" w:rsidRPr="00207BFD" w:rsidRDefault="00207BFD" w:rsidP="00207BFD">
      <w:pPr>
        <w:rPr>
          <w:rFonts w:ascii="Arial" w:hAnsi="Arial" w:cs="Arial"/>
          <w:sz w:val="18"/>
          <w:szCs w:val="18"/>
          <w:lang w:bidi="en-US"/>
        </w:rPr>
      </w:pPr>
    </w:p>
    <w:p w14:paraId="2C516C43" w14:textId="77777777" w:rsidR="00207BFD" w:rsidRPr="00207BFD" w:rsidRDefault="00207BFD" w:rsidP="00207BFD">
      <w:pPr>
        <w:rPr>
          <w:rFonts w:ascii="Arial" w:hAnsi="Arial" w:cs="Arial"/>
          <w:b/>
          <w:sz w:val="18"/>
          <w:szCs w:val="18"/>
          <w:u w:val="single"/>
          <w:lang w:bidi="en-US"/>
        </w:rPr>
      </w:pPr>
      <w:r w:rsidRPr="00207BFD">
        <w:rPr>
          <w:rFonts w:ascii="Arial" w:hAnsi="Arial" w:cs="Arial"/>
          <w:b/>
          <w:sz w:val="18"/>
          <w:szCs w:val="18"/>
          <w:u w:val="single"/>
          <w:lang w:bidi="en-US"/>
        </w:rPr>
        <w:t>Generally Accepted Definitions of DevOps</w:t>
      </w:r>
    </w:p>
    <w:p w14:paraId="5FEA1D46" w14:textId="77777777" w:rsidR="00207BFD" w:rsidRDefault="00207BFD" w:rsidP="00207BFD">
      <w:pPr>
        <w:rPr>
          <w:rFonts w:ascii="Arial" w:hAnsi="Arial" w:cs="Arial"/>
          <w:sz w:val="18"/>
          <w:szCs w:val="18"/>
          <w:lang w:bidi="en-US"/>
        </w:rPr>
      </w:pPr>
    </w:p>
    <w:p w14:paraId="4AB30C66" w14:textId="1EAB6798" w:rsidR="00207BFD" w:rsidRPr="00207BFD" w:rsidRDefault="00207BFD" w:rsidP="00207BFD">
      <w:pPr>
        <w:rPr>
          <w:rFonts w:ascii="Arial" w:hAnsi="Arial" w:cs="Arial"/>
          <w:sz w:val="18"/>
          <w:szCs w:val="18"/>
          <w:lang w:bidi="en-US"/>
        </w:rPr>
      </w:pPr>
      <w:r w:rsidRPr="00207BFD">
        <w:rPr>
          <w:rFonts w:ascii="Arial" w:hAnsi="Arial" w:cs="Arial"/>
          <w:sz w:val="18"/>
          <w:szCs w:val="18"/>
          <w:lang w:bidi="en-US"/>
        </w:rPr>
        <w:t>Due to DevOps’ or</w:t>
      </w:r>
      <w:r>
        <w:rPr>
          <w:rFonts w:ascii="Arial" w:hAnsi="Arial" w:cs="Arial"/>
          <w:sz w:val="18"/>
          <w:szCs w:val="18"/>
          <w:lang w:bidi="en-US"/>
        </w:rPr>
        <w:t>igins outside of Amazon, and it</w:t>
      </w:r>
      <w:r w:rsidRPr="00207BFD">
        <w:rPr>
          <w:rFonts w:ascii="Arial" w:hAnsi="Arial" w:cs="Arial"/>
          <w:sz w:val="18"/>
          <w:szCs w:val="18"/>
          <w:lang w:bidi="en-US"/>
        </w:rPr>
        <w:t>s central theme of DevOp</w:t>
      </w:r>
      <w:r>
        <w:rPr>
          <w:rFonts w:ascii="Arial" w:hAnsi="Arial" w:cs="Arial"/>
          <w:sz w:val="18"/>
          <w:szCs w:val="18"/>
          <w:lang w:bidi="en-US"/>
        </w:rPr>
        <w:t>s being a global community, it is</w:t>
      </w:r>
      <w:r w:rsidRPr="00207BFD">
        <w:rPr>
          <w:rFonts w:ascii="Arial" w:hAnsi="Arial" w:cs="Arial"/>
          <w:sz w:val="18"/>
          <w:szCs w:val="18"/>
          <w:lang w:bidi="en-US"/>
        </w:rPr>
        <w:t xml:space="preserve"> therefore valuable to map Amazon constructs - like the Cloud Adoption Framework - to external definitions and explanations of DevOps if we are going to bring DevOps practices to our customers.</w:t>
      </w:r>
    </w:p>
    <w:p w14:paraId="51EF7886" w14:textId="77777777" w:rsidR="00207BFD" w:rsidRPr="00207BFD" w:rsidRDefault="00207BFD" w:rsidP="00207BFD">
      <w:pPr>
        <w:rPr>
          <w:rFonts w:ascii="Arial" w:hAnsi="Arial" w:cs="Arial"/>
          <w:sz w:val="18"/>
          <w:szCs w:val="18"/>
          <w:lang w:bidi="en-US"/>
        </w:rPr>
      </w:pPr>
    </w:p>
    <w:p w14:paraId="6AEF93DB" w14:textId="77777777" w:rsidR="00207BFD" w:rsidRPr="00207BFD" w:rsidRDefault="00207BFD" w:rsidP="00207BFD">
      <w:pPr>
        <w:rPr>
          <w:rFonts w:ascii="Arial" w:hAnsi="Arial" w:cs="Arial"/>
          <w:b/>
          <w:sz w:val="18"/>
          <w:szCs w:val="18"/>
          <w:lang w:bidi="en-US"/>
        </w:rPr>
      </w:pPr>
      <w:r w:rsidRPr="00207BFD">
        <w:rPr>
          <w:rFonts w:ascii="Arial" w:hAnsi="Arial" w:cs="Arial"/>
          <w:b/>
          <w:sz w:val="18"/>
          <w:szCs w:val="18"/>
          <w:lang w:bidi="en-US"/>
        </w:rPr>
        <w:t>There are two primary and accepted definitions of DevOps in the global DevOps community:</w:t>
      </w:r>
    </w:p>
    <w:p w14:paraId="30B2064A" w14:textId="77777777" w:rsidR="00207BFD" w:rsidRDefault="00207BFD" w:rsidP="00207BFD">
      <w:pPr>
        <w:rPr>
          <w:rFonts w:ascii="Arial" w:hAnsi="Arial" w:cs="Arial"/>
          <w:sz w:val="18"/>
          <w:szCs w:val="18"/>
          <w:lang w:bidi="en-US"/>
        </w:rPr>
      </w:pPr>
    </w:p>
    <w:p w14:paraId="38A81714" w14:textId="52E22F0A" w:rsidR="00207BFD" w:rsidRDefault="00207BFD" w:rsidP="00207BFD">
      <w:pPr>
        <w:pStyle w:val="ListParagraph"/>
        <w:numPr>
          <w:ilvl w:val="0"/>
          <w:numId w:val="21"/>
        </w:numPr>
        <w:rPr>
          <w:rFonts w:ascii="Arial" w:hAnsi="Arial" w:cs="Arial"/>
          <w:sz w:val="18"/>
          <w:szCs w:val="18"/>
          <w:lang w:bidi="en-US"/>
        </w:rPr>
      </w:pPr>
      <w:r>
        <w:rPr>
          <w:rFonts w:ascii="Arial" w:hAnsi="Arial" w:cs="Arial"/>
          <w:sz w:val="18"/>
          <w:szCs w:val="18"/>
          <w:lang w:bidi="en-US"/>
        </w:rPr>
        <w:t>The Three Ways</w:t>
      </w:r>
    </w:p>
    <w:p w14:paraId="738BBD18" w14:textId="4A336D12" w:rsidR="00207BFD" w:rsidRPr="00207BFD" w:rsidRDefault="00207BFD" w:rsidP="00207BFD">
      <w:pPr>
        <w:pStyle w:val="ListParagraph"/>
        <w:numPr>
          <w:ilvl w:val="0"/>
          <w:numId w:val="21"/>
        </w:numPr>
        <w:rPr>
          <w:rFonts w:ascii="Arial" w:hAnsi="Arial" w:cs="Arial"/>
          <w:sz w:val="18"/>
          <w:szCs w:val="18"/>
          <w:lang w:bidi="en-US"/>
        </w:rPr>
      </w:pPr>
      <w:r>
        <w:rPr>
          <w:rFonts w:ascii="Arial" w:hAnsi="Arial" w:cs="Arial"/>
          <w:sz w:val="18"/>
          <w:szCs w:val="18"/>
          <w:lang w:bidi="en-US"/>
        </w:rPr>
        <w:t>CALMS</w:t>
      </w:r>
    </w:p>
    <w:p w14:paraId="097C1049" w14:textId="77777777" w:rsidR="00207BFD" w:rsidRDefault="00207BFD" w:rsidP="00207BFD">
      <w:pPr>
        <w:rPr>
          <w:rFonts w:ascii="Arial" w:hAnsi="Arial" w:cs="Arial"/>
          <w:sz w:val="18"/>
          <w:szCs w:val="18"/>
          <w:lang w:bidi="en-US"/>
        </w:rPr>
      </w:pPr>
    </w:p>
    <w:p w14:paraId="040816F9" w14:textId="77777777" w:rsidR="00207BFD" w:rsidRPr="00207BFD" w:rsidRDefault="00207BFD" w:rsidP="00207BFD">
      <w:pPr>
        <w:rPr>
          <w:rFonts w:ascii="Arial" w:hAnsi="Arial" w:cs="Arial"/>
          <w:i/>
          <w:sz w:val="18"/>
          <w:szCs w:val="18"/>
          <w:lang w:bidi="en-US"/>
        </w:rPr>
      </w:pPr>
      <w:r w:rsidRPr="00207BFD">
        <w:rPr>
          <w:rFonts w:ascii="Arial" w:hAnsi="Arial" w:cs="Arial"/>
          <w:i/>
          <w:sz w:val="18"/>
          <w:szCs w:val="18"/>
          <w:lang w:bidi="en-US"/>
        </w:rPr>
        <w:t>The Three Ways</w:t>
      </w:r>
    </w:p>
    <w:p w14:paraId="31EC2E98" w14:textId="77777777" w:rsidR="00207BFD" w:rsidRDefault="00207BFD" w:rsidP="00207BFD">
      <w:pPr>
        <w:rPr>
          <w:rFonts w:ascii="Arial" w:hAnsi="Arial" w:cs="Arial"/>
          <w:sz w:val="18"/>
          <w:szCs w:val="18"/>
          <w:lang w:bidi="en-US"/>
        </w:rPr>
      </w:pPr>
    </w:p>
    <w:p w14:paraId="4565FCD6" w14:textId="77777777" w:rsidR="00207BFD" w:rsidRPr="00207BFD" w:rsidRDefault="00207BFD" w:rsidP="00207BFD">
      <w:pPr>
        <w:rPr>
          <w:rFonts w:ascii="Arial" w:hAnsi="Arial" w:cs="Arial"/>
          <w:sz w:val="18"/>
          <w:szCs w:val="18"/>
          <w:lang w:bidi="en-US"/>
        </w:rPr>
      </w:pPr>
      <w:r w:rsidRPr="00207BFD">
        <w:rPr>
          <w:rFonts w:ascii="Arial" w:hAnsi="Arial" w:cs="Arial"/>
          <w:sz w:val="18"/>
          <w:szCs w:val="18"/>
          <w:lang w:bidi="en-US"/>
        </w:rPr>
        <w:t>The Three Ways was first documented as part of "</w:t>
      </w:r>
      <w:hyperlink r:id="rId6">
        <w:r w:rsidRPr="00207BFD">
          <w:rPr>
            <w:rStyle w:val="Hyperlink"/>
            <w:rFonts w:ascii="Arial" w:hAnsi="Arial" w:cs="Arial"/>
            <w:sz w:val="18"/>
            <w:szCs w:val="18"/>
            <w:lang w:bidi="en-US"/>
          </w:rPr>
          <w:t>The Phoenix Project</w:t>
        </w:r>
      </w:hyperlink>
      <w:r w:rsidRPr="00207BFD">
        <w:rPr>
          <w:rFonts w:ascii="Arial" w:hAnsi="Arial" w:cs="Arial"/>
          <w:sz w:val="18"/>
          <w:szCs w:val="18"/>
          <w:lang w:bidi="en-US"/>
        </w:rPr>
        <w:t>" by Gene Kim, Kevin Behr, and George Spafford. "</w:t>
      </w:r>
      <w:hyperlink r:id="rId7">
        <w:r w:rsidRPr="00207BFD">
          <w:rPr>
            <w:rStyle w:val="Hyperlink"/>
            <w:rFonts w:ascii="Arial" w:hAnsi="Arial" w:cs="Arial"/>
            <w:sz w:val="18"/>
            <w:szCs w:val="18"/>
            <w:lang w:bidi="en-US"/>
          </w:rPr>
          <w:t>The DevOps Handbook</w:t>
        </w:r>
      </w:hyperlink>
      <w:r w:rsidRPr="00207BFD">
        <w:rPr>
          <w:rFonts w:ascii="Arial" w:hAnsi="Arial" w:cs="Arial"/>
          <w:sz w:val="18"/>
          <w:szCs w:val="18"/>
          <w:lang w:bidi="en-US"/>
        </w:rPr>
        <w:t>" by Gene Kim, Jez Humble, Patrick Debois, and John Willis expands on The Phoenix Project and discusses how to drive DevOps culture, practices, and outcomes within an enterprise.</w:t>
      </w:r>
    </w:p>
    <w:p w14:paraId="4CC45C01" w14:textId="77777777" w:rsidR="00207BFD" w:rsidRDefault="00207BFD" w:rsidP="00207BFD">
      <w:pPr>
        <w:rPr>
          <w:rFonts w:ascii="Arial" w:hAnsi="Arial" w:cs="Arial"/>
          <w:sz w:val="18"/>
          <w:szCs w:val="18"/>
          <w:lang w:bidi="en-US"/>
        </w:rPr>
      </w:pPr>
    </w:p>
    <w:p w14:paraId="74A1884A" w14:textId="3D9B476F" w:rsidR="00207BFD" w:rsidRPr="00207BFD" w:rsidRDefault="00207BFD" w:rsidP="00207BFD">
      <w:pPr>
        <w:ind w:left="720"/>
        <w:rPr>
          <w:rFonts w:ascii="Arial" w:hAnsi="Arial" w:cs="Arial"/>
          <w:sz w:val="18"/>
          <w:szCs w:val="18"/>
          <w:lang w:bidi="en-US"/>
        </w:rPr>
      </w:pPr>
      <w:r w:rsidRPr="00207BFD">
        <w:rPr>
          <w:rFonts w:ascii="Arial" w:hAnsi="Arial" w:cs="Arial"/>
          <w:b/>
          <w:sz w:val="18"/>
          <w:szCs w:val="18"/>
          <w:lang w:bidi="en-US"/>
        </w:rPr>
        <w:t>The First Way</w:t>
      </w:r>
      <w:r>
        <w:rPr>
          <w:rFonts w:ascii="Arial" w:hAnsi="Arial" w:cs="Arial"/>
          <w:sz w:val="18"/>
          <w:szCs w:val="18"/>
          <w:lang w:bidi="en-US"/>
        </w:rPr>
        <w:t xml:space="preserve">: </w:t>
      </w:r>
      <w:r w:rsidRPr="00207BFD">
        <w:rPr>
          <w:rFonts w:ascii="Arial" w:hAnsi="Arial" w:cs="Arial"/>
          <w:sz w:val="18"/>
          <w:szCs w:val="18"/>
          <w:lang w:bidi="en-US"/>
        </w:rPr>
        <w:t>Develop Systems Thinking</w:t>
      </w:r>
    </w:p>
    <w:p w14:paraId="09105448" w14:textId="77777777" w:rsidR="00207BFD" w:rsidRDefault="00207BFD" w:rsidP="00207BFD">
      <w:pPr>
        <w:ind w:left="720"/>
        <w:rPr>
          <w:rFonts w:ascii="Arial" w:hAnsi="Arial" w:cs="Arial"/>
          <w:sz w:val="18"/>
          <w:szCs w:val="18"/>
          <w:lang w:bidi="en-US"/>
        </w:rPr>
      </w:pPr>
    </w:p>
    <w:p w14:paraId="73F663F5" w14:textId="77777777" w:rsidR="00207BFD" w:rsidRPr="00207BFD" w:rsidRDefault="00207BFD" w:rsidP="00207BFD">
      <w:pPr>
        <w:ind w:left="720"/>
        <w:rPr>
          <w:rFonts w:ascii="Arial" w:hAnsi="Arial" w:cs="Arial"/>
          <w:sz w:val="18"/>
          <w:szCs w:val="18"/>
          <w:lang w:bidi="en-US"/>
        </w:rPr>
      </w:pPr>
      <w:r w:rsidRPr="00207BFD">
        <w:rPr>
          <w:rFonts w:ascii="Arial" w:hAnsi="Arial" w:cs="Arial"/>
          <w:sz w:val="18"/>
          <w:szCs w:val="18"/>
          <w:lang w:bidi="en-US"/>
        </w:rPr>
        <w:t>Systems thinking is where the DevOps concepts and values of empathy, value-streams, balanced (cross-functional: biz, dev, ops, security) teams, lean thinking, and "full-stack" or "full-lifecycle" engineering and operations practices come from. It's also central to the theme of working across the functional silos of Development, Operations, Infrastructure, QA, Security, and "The Business". Working backwards from the customer - whoever that customer may be - is a very effective way to encourage systems thinking.</w:t>
      </w:r>
    </w:p>
    <w:p w14:paraId="4E65AF8E" w14:textId="77777777" w:rsidR="00207BFD" w:rsidRPr="00207BFD" w:rsidRDefault="00207BFD" w:rsidP="00207BFD">
      <w:pPr>
        <w:ind w:left="720"/>
        <w:rPr>
          <w:rFonts w:ascii="Arial" w:hAnsi="Arial" w:cs="Arial"/>
          <w:sz w:val="18"/>
          <w:szCs w:val="18"/>
          <w:lang w:bidi="en-US"/>
        </w:rPr>
      </w:pPr>
    </w:p>
    <w:p w14:paraId="2E0CB6AD" w14:textId="77777777" w:rsidR="00207BFD" w:rsidRPr="00207BFD" w:rsidRDefault="00207BFD" w:rsidP="00207BFD">
      <w:pPr>
        <w:ind w:left="720"/>
        <w:rPr>
          <w:rFonts w:ascii="Arial" w:hAnsi="Arial" w:cs="Arial"/>
          <w:b/>
          <w:sz w:val="18"/>
          <w:szCs w:val="18"/>
          <w:lang w:bidi="en-US"/>
        </w:rPr>
      </w:pPr>
      <w:r w:rsidRPr="00207BFD">
        <w:rPr>
          <w:rFonts w:ascii="Arial" w:hAnsi="Arial" w:cs="Arial"/>
          <w:b/>
          <w:sz w:val="18"/>
          <w:szCs w:val="18"/>
          <w:lang w:bidi="en-US"/>
        </w:rPr>
        <w:t>Additional qualities of systems thinking include:</w:t>
      </w:r>
    </w:p>
    <w:p w14:paraId="38C8C764" w14:textId="77777777" w:rsidR="00207BFD" w:rsidRPr="00207BFD" w:rsidRDefault="00207BFD" w:rsidP="00207BFD">
      <w:pPr>
        <w:numPr>
          <w:ilvl w:val="0"/>
          <w:numId w:val="14"/>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Optimizing performance of the entire system vs. a specific silo of work or department</w:t>
      </w:r>
    </w:p>
    <w:p w14:paraId="0996182E" w14:textId="77777777" w:rsidR="00207BFD" w:rsidRPr="00207BFD" w:rsidRDefault="00207BFD" w:rsidP="00207BFD">
      <w:pPr>
        <w:numPr>
          <w:ilvl w:val="0"/>
          <w:numId w:val="14"/>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lastRenderedPageBreak/>
        <w:t>Removing waste from the IT delivery value-stream</w:t>
      </w:r>
    </w:p>
    <w:p w14:paraId="5E2A4FCF" w14:textId="77777777" w:rsidR="00207BFD" w:rsidRPr="00207BFD" w:rsidRDefault="00207BFD" w:rsidP="00207BFD">
      <w:pPr>
        <w:numPr>
          <w:ilvl w:val="0"/>
          <w:numId w:val="14"/>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Never passing a known defect downstream</w:t>
      </w:r>
    </w:p>
    <w:p w14:paraId="1844B3C2" w14:textId="77777777" w:rsidR="00207BFD" w:rsidRPr="00207BFD" w:rsidRDefault="00207BFD" w:rsidP="00207BFD">
      <w:pPr>
        <w:numPr>
          <w:ilvl w:val="0"/>
          <w:numId w:val="14"/>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Always seeking to increase (single-piece) flow</w:t>
      </w:r>
    </w:p>
    <w:p w14:paraId="527DF14C" w14:textId="77777777" w:rsidR="00207BFD" w:rsidRDefault="00207BFD" w:rsidP="00207BFD">
      <w:pPr>
        <w:ind w:left="720"/>
        <w:rPr>
          <w:rFonts w:ascii="Arial" w:hAnsi="Arial" w:cs="Arial"/>
          <w:sz w:val="18"/>
          <w:szCs w:val="18"/>
          <w:lang w:bidi="en-US"/>
        </w:rPr>
      </w:pPr>
    </w:p>
    <w:p w14:paraId="1EB0E11C" w14:textId="1BE042E8" w:rsidR="00207BFD" w:rsidRPr="00207BFD" w:rsidRDefault="00207BFD" w:rsidP="00207BFD">
      <w:pPr>
        <w:ind w:left="720"/>
        <w:rPr>
          <w:rFonts w:ascii="Arial" w:hAnsi="Arial" w:cs="Arial"/>
          <w:sz w:val="18"/>
          <w:szCs w:val="18"/>
          <w:lang w:bidi="en-US"/>
        </w:rPr>
      </w:pPr>
      <w:r w:rsidRPr="00207BFD">
        <w:rPr>
          <w:rFonts w:ascii="Arial" w:hAnsi="Arial" w:cs="Arial"/>
          <w:b/>
          <w:sz w:val="18"/>
          <w:szCs w:val="18"/>
          <w:lang w:bidi="en-US"/>
        </w:rPr>
        <w:t xml:space="preserve">The Second Way: </w:t>
      </w:r>
      <w:r w:rsidRPr="00207BFD">
        <w:rPr>
          <w:rFonts w:ascii="Arial" w:hAnsi="Arial" w:cs="Arial"/>
          <w:sz w:val="18"/>
          <w:szCs w:val="18"/>
          <w:lang w:bidi="en-US"/>
        </w:rPr>
        <w:t>Amplify Feedback Loops</w:t>
      </w:r>
    </w:p>
    <w:p w14:paraId="05738791" w14:textId="77777777" w:rsidR="00207BFD" w:rsidRDefault="00207BFD" w:rsidP="00207BFD">
      <w:pPr>
        <w:ind w:left="720"/>
        <w:rPr>
          <w:rFonts w:ascii="Arial" w:hAnsi="Arial" w:cs="Arial"/>
          <w:sz w:val="18"/>
          <w:szCs w:val="18"/>
          <w:lang w:bidi="en-US"/>
        </w:rPr>
      </w:pPr>
    </w:p>
    <w:p w14:paraId="02B8BB87" w14:textId="77777777" w:rsidR="00207BFD" w:rsidRPr="00207BFD" w:rsidRDefault="00207BFD" w:rsidP="00207BFD">
      <w:pPr>
        <w:ind w:left="720"/>
        <w:rPr>
          <w:rFonts w:ascii="Arial" w:hAnsi="Arial" w:cs="Arial"/>
          <w:sz w:val="18"/>
          <w:szCs w:val="18"/>
          <w:lang w:bidi="en-US"/>
        </w:rPr>
      </w:pPr>
      <w:r w:rsidRPr="00207BFD">
        <w:rPr>
          <w:rFonts w:ascii="Arial" w:hAnsi="Arial" w:cs="Arial"/>
          <w:sz w:val="18"/>
          <w:szCs w:val="18"/>
          <w:lang w:bidi="en-US"/>
        </w:rPr>
        <w:t>Amplifying feedback loops is all about making sure we are doing the right thing for both the customer (whoever that may be, internal or external) at all times. Doing this successfully requires us to know - as quickly as possible - when we are on track with this goal, and when we are not.</w:t>
      </w:r>
    </w:p>
    <w:p w14:paraId="03FEE10B" w14:textId="77777777" w:rsidR="00207BFD" w:rsidRPr="00207BFD" w:rsidRDefault="00207BFD" w:rsidP="00207BFD">
      <w:pPr>
        <w:ind w:left="720"/>
        <w:rPr>
          <w:rFonts w:ascii="Arial" w:hAnsi="Arial" w:cs="Arial"/>
          <w:sz w:val="18"/>
          <w:szCs w:val="18"/>
          <w:lang w:bidi="en-US"/>
        </w:rPr>
      </w:pPr>
    </w:p>
    <w:p w14:paraId="640C22E9" w14:textId="77777777" w:rsidR="00207BFD" w:rsidRPr="00040387" w:rsidRDefault="00207BFD" w:rsidP="00207BFD">
      <w:pPr>
        <w:ind w:left="720"/>
        <w:rPr>
          <w:rFonts w:ascii="Arial" w:hAnsi="Arial" w:cs="Arial"/>
          <w:i/>
          <w:sz w:val="18"/>
          <w:szCs w:val="18"/>
          <w:lang w:bidi="en-US"/>
        </w:rPr>
      </w:pPr>
      <w:r w:rsidRPr="00040387">
        <w:rPr>
          <w:rFonts w:ascii="Arial" w:hAnsi="Arial" w:cs="Arial"/>
          <w:i/>
          <w:sz w:val="18"/>
          <w:szCs w:val="18"/>
          <w:lang w:bidi="en-US"/>
        </w:rPr>
        <w:t>Amplifying feedback loops can take many forms:</w:t>
      </w:r>
    </w:p>
    <w:p w14:paraId="3C246B84" w14:textId="77777777" w:rsidR="00207BFD" w:rsidRPr="00207BFD" w:rsidRDefault="00207BFD" w:rsidP="00207BFD">
      <w:pPr>
        <w:ind w:left="720"/>
        <w:rPr>
          <w:rFonts w:ascii="Arial" w:hAnsi="Arial" w:cs="Arial"/>
          <w:sz w:val="18"/>
          <w:szCs w:val="18"/>
          <w:lang w:bidi="en-US"/>
        </w:rPr>
      </w:pPr>
    </w:p>
    <w:p w14:paraId="40A43328" w14:textId="77777777" w:rsidR="00207BFD" w:rsidRPr="00207BFD" w:rsidRDefault="00207BFD" w:rsidP="00207BFD">
      <w:pPr>
        <w:numPr>
          <w:ilvl w:val="0"/>
          <w:numId w:val="16"/>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Infrastructure as Code, telemetry, metrics, monitoring, logging, performance engineering, visualization and dashboarding, A/B testing, canary deployment, and blue-green deployment are all methods use to amplify feedback by speeding up the time it takes to deploy infrastructure and applications, while minimizing the risk of these deployments, and then to learning if that infrastructure and associated applications are meeting IT's expectations and adding value to customers.</w:t>
      </w:r>
    </w:p>
    <w:p w14:paraId="764B4D03" w14:textId="77777777" w:rsidR="00207BFD" w:rsidRPr="00207BFD" w:rsidRDefault="00207BFD" w:rsidP="00207BFD">
      <w:pPr>
        <w:numPr>
          <w:ilvl w:val="0"/>
          <w:numId w:val="16"/>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Continuous, automated testing - across functional, integration, security, availability, and performance domains, is how we ensure we can safely rollout new features and fixes, so that we can more quickly collect feedback from customers.</w:t>
      </w:r>
    </w:p>
    <w:p w14:paraId="41D650DE" w14:textId="77777777" w:rsidR="00207BFD" w:rsidRPr="00207BFD" w:rsidRDefault="00207BFD" w:rsidP="00207BFD">
      <w:pPr>
        <w:numPr>
          <w:ilvl w:val="0"/>
          <w:numId w:val="16"/>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Agile software development - XP, Scrum, etc... - to break down work into small meaningful deliverables that can be effectively tested, deployed, and learned from... so that the business can change course if necessary.</w:t>
      </w:r>
    </w:p>
    <w:p w14:paraId="55E93A53" w14:textId="77777777" w:rsidR="00207BFD" w:rsidRDefault="00207BFD" w:rsidP="00207BFD">
      <w:pPr>
        <w:numPr>
          <w:ilvl w:val="0"/>
          <w:numId w:val="16"/>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Microservices architectures and empowered, cross-functional, two-pizza teams that manage the application’s full lifecycle (build-it-run-it) are ultimately about amplifying a team’s ability quickly create hypotheses and tests, via software, and then rapidly collect feedback on both. This is hard, if not impossible, with a large, monolithic codebase; where a change in one part of the code may have unpredictable, cascading impact across the entire application. Coordinating changes across software teams engineering and supporting these monoliths is also challenging, which leads to exhaustive CAB meetings and infrequent release cycles… all of which impedes our ability to hypothesize, test, and collect meaningful feedback on a regular basis, which minimizes how responsive we can be to customers. Having microservices with APIs backed by strong contracts allows our software lifecycle to move more quickly and independently, without worrying about disrupting the larger system. Small, cross-functional teams minimize the coordination and communication costs that bog down larger systems.</w:t>
      </w:r>
    </w:p>
    <w:p w14:paraId="5C3D7660" w14:textId="77777777" w:rsidR="00207BFD" w:rsidRPr="00207BFD" w:rsidRDefault="00207BFD" w:rsidP="00207BFD">
      <w:pPr>
        <w:ind w:left="1420"/>
        <w:rPr>
          <w:rFonts w:ascii="Arial" w:hAnsi="Arial" w:cs="Arial"/>
          <w:sz w:val="18"/>
          <w:szCs w:val="18"/>
          <w:lang w:bidi="en-US"/>
        </w:rPr>
      </w:pPr>
    </w:p>
    <w:p w14:paraId="6F6F6EA5" w14:textId="77777777" w:rsidR="00207BFD" w:rsidRPr="00040387" w:rsidRDefault="00207BFD" w:rsidP="00207BFD">
      <w:pPr>
        <w:ind w:left="720"/>
        <w:rPr>
          <w:rFonts w:ascii="Arial" w:hAnsi="Arial" w:cs="Arial"/>
          <w:i/>
          <w:sz w:val="18"/>
          <w:szCs w:val="18"/>
          <w:lang w:bidi="en-US"/>
        </w:rPr>
      </w:pPr>
      <w:r w:rsidRPr="00040387">
        <w:rPr>
          <w:rFonts w:ascii="Arial" w:hAnsi="Arial" w:cs="Arial"/>
          <w:i/>
          <w:sz w:val="18"/>
          <w:szCs w:val="18"/>
          <w:lang w:bidi="en-US"/>
        </w:rPr>
        <w:t>Other aspects include:</w:t>
      </w:r>
    </w:p>
    <w:p w14:paraId="3CF32F65" w14:textId="77777777" w:rsidR="00207BFD" w:rsidRPr="00207BFD" w:rsidRDefault="00207BFD" w:rsidP="00207BFD">
      <w:pPr>
        <w:ind w:left="720"/>
        <w:rPr>
          <w:rFonts w:ascii="Arial" w:hAnsi="Arial" w:cs="Arial"/>
          <w:sz w:val="18"/>
          <w:szCs w:val="18"/>
          <w:lang w:bidi="en-US"/>
        </w:rPr>
      </w:pPr>
    </w:p>
    <w:p w14:paraId="20F4B0BF" w14:textId="77777777" w:rsidR="00207BFD" w:rsidRPr="00207BFD" w:rsidRDefault="00207BFD" w:rsidP="00207BFD">
      <w:pPr>
        <w:numPr>
          <w:ilvl w:val="0"/>
          <w:numId w:val="18"/>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Shortening and amplifying feedback loops so necessary corrections can be continually made</w:t>
      </w:r>
    </w:p>
    <w:p w14:paraId="662D4C27" w14:textId="77777777" w:rsidR="00207BFD" w:rsidRPr="00207BFD" w:rsidRDefault="00207BFD" w:rsidP="00207BFD">
      <w:pPr>
        <w:numPr>
          <w:ilvl w:val="0"/>
          <w:numId w:val="18"/>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Understanding and responding to all customers, both internal and external</w:t>
      </w:r>
    </w:p>
    <w:p w14:paraId="72CF59EB" w14:textId="77777777" w:rsidR="00207BFD" w:rsidRPr="00207BFD" w:rsidRDefault="00207BFD" w:rsidP="00207BFD">
      <w:pPr>
        <w:numPr>
          <w:ilvl w:val="0"/>
          <w:numId w:val="18"/>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Embedding knowledge where necessary</w:t>
      </w:r>
    </w:p>
    <w:p w14:paraId="586E0C75" w14:textId="77777777" w:rsidR="00207BFD" w:rsidRDefault="00207BFD" w:rsidP="00207BFD">
      <w:pPr>
        <w:ind w:left="720"/>
        <w:rPr>
          <w:rFonts w:ascii="Arial" w:hAnsi="Arial" w:cs="Arial"/>
          <w:sz w:val="18"/>
          <w:szCs w:val="18"/>
          <w:lang w:bidi="en-US"/>
        </w:rPr>
      </w:pPr>
    </w:p>
    <w:p w14:paraId="17B97FD7" w14:textId="1AE73124" w:rsidR="00207BFD" w:rsidRPr="00207BFD" w:rsidRDefault="00207BFD" w:rsidP="00207BFD">
      <w:pPr>
        <w:ind w:left="720"/>
        <w:rPr>
          <w:rFonts w:ascii="Arial" w:hAnsi="Arial" w:cs="Arial"/>
          <w:sz w:val="18"/>
          <w:szCs w:val="18"/>
          <w:lang w:bidi="en-US"/>
        </w:rPr>
      </w:pPr>
      <w:r w:rsidRPr="00207BFD">
        <w:rPr>
          <w:rFonts w:ascii="Arial" w:hAnsi="Arial" w:cs="Arial"/>
          <w:b/>
          <w:sz w:val="18"/>
          <w:szCs w:val="18"/>
          <w:lang w:bidi="en-US"/>
        </w:rPr>
        <w:t xml:space="preserve">The Third Way: </w:t>
      </w:r>
      <w:r w:rsidRPr="00207BFD">
        <w:rPr>
          <w:rFonts w:ascii="Arial" w:hAnsi="Arial" w:cs="Arial"/>
          <w:sz w:val="18"/>
          <w:szCs w:val="18"/>
          <w:lang w:bidi="en-US"/>
        </w:rPr>
        <w:t>Foster a Culture of Continual Experimentation and Learning</w:t>
      </w:r>
    </w:p>
    <w:p w14:paraId="3254F0F2" w14:textId="77777777" w:rsidR="00207BFD" w:rsidRDefault="00207BFD" w:rsidP="00207BFD">
      <w:pPr>
        <w:ind w:left="720"/>
        <w:rPr>
          <w:rFonts w:ascii="Arial" w:hAnsi="Arial" w:cs="Arial"/>
          <w:sz w:val="18"/>
          <w:szCs w:val="18"/>
          <w:lang w:bidi="en-US"/>
        </w:rPr>
      </w:pPr>
    </w:p>
    <w:p w14:paraId="426A0B22" w14:textId="77777777" w:rsidR="00207BFD" w:rsidRPr="00207BFD" w:rsidRDefault="00207BFD" w:rsidP="00207BFD">
      <w:pPr>
        <w:ind w:left="720"/>
        <w:rPr>
          <w:rFonts w:ascii="Arial" w:hAnsi="Arial" w:cs="Arial"/>
          <w:sz w:val="18"/>
          <w:szCs w:val="18"/>
          <w:lang w:bidi="en-US"/>
        </w:rPr>
      </w:pPr>
      <w:r w:rsidRPr="00207BFD">
        <w:rPr>
          <w:rFonts w:ascii="Arial" w:hAnsi="Arial" w:cs="Arial"/>
          <w:sz w:val="18"/>
          <w:szCs w:val="18"/>
          <w:lang w:bidi="en-US"/>
        </w:rPr>
        <w:t>This may be the most important Way, as DevOps’ drive for continuous experimentation, learning, and sharing is what fuels the need for empathy and feedback in the previous two ways. You must foster a culture of continual experimentation and learning for your organization to find value from understanding and improving a business outcome end-to-end, not just individual activities within a specific silo; to value continuously deploying small changes into production, and then empirically learning through amplified feedback loops whether the change actually added the intended value.</w:t>
      </w:r>
    </w:p>
    <w:p w14:paraId="7FAC3699" w14:textId="77777777" w:rsidR="00207BFD" w:rsidRDefault="00207BFD" w:rsidP="00207BFD">
      <w:pPr>
        <w:ind w:left="720"/>
        <w:rPr>
          <w:rFonts w:ascii="Arial" w:hAnsi="Arial" w:cs="Arial"/>
          <w:sz w:val="18"/>
          <w:szCs w:val="18"/>
          <w:lang w:bidi="en-US"/>
        </w:rPr>
      </w:pPr>
    </w:p>
    <w:p w14:paraId="793A01BF" w14:textId="77777777" w:rsidR="00207BFD" w:rsidRPr="00207BFD" w:rsidRDefault="00207BFD" w:rsidP="00207BFD">
      <w:pPr>
        <w:ind w:left="720"/>
        <w:rPr>
          <w:rFonts w:ascii="Arial" w:hAnsi="Arial" w:cs="Arial"/>
          <w:sz w:val="18"/>
          <w:szCs w:val="18"/>
          <w:lang w:bidi="en-US"/>
        </w:rPr>
      </w:pPr>
      <w:r w:rsidRPr="00207BFD">
        <w:rPr>
          <w:rFonts w:ascii="Arial" w:hAnsi="Arial" w:cs="Arial"/>
          <w:sz w:val="18"/>
          <w:szCs w:val="18"/>
          <w:lang w:bidi="en-US"/>
        </w:rPr>
        <w:t>This is also where we develop an organization's sense of purpose, trust, and sharing. This can be done by doing things like converting "root cause analysis" meetings to "blameless post-mortems", so we can learn from our failures, instead of blaming and holding people accountable in a punitive way. Culture can be developed by doing public demos as part of end-of-sprint retrospectives, holding internal tech conferences where people can share their work and experiences, and increasing collaboration through ChatOps tools, open workspaces, and internal hack-a-thons.</w:t>
      </w:r>
    </w:p>
    <w:p w14:paraId="4161F9E4" w14:textId="77777777" w:rsidR="00207BFD" w:rsidRPr="00207BFD" w:rsidRDefault="00207BFD" w:rsidP="00207BFD">
      <w:pPr>
        <w:ind w:left="720"/>
        <w:rPr>
          <w:rFonts w:ascii="Arial" w:hAnsi="Arial" w:cs="Arial"/>
          <w:sz w:val="18"/>
          <w:szCs w:val="18"/>
          <w:lang w:bidi="en-US"/>
        </w:rPr>
      </w:pPr>
    </w:p>
    <w:p w14:paraId="66BC8342" w14:textId="77777777" w:rsidR="00207BFD" w:rsidRDefault="00207BFD" w:rsidP="00207BFD">
      <w:pPr>
        <w:ind w:left="720"/>
        <w:rPr>
          <w:rFonts w:ascii="Arial" w:hAnsi="Arial" w:cs="Arial"/>
          <w:b/>
          <w:sz w:val="18"/>
          <w:szCs w:val="18"/>
          <w:lang w:bidi="en-US"/>
        </w:rPr>
      </w:pPr>
      <w:r w:rsidRPr="00207BFD">
        <w:rPr>
          <w:rFonts w:ascii="Arial" w:hAnsi="Arial" w:cs="Arial"/>
          <w:b/>
          <w:sz w:val="18"/>
          <w:szCs w:val="18"/>
          <w:lang w:bidi="en-US"/>
        </w:rPr>
        <w:t>Other key aspects include:</w:t>
      </w:r>
    </w:p>
    <w:p w14:paraId="133928AB" w14:textId="77777777" w:rsidR="00040387" w:rsidRPr="00207BFD" w:rsidRDefault="00040387" w:rsidP="00207BFD">
      <w:pPr>
        <w:ind w:left="720"/>
        <w:rPr>
          <w:rFonts w:ascii="Arial" w:hAnsi="Arial" w:cs="Arial"/>
          <w:b/>
          <w:sz w:val="18"/>
          <w:szCs w:val="18"/>
          <w:lang w:bidi="en-US"/>
        </w:rPr>
      </w:pPr>
    </w:p>
    <w:p w14:paraId="6904563D" w14:textId="77777777" w:rsidR="00207BFD" w:rsidRPr="00207BFD" w:rsidRDefault="00207BFD" w:rsidP="00207BFD">
      <w:pPr>
        <w:numPr>
          <w:ilvl w:val="0"/>
          <w:numId w:val="20"/>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t>Creating a culture that fosters continual experimentation, taking risks, and learning from failure</w:t>
      </w:r>
    </w:p>
    <w:p w14:paraId="666D4523" w14:textId="77777777" w:rsidR="00207BFD" w:rsidRPr="00207BFD" w:rsidRDefault="00207BFD" w:rsidP="00207BFD">
      <w:pPr>
        <w:numPr>
          <w:ilvl w:val="0"/>
          <w:numId w:val="20"/>
        </w:numPr>
        <w:tabs>
          <w:tab w:val="clear" w:pos="700"/>
          <w:tab w:val="num" w:pos="1420"/>
        </w:tabs>
        <w:ind w:left="1420"/>
        <w:rPr>
          <w:rFonts w:ascii="Arial" w:hAnsi="Arial" w:cs="Arial"/>
          <w:sz w:val="18"/>
          <w:szCs w:val="18"/>
          <w:lang w:bidi="en-US"/>
        </w:rPr>
      </w:pPr>
      <w:r w:rsidRPr="00207BFD">
        <w:rPr>
          <w:rFonts w:ascii="Arial" w:hAnsi="Arial" w:cs="Arial"/>
          <w:sz w:val="18"/>
          <w:szCs w:val="18"/>
          <w:lang w:bidi="en-US"/>
        </w:rPr>
        <w:lastRenderedPageBreak/>
        <w:t>Understanding that repetition and practice is the prerequisite to mastery.</w:t>
      </w:r>
    </w:p>
    <w:p w14:paraId="4AAD57BC" w14:textId="77777777" w:rsidR="00207BFD" w:rsidRDefault="00207BFD" w:rsidP="00207BFD">
      <w:pPr>
        <w:rPr>
          <w:rFonts w:ascii="Arial" w:hAnsi="Arial" w:cs="Arial"/>
          <w:sz w:val="18"/>
          <w:szCs w:val="18"/>
          <w:lang w:bidi="en-US"/>
        </w:rPr>
      </w:pPr>
    </w:p>
    <w:p w14:paraId="770BA6E7" w14:textId="77777777" w:rsidR="00207BFD" w:rsidRDefault="00207BFD" w:rsidP="00207BFD">
      <w:pPr>
        <w:rPr>
          <w:rFonts w:ascii="Arial" w:hAnsi="Arial" w:cs="Arial"/>
          <w:sz w:val="18"/>
          <w:szCs w:val="18"/>
          <w:lang w:bidi="en-US"/>
        </w:rPr>
      </w:pPr>
    </w:p>
    <w:p w14:paraId="09024DE6" w14:textId="77777777" w:rsidR="00207BFD" w:rsidRPr="00207BFD" w:rsidRDefault="00207BFD" w:rsidP="00207BFD">
      <w:pPr>
        <w:rPr>
          <w:rFonts w:ascii="Arial" w:hAnsi="Arial" w:cs="Arial"/>
          <w:b/>
          <w:sz w:val="18"/>
          <w:szCs w:val="18"/>
          <w:u w:val="single"/>
          <w:lang w:bidi="en-US"/>
        </w:rPr>
      </w:pPr>
      <w:r w:rsidRPr="00207BFD">
        <w:rPr>
          <w:rFonts w:ascii="Arial" w:hAnsi="Arial" w:cs="Arial"/>
          <w:b/>
          <w:sz w:val="18"/>
          <w:szCs w:val="18"/>
          <w:u w:val="single"/>
          <w:lang w:bidi="en-US"/>
        </w:rPr>
        <w:t>CALMS</w:t>
      </w:r>
    </w:p>
    <w:p w14:paraId="150EE36E" w14:textId="77777777" w:rsidR="00207BFD" w:rsidRDefault="00207BFD" w:rsidP="00207BFD">
      <w:pPr>
        <w:rPr>
          <w:rFonts w:ascii="Arial" w:hAnsi="Arial" w:cs="Arial"/>
          <w:sz w:val="18"/>
          <w:szCs w:val="18"/>
          <w:lang w:bidi="en-US"/>
        </w:rPr>
      </w:pPr>
    </w:p>
    <w:p w14:paraId="38731F89" w14:textId="77777777" w:rsidR="00207BFD" w:rsidRPr="00207BFD" w:rsidRDefault="00207BFD" w:rsidP="00207BFD">
      <w:pPr>
        <w:rPr>
          <w:rFonts w:ascii="Arial" w:hAnsi="Arial" w:cs="Arial"/>
          <w:sz w:val="18"/>
          <w:szCs w:val="18"/>
          <w:lang w:bidi="en-US"/>
        </w:rPr>
      </w:pPr>
      <w:r w:rsidRPr="00207BFD">
        <w:rPr>
          <w:rFonts w:ascii="Arial" w:hAnsi="Arial" w:cs="Arial"/>
          <w:sz w:val="18"/>
          <w:szCs w:val="18"/>
          <w:lang w:bidi="en-US"/>
        </w:rPr>
        <w:t>CALMS is an acronym that stands for Culture, Automation, Lean, Metrics, and Sharing. It was originally “CAMS” when introduced by Damon Edwards in 2010, and Jez Humble later added Lean into the equation.</w:t>
      </w:r>
    </w:p>
    <w:p w14:paraId="338DA057" w14:textId="77777777" w:rsidR="00207BFD" w:rsidRPr="00207BFD" w:rsidRDefault="00207BFD" w:rsidP="00207BFD">
      <w:pPr>
        <w:rPr>
          <w:rFonts w:ascii="Arial" w:hAnsi="Arial" w:cs="Arial"/>
          <w:sz w:val="18"/>
          <w:szCs w:val="18"/>
          <w:lang w:bidi="en-US"/>
        </w:rPr>
      </w:pPr>
    </w:p>
    <w:p w14:paraId="5B4CEDB7" w14:textId="77777777" w:rsidR="00207BFD" w:rsidRPr="00207BFD" w:rsidRDefault="00207BFD" w:rsidP="00207BFD">
      <w:pPr>
        <w:rPr>
          <w:rFonts w:ascii="Arial" w:hAnsi="Arial" w:cs="Arial"/>
          <w:sz w:val="18"/>
          <w:szCs w:val="18"/>
          <w:lang w:bidi="en-US"/>
        </w:rPr>
      </w:pPr>
      <w:r w:rsidRPr="00207BFD">
        <w:rPr>
          <w:rFonts w:ascii="Arial" w:hAnsi="Arial" w:cs="Arial"/>
          <w:sz w:val="18"/>
          <w:szCs w:val="18"/>
          <w:lang w:bidi="en-US"/>
        </w:rPr>
        <w:t>CALMS is a way talking about HOW to implement the What and Why that are embodied in Gene Kim's "Three Ways". As such, it is fairly prescriptive:</w:t>
      </w:r>
    </w:p>
    <w:p w14:paraId="7737C202" w14:textId="77777777" w:rsidR="00207BFD" w:rsidRDefault="00207BFD" w:rsidP="00207BFD">
      <w:pPr>
        <w:rPr>
          <w:rFonts w:ascii="Arial" w:hAnsi="Arial" w:cs="Arial"/>
          <w:sz w:val="18"/>
          <w:szCs w:val="18"/>
          <w:lang w:bidi="en-US"/>
        </w:rPr>
      </w:pPr>
    </w:p>
    <w:p w14:paraId="31486397" w14:textId="77777777" w:rsidR="00207BFD" w:rsidRPr="00207BFD" w:rsidRDefault="00207BFD" w:rsidP="00207BFD">
      <w:pPr>
        <w:ind w:left="420"/>
        <w:rPr>
          <w:rFonts w:ascii="Arial" w:hAnsi="Arial" w:cs="Arial"/>
          <w:b/>
          <w:sz w:val="18"/>
          <w:szCs w:val="18"/>
          <w:lang w:bidi="en-US"/>
        </w:rPr>
      </w:pPr>
      <w:r w:rsidRPr="00207BFD">
        <w:rPr>
          <w:rFonts w:ascii="Arial" w:hAnsi="Arial" w:cs="Arial"/>
          <w:b/>
          <w:sz w:val="18"/>
          <w:szCs w:val="18"/>
          <w:lang w:bidi="en-US"/>
        </w:rPr>
        <w:t>Culture</w:t>
      </w:r>
    </w:p>
    <w:p w14:paraId="41217717" w14:textId="77777777" w:rsidR="00207BFD" w:rsidRPr="00207BFD" w:rsidRDefault="00207BFD" w:rsidP="00207BFD">
      <w:pPr>
        <w:numPr>
          <w:ilvl w:val="0"/>
          <w:numId w:val="13"/>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Own the change to drive collaboration and communication</w:t>
      </w:r>
    </w:p>
    <w:p w14:paraId="3BE28206" w14:textId="77777777" w:rsidR="00207BFD" w:rsidRPr="00207BFD" w:rsidRDefault="00207BFD" w:rsidP="00207BFD">
      <w:pPr>
        <w:numPr>
          <w:ilvl w:val="0"/>
          <w:numId w:val="13"/>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Examples: Collaboration, Continuous Learning, &amp; Empathy</w:t>
      </w:r>
    </w:p>
    <w:p w14:paraId="311AB8C5" w14:textId="77777777" w:rsidR="00207BFD" w:rsidRDefault="00207BFD" w:rsidP="00207BFD">
      <w:pPr>
        <w:ind w:left="420"/>
        <w:rPr>
          <w:rFonts w:ascii="Arial" w:hAnsi="Arial" w:cs="Arial"/>
          <w:sz w:val="18"/>
          <w:szCs w:val="18"/>
          <w:lang w:bidi="en-US"/>
        </w:rPr>
      </w:pPr>
    </w:p>
    <w:p w14:paraId="7BA303C2" w14:textId="77777777" w:rsidR="00207BFD" w:rsidRPr="00207BFD" w:rsidRDefault="00207BFD" w:rsidP="00207BFD">
      <w:pPr>
        <w:ind w:left="420"/>
        <w:rPr>
          <w:rFonts w:ascii="Arial" w:hAnsi="Arial" w:cs="Arial"/>
          <w:b/>
          <w:sz w:val="18"/>
          <w:szCs w:val="18"/>
          <w:lang w:bidi="en-US"/>
        </w:rPr>
      </w:pPr>
      <w:r w:rsidRPr="00207BFD">
        <w:rPr>
          <w:rFonts w:ascii="Arial" w:hAnsi="Arial" w:cs="Arial"/>
          <w:b/>
          <w:sz w:val="18"/>
          <w:szCs w:val="18"/>
          <w:lang w:bidi="en-US"/>
        </w:rPr>
        <w:t>Automation</w:t>
      </w:r>
    </w:p>
    <w:p w14:paraId="37D412AD" w14:textId="77777777" w:rsidR="00207BFD" w:rsidRPr="00207BFD" w:rsidRDefault="00207BFD" w:rsidP="00207BFD">
      <w:pPr>
        <w:numPr>
          <w:ilvl w:val="0"/>
          <w:numId w:val="15"/>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Remove manual steps from your value chain</w:t>
      </w:r>
    </w:p>
    <w:p w14:paraId="5DDD5196" w14:textId="77777777" w:rsidR="00207BFD" w:rsidRPr="00207BFD" w:rsidRDefault="00207BFD" w:rsidP="00207BFD">
      <w:pPr>
        <w:numPr>
          <w:ilvl w:val="0"/>
          <w:numId w:val="15"/>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Examples: Continuous Delivery, Infrastructure as Code, Infrastructure and Platform as a Service</w:t>
      </w:r>
    </w:p>
    <w:p w14:paraId="692F22B9" w14:textId="77777777" w:rsidR="00207BFD" w:rsidRDefault="00207BFD" w:rsidP="00207BFD">
      <w:pPr>
        <w:ind w:left="420"/>
        <w:rPr>
          <w:rFonts w:ascii="Arial" w:hAnsi="Arial" w:cs="Arial"/>
          <w:b/>
          <w:sz w:val="18"/>
          <w:szCs w:val="18"/>
          <w:lang w:bidi="en-US"/>
        </w:rPr>
      </w:pPr>
    </w:p>
    <w:p w14:paraId="0E8FC010" w14:textId="77777777" w:rsidR="00207BFD" w:rsidRPr="00207BFD" w:rsidRDefault="00207BFD" w:rsidP="00207BFD">
      <w:pPr>
        <w:ind w:left="420"/>
        <w:rPr>
          <w:rFonts w:ascii="Arial" w:hAnsi="Arial" w:cs="Arial"/>
          <w:b/>
          <w:sz w:val="18"/>
          <w:szCs w:val="18"/>
          <w:lang w:bidi="en-US"/>
        </w:rPr>
      </w:pPr>
      <w:r w:rsidRPr="00207BFD">
        <w:rPr>
          <w:rFonts w:ascii="Arial" w:hAnsi="Arial" w:cs="Arial"/>
          <w:b/>
          <w:sz w:val="18"/>
          <w:szCs w:val="18"/>
          <w:lang w:bidi="en-US"/>
        </w:rPr>
        <w:t>Lean</w:t>
      </w:r>
    </w:p>
    <w:p w14:paraId="3BC7CDC0" w14:textId="77777777" w:rsidR="00207BFD" w:rsidRPr="00207BFD" w:rsidRDefault="00207BFD" w:rsidP="00207BFD">
      <w:pPr>
        <w:numPr>
          <w:ilvl w:val="0"/>
          <w:numId w:val="17"/>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Use lean principles to reduce cycle time</w:t>
      </w:r>
    </w:p>
    <w:p w14:paraId="7B2D1178" w14:textId="77777777" w:rsidR="00207BFD" w:rsidRPr="00207BFD" w:rsidRDefault="00207BFD" w:rsidP="00207BFD">
      <w:pPr>
        <w:numPr>
          <w:ilvl w:val="0"/>
          <w:numId w:val="17"/>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Examples: Reduce handoffs and work queues using value-stream mapping + automation</w:t>
      </w:r>
    </w:p>
    <w:p w14:paraId="50540625" w14:textId="77777777" w:rsidR="00207BFD" w:rsidRDefault="00207BFD" w:rsidP="00207BFD">
      <w:pPr>
        <w:ind w:left="420"/>
        <w:rPr>
          <w:rFonts w:ascii="Arial" w:hAnsi="Arial" w:cs="Arial"/>
          <w:sz w:val="18"/>
          <w:szCs w:val="18"/>
          <w:lang w:bidi="en-US"/>
        </w:rPr>
      </w:pPr>
    </w:p>
    <w:p w14:paraId="0B0416D1" w14:textId="77777777" w:rsidR="00207BFD" w:rsidRPr="00207BFD" w:rsidRDefault="00207BFD" w:rsidP="00207BFD">
      <w:pPr>
        <w:ind w:left="420"/>
        <w:rPr>
          <w:rFonts w:ascii="Arial" w:hAnsi="Arial" w:cs="Arial"/>
          <w:b/>
          <w:sz w:val="18"/>
          <w:szCs w:val="18"/>
          <w:lang w:bidi="en-US"/>
        </w:rPr>
      </w:pPr>
      <w:r w:rsidRPr="00207BFD">
        <w:rPr>
          <w:rFonts w:ascii="Arial" w:hAnsi="Arial" w:cs="Arial"/>
          <w:b/>
          <w:sz w:val="18"/>
          <w:szCs w:val="18"/>
          <w:lang w:bidi="en-US"/>
        </w:rPr>
        <w:t>Metrics</w:t>
      </w:r>
    </w:p>
    <w:p w14:paraId="36EC0AE5" w14:textId="77777777" w:rsidR="00207BFD" w:rsidRPr="00207BFD" w:rsidRDefault="00207BFD" w:rsidP="00207BFD">
      <w:pPr>
        <w:numPr>
          <w:ilvl w:val="0"/>
          <w:numId w:val="19"/>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Measure everything and use data to refine cycles</w:t>
      </w:r>
    </w:p>
    <w:p w14:paraId="186ACB29" w14:textId="77777777" w:rsidR="00207BFD" w:rsidRPr="00207BFD" w:rsidRDefault="00207BFD" w:rsidP="00207BFD">
      <w:pPr>
        <w:numPr>
          <w:ilvl w:val="0"/>
          <w:numId w:val="19"/>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Examples: Uptime, Performance, Response Time, Delivery Time, Quality, etc…</w:t>
      </w:r>
    </w:p>
    <w:p w14:paraId="427CABB5" w14:textId="77777777" w:rsidR="00207BFD" w:rsidRDefault="00207BFD" w:rsidP="00207BFD">
      <w:pPr>
        <w:ind w:left="420"/>
        <w:rPr>
          <w:rFonts w:ascii="Arial" w:hAnsi="Arial" w:cs="Arial"/>
          <w:b/>
          <w:sz w:val="18"/>
          <w:szCs w:val="18"/>
          <w:lang w:bidi="en-US"/>
        </w:rPr>
      </w:pPr>
    </w:p>
    <w:p w14:paraId="5400A0CF" w14:textId="77777777" w:rsidR="00207BFD" w:rsidRPr="00207BFD" w:rsidRDefault="00207BFD" w:rsidP="00207BFD">
      <w:pPr>
        <w:ind w:left="420"/>
        <w:rPr>
          <w:rFonts w:ascii="Arial" w:hAnsi="Arial" w:cs="Arial"/>
          <w:b/>
          <w:sz w:val="18"/>
          <w:szCs w:val="18"/>
          <w:lang w:bidi="en-US"/>
        </w:rPr>
      </w:pPr>
      <w:r w:rsidRPr="00207BFD">
        <w:rPr>
          <w:rFonts w:ascii="Arial" w:hAnsi="Arial" w:cs="Arial"/>
          <w:b/>
          <w:sz w:val="18"/>
          <w:szCs w:val="18"/>
          <w:lang w:bidi="en-US"/>
        </w:rPr>
        <w:t>Sharing</w:t>
      </w:r>
    </w:p>
    <w:p w14:paraId="372618E4" w14:textId="77777777" w:rsidR="00207BFD" w:rsidRPr="00207BFD" w:rsidRDefault="00207BFD" w:rsidP="00207BFD">
      <w:pPr>
        <w:numPr>
          <w:ilvl w:val="0"/>
          <w:numId w:val="12"/>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Share experiences - successes and failures to enable others to learn</w:t>
      </w:r>
    </w:p>
    <w:p w14:paraId="29525E5A" w14:textId="027F7C81" w:rsidR="000271B1" w:rsidRPr="00207BFD" w:rsidRDefault="00207BFD" w:rsidP="00207BFD">
      <w:pPr>
        <w:numPr>
          <w:ilvl w:val="0"/>
          <w:numId w:val="12"/>
        </w:numPr>
        <w:tabs>
          <w:tab w:val="clear" w:pos="700"/>
          <w:tab w:val="num" w:pos="1120"/>
        </w:tabs>
        <w:ind w:left="1120"/>
        <w:rPr>
          <w:rFonts w:ascii="Arial" w:hAnsi="Arial" w:cs="Arial"/>
          <w:sz w:val="18"/>
          <w:szCs w:val="18"/>
          <w:lang w:bidi="en-US"/>
        </w:rPr>
      </w:pPr>
      <w:r w:rsidRPr="00207BFD">
        <w:rPr>
          <w:rFonts w:ascii="Arial" w:hAnsi="Arial" w:cs="Arial"/>
          <w:sz w:val="18"/>
          <w:szCs w:val="18"/>
          <w:lang w:bidi="en-US"/>
        </w:rPr>
        <w:t>Examples: Demos, Blameless Post-Mortems, Internal and External Tech Conferences</w:t>
      </w:r>
    </w:p>
    <w:sectPr w:rsidR="000271B1" w:rsidRPr="00207BFD" w:rsidSect="0066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302F"/>
    <w:multiLevelType w:val="singleLevel"/>
    <w:tmpl w:val="7EC2678E"/>
    <w:lvl w:ilvl="0">
      <w:start w:val="1"/>
      <w:numFmt w:val="bullet"/>
      <w:lvlText w:val="-"/>
      <w:lvlJc w:val="left"/>
      <w:pPr>
        <w:tabs>
          <w:tab w:val="num" w:pos="700"/>
        </w:tabs>
        <w:ind w:left="700" w:hanging="280"/>
      </w:pPr>
    </w:lvl>
  </w:abstractNum>
  <w:abstractNum w:abstractNumId="1" w15:restartNumberingAfterBreak="0">
    <w:nsid w:val="08530150"/>
    <w:multiLevelType w:val="multilevel"/>
    <w:tmpl w:val="0F7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02BD"/>
    <w:multiLevelType w:val="multilevel"/>
    <w:tmpl w:val="5BDC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4DBD"/>
    <w:multiLevelType w:val="singleLevel"/>
    <w:tmpl w:val="0E703D10"/>
    <w:lvl w:ilvl="0">
      <w:start w:val="1"/>
      <w:numFmt w:val="bullet"/>
      <w:lvlText w:val="-"/>
      <w:lvlJc w:val="left"/>
      <w:pPr>
        <w:tabs>
          <w:tab w:val="num" w:pos="700"/>
        </w:tabs>
        <w:ind w:left="700" w:hanging="280"/>
      </w:pPr>
    </w:lvl>
  </w:abstractNum>
  <w:abstractNum w:abstractNumId="4" w15:restartNumberingAfterBreak="0">
    <w:nsid w:val="1C924699"/>
    <w:multiLevelType w:val="multilevel"/>
    <w:tmpl w:val="2A3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7AE6"/>
    <w:multiLevelType w:val="hybridMultilevel"/>
    <w:tmpl w:val="FAF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852B7"/>
    <w:multiLevelType w:val="hybridMultilevel"/>
    <w:tmpl w:val="1D3A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06F9D"/>
    <w:multiLevelType w:val="multilevel"/>
    <w:tmpl w:val="41F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250F"/>
    <w:multiLevelType w:val="hybridMultilevel"/>
    <w:tmpl w:val="F0FC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01F20"/>
    <w:multiLevelType w:val="singleLevel"/>
    <w:tmpl w:val="A5E83296"/>
    <w:lvl w:ilvl="0">
      <w:start w:val="1"/>
      <w:numFmt w:val="bullet"/>
      <w:lvlText w:val="-"/>
      <w:lvlJc w:val="left"/>
      <w:pPr>
        <w:tabs>
          <w:tab w:val="num" w:pos="700"/>
        </w:tabs>
        <w:ind w:left="700" w:hanging="280"/>
      </w:pPr>
    </w:lvl>
  </w:abstractNum>
  <w:abstractNum w:abstractNumId="10" w15:restartNumberingAfterBreak="0">
    <w:nsid w:val="5A2877A4"/>
    <w:multiLevelType w:val="multilevel"/>
    <w:tmpl w:val="516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6016D"/>
    <w:multiLevelType w:val="singleLevel"/>
    <w:tmpl w:val="B9D49020"/>
    <w:lvl w:ilvl="0">
      <w:start w:val="1"/>
      <w:numFmt w:val="bullet"/>
      <w:lvlText w:val="-"/>
      <w:lvlJc w:val="left"/>
      <w:pPr>
        <w:tabs>
          <w:tab w:val="num" w:pos="700"/>
        </w:tabs>
        <w:ind w:left="700" w:hanging="280"/>
      </w:pPr>
    </w:lvl>
  </w:abstractNum>
  <w:abstractNum w:abstractNumId="12" w15:restartNumberingAfterBreak="0">
    <w:nsid w:val="5DAA04DA"/>
    <w:multiLevelType w:val="singleLevel"/>
    <w:tmpl w:val="AE4418B2"/>
    <w:lvl w:ilvl="0">
      <w:start w:val="1"/>
      <w:numFmt w:val="bullet"/>
      <w:lvlText w:val="-"/>
      <w:lvlJc w:val="left"/>
      <w:pPr>
        <w:tabs>
          <w:tab w:val="num" w:pos="700"/>
        </w:tabs>
        <w:ind w:left="700" w:hanging="280"/>
      </w:pPr>
    </w:lvl>
  </w:abstractNum>
  <w:abstractNum w:abstractNumId="13" w15:restartNumberingAfterBreak="0">
    <w:nsid w:val="66B74618"/>
    <w:multiLevelType w:val="hybridMultilevel"/>
    <w:tmpl w:val="11C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D6ABD"/>
    <w:multiLevelType w:val="singleLevel"/>
    <w:tmpl w:val="36688B98"/>
    <w:lvl w:ilvl="0">
      <w:start w:val="1"/>
      <w:numFmt w:val="bullet"/>
      <w:lvlText w:val="-"/>
      <w:lvlJc w:val="left"/>
      <w:pPr>
        <w:tabs>
          <w:tab w:val="num" w:pos="700"/>
        </w:tabs>
        <w:ind w:left="700" w:hanging="280"/>
      </w:pPr>
    </w:lvl>
  </w:abstractNum>
  <w:abstractNum w:abstractNumId="15" w15:restartNumberingAfterBreak="0">
    <w:nsid w:val="6D9E22CD"/>
    <w:multiLevelType w:val="singleLevel"/>
    <w:tmpl w:val="BBA43852"/>
    <w:lvl w:ilvl="0">
      <w:start w:val="1"/>
      <w:numFmt w:val="bullet"/>
      <w:lvlText w:val="-"/>
      <w:lvlJc w:val="left"/>
      <w:pPr>
        <w:tabs>
          <w:tab w:val="num" w:pos="700"/>
        </w:tabs>
        <w:ind w:left="700" w:hanging="280"/>
      </w:pPr>
    </w:lvl>
  </w:abstractNum>
  <w:abstractNum w:abstractNumId="16" w15:restartNumberingAfterBreak="0">
    <w:nsid w:val="71384C40"/>
    <w:multiLevelType w:val="hybridMultilevel"/>
    <w:tmpl w:val="11C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E034D"/>
    <w:multiLevelType w:val="multilevel"/>
    <w:tmpl w:val="92B0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C053D"/>
    <w:multiLevelType w:val="singleLevel"/>
    <w:tmpl w:val="5734D608"/>
    <w:lvl w:ilvl="0">
      <w:start w:val="1"/>
      <w:numFmt w:val="bullet"/>
      <w:lvlText w:val="-"/>
      <w:lvlJc w:val="left"/>
      <w:pPr>
        <w:tabs>
          <w:tab w:val="num" w:pos="700"/>
        </w:tabs>
        <w:ind w:left="700" w:hanging="280"/>
      </w:pPr>
    </w:lvl>
  </w:abstractNum>
  <w:abstractNum w:abstractNumId="19" w15:restartNumberingAfterBreak="0">
    <w:nsid w:val="7D0E4C4E"/>
    <w:multiLevelType w:val="multilevel"/>
    <w:tmpl w:val="45D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91F35"/>
    <w:multiLevelType w:val="singleLevel"/>
    <w:tmpl w:val="F6F2599A"/>
    <w:lvl w:ilvl="0">
      <w:start w:val="1"/>
      <w:numFmt w:val="bullet"/>
      <w:lvlText w:val="-"/>
      <w:lvlJc w:val="left"/>
      <w:pPr>
        <w:tabs>
          <w:tab w:val="num" w:pos="700"/>
        </w:tabs>
        <w:ind w:left="700" w:hanging="280"/>
      </w:pPr>
    </w:lvl>
  </w:abstractNum>
  <w:num w:numId="1" w16cid:durableId="451636311">
    <w:abstractNumId w:val="6"/>
  </w:num>
  <w:num w:numId="2" w16cid:durableId="1086805744">
    <w:abstractNumId w:val="16"/>
  </w:num>
  <w:num w:numId="3" w16cid:durableId="847402846">
    <w:abstractNumId w:val="13"/>
  </w:num>
  <w:num w:numId="4" w16cid:durableId="1303080038">
    <w:abstractNumId w:val="5"/>
  </w:num>
  <w:num w:numId="5" w16cid:durableId="2011176119">
    <w:abstractNumId w:val="7"/>
  </w:num>
  <w:num w:numId="6" w16cid:durableId="1898928478">
    <w:abstractNumId w:val="1"/>
  </w:num>
  <w:num w:numId="7" w16cid:durableId="1943760658">
    <w:abstractNumId w:val="4"/>
  </w:num>
  <w:num w:numId="8" w16cid:durableId="1146898461">
    <w:abstractNumId w:val="10"/>
  </w:num>
  <w:num w:numId="9" w16cid:durableId="1109475619">
    <w:abstractNumId w:val="2"/>
  </w:num>
  <w:num w:numId="10" w16cid:durableId="927615661">
    <w:abstractNumId w:val="17"/>
  </w:num>
  <w:num w:numId="11" w16cid:durableId="1756516114">
    <w:abstractNumId w:val="19"/>
  </w:num>
  <w:num w:numId="12" w16cid:durableId="1008823227">
    <w:abstractNumId w:val="14"/>
  </w:num>
  <w:num w:numId="13" w16cid:durableId="194318659">
    <w:abstractNumId w:val="11"/>
  </w:num>
  <w:num w:numId="14" w16cid:durableId="1136294353">
    <w:abstractNumId w:val="9"/>
  </w:num>
  <w:num w:numId="15" w16cid:durableId="444925719">
    <w:abstractNumId w:val="20"/>
  </w:num>
  <w:num w:numId="16" w16cid:durableId="80570440">
    <w:abstractNumId w:val="12"/>
  </w:num>
  <w:num w:numId="17" w16cid:durableId="491217374">
    <w:abstractNumId w:val="15"/>
  </w:num>
  <w:num w:numId="18" w16cid:durableId="215045034">
    <w:abstractNumId w:val="0"/>
  </w:num>
  <w:num w:numId="19" w16cid:durableId="1405372205">
    <w:abstractNumId w:val="3"/>
  </w:num>
  <w:num w:numId="20" w16cid:durableId="898172720">
    <w:abstractNumId w:val="18"/>
  </w:num>
  <w:num w:numId="21" w16cid:durableId="457646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10"/>
    <w:rsid w:val="000271B1"/>
    <w:rsid w:val="00034F80"/>
    <w:rsid w:val="00040387"/>
    <w:rsid w:val="00043AA8"/>
    <w:rsid w:val="001528FA"/>
    <w:rsid w:val="00207BFD"/>
    <w:rsid w:val="00221F0E"/>
    <w:rsid w:val="00261210"/>
    <w:rsid w:val="0026379E"/>
    <w:rsid w:val="002A02F5"/>
    <w:rsid w:val="002C1353"/>
    <w:rsid w:val="002E51D0"/>
    <w:rsid w:val="0033420F"/>
    <w:rsid w:val="003413CF"/>
    <w:rsid w:val="00393AF9"/>
    <w:rsid w:val="003F2E39"/>
    <w:rsid w:val="00462F95"/>
    <w:rsid w:val="0053696C"/>
    <w:rsid w:val="00597258"/>
    <w:rsid w:val="005B7A7B"/>
    <w:rsid w:val="005E5346"/>
    <w:rsid w:val="005E5B12"/>
    <w:rsid w:val="00645D87"/>
    <w:rsid w:val="00653661"/>
    <w:rsid w:val="0066324B"/>
    <w:rsid w:val="00684F41"/>
    <w:rsid w:val="006C28A7"/>
    <w:rsid w:val="00711FD6"/>
    <w:rsid w:val="00727124"/>
    <w:rsid w:val="0079475A"/>
    <w:rsid w:val="007B02BE"/>
    <w:rsid w:val="008034C5"/>
    <w:rsid w:val="00833199"/>
    <w:rsid w:val="008937C7"/>
    <w:rsid w:val="008A5467"/>
    <w:rsid w:val="008B3FA8"/>
    <w:rsid w:val="008C320E"/>
    <w:rsid w:val="008E084A"/>
    <w:rsid w:val="0090063E"/>
    <w:rsid w:val="00940832"/>
    <w:rsid w:val="00962183"/>
    <w:rsid w:val="00A5676C"/>
    <w:rsid w:val="00A61D83"/>
    <w:rsid w:val="00A724C1"/>
    <w:rsid w:val="00AA3694"/>
    <w:rsid w:val="00AB5C95"/>
    <w:rsid w:val="00AF1E0F"/>
    <w:rsid w:val="00B53DBE"/>
    <w:rsid w:val="00B643B6"/>
    <w:rsid w:val="00C11FE3"/>
    <w:rsid w:val="00C265D3"/>
    <w:rsid w:val="00C71BDC"/>
    <w:rsid w:val="00CC688E"/>
    <w:rsid w:val="00D035F8"/>
    <w:rsid w:val="00D24C8A"/>
    <w:rsid w:val="00D324B2"/>
    <w:rsid w:val="00D674FA"/>
    <w:rsid w:val="00DB2581"/>
    <w:rsid w:val="00E56402"/>
    <w:rsid w:val="00E778DC"/>
    <w:rsid w:val="00EE1770"/>
    <w:rsid w:val="00F413EB"/>
    <w:rsid w:val="00F76EED"/>
    <w:rsid w:val="00FC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17D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D6"/>
    <w:pPr>
      <w:ind w:left="720"/>
      <w:contextualSpacing/>
    </w:pPr>
  </w:style>
  <w:style w:type="character" w:styleId="Hyperlink">
    <w:name w:val="Hyperlink"/>
    <w:basedOn w:val="DefaultParagraphFont"/>
    <w:uiPriority w:val="99"/>
    <w:unhideWhenUsed/>
    <w:rsid w:val="00207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91741">
      <w:bodyDiv w:val="1"/>
      <w:marLeft w:val="0"/>
      <w:marRight w:val="0"/>
      <w:marTop w:val="0"/>
      <w:marBottom w:val="0"/>
      <w:divBdr>
        <w:top w:val="none" w:sz="0" w:space="0" w:color="auto"/>
        <w:left w:val="none" w:sz="0" w:space="0" w:color="auto"/>
        <w:bottom w:val="none" w:sz="0" w:space="0" w:color="auto"/>
        <w:right w:val="none" w:sz="0" w:space="0" w:color="auto"/>
      </w:divBdr>
    </w:div>
    <w:div w:id="813642815">
      <w:bodyDiv w:val="1"/>
      <w:marLeft w:val="0"/>
      <w:marRight w:val="0"/>
      <w:marTop w:val="0"/>
      <w:marBottom w:val="0"/>
      <w:divBdr>
        <w:top w:val="none" w:sz="0" w:space="0" w:color="auto"/>
        <w:left w:val="none" w:sz="0" w:space="0" w:color="auto"/>
        <w:bottom w:val="none" w:sz="0" w:space="0" w:color="auto"/>
        <w:right w:val="none" w:sz="0" w:space="0" w:color="auto"/>
      </w:divBdr>
    </w:div>
    <w:div w:id="1807510325">
      <w:bodyDiv w:val="1"/>
      <w:marLeft w:val="0"/>
      <w:marRight w:val="0"/>
      <w:marTop w:val="0"/>
      <w:marBottom w:val="0"/>
      <w:divBdr>
        <w:top w:val="none" w:sz="0" w:space="0" w:color="auto"/>
        <w:left w:val="none" w:sz="0" w:space="0" w:color="auto"/>
        <w:bottom w:val="none" w:sz="0" w:space="0" w:color="auto"/>
        <w:right w:val="none" w:sz="0" w:space="0" w:color="auto"/>
      </w:divBdr>
    </w:div>
    <w:div w:id="2085294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1942788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0988262509" TargetMode="External"/><Relationship Id="rId5" Type="http://schemas.openxmlformats.org/officeDocument/2006/relationships/hyperlink" Target="https://learn.chef.io/skills/foundations-of-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2397</Words>
  <Characters>14270</Characters>
  <Application>Microsoft Office Word</Application>
  <DocSecurity>0</DocSecurity>
  <Lines>272</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35</cp:revision>
  <dcterms:created xsi:type="dcterms:W3CDTF">2017-03-08T21:58:00Z</dcterms:created>
  <dcterms:modified xsi:type="dcterms:W3CDTF">2024-06-21T07:11:00Z</dcterms:modified>
  <cp:category/>
</cp:coreProperties>
</file>