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11"/>
        <w:gridCol w:w="709"/>
        <w:gridCol w:w="1984"/>
      </w:tblGrid>
      <w:tr w:rsidR="00811466" w:rsidRPr="00AB19E7" w14:paraId="70D22392" w14:textId="77777777" w:rsidTr="0AC5F148">
        <w:tc>
          <w:tcPr>
            <w:tcW w:w="9923" w:type="dxa"/>
            <w:gridSpan w:val="4"/>
            <w:shd w:val="clear" w:color="auto" w:fill="auto"/>
          </w:tcPr>
          <w:p w14:paraId="0D43F8E1" w14:textId="3269E843" w:rsidR="00811466" w:rsidRPr="00AB19E7" w:rsidRDefault="00811466" w:rsidP="00ED4712">
            <w:pPr>
              <w:widowControl w:val="0"/>
              <w:tabs>
                <w:tab w:val="left" w:pos="7822"/>
              </w:tabs>
              <w:spacing w:before="120" w:after="120"/>
              <w:rPr>
                <w:rFonts w:ascii="Arial" w:hAnsi="Arial" w:cs="Arial"/>
                <w:b/>
                <w:bCs/>
                <w:sz w:val="22"/>
                <w:szCs w:val="22"/>
              </w:rPr>
            </w:pPr>
            <w:r w:rsidRPr="0AC5F148">
              <w:rPr>
                <w:rFonts w:ascii="Arial" w:hAnsi="Arial" w:cs="Arial"/>
                <w:b/>
                <w:bCs/>
                <w:sz w:val="22"/>
                <w:szCs w:val="22"/>
              </w:rPr>
              <w:t xml:space="preserve">BTS </w:t>
            </w:r>
            <w:r w:rsidRPr="0AC5F148">
              <w:rPr>
                <w:rFonts w:ascii="Arial" w:hAnsi="Arial" w:cs="Arial"/>
                <w:b/>
                <w:bCs/>
                <w:caps/>
                <w:sz w:val="22"/>
                <w:szCs w:val="22"/>
              </w:rPr>
              <w:t>Services informatiques aux organisations</w:t>
            </w:r>
            <w:r>
              <w:tab/>
            </w:r>
            <w:r w:rsidRPr="0AC5F148">
              <w:rPr>
                <w:rFonts w:ascii="Arial" w:hAnsi="Arial" w:cs="Arial"/>
                <w:b/>
                <w:bCs/>
                <w:sz w:val="22"/>
                <w:szCs w:val="22"/>
              </w:rPr>
              <w:t xml:space="preserve">SESSION </w:t>
            </w:r>
            <w:r w:rsidR="00452228" w:rsidRPr="0AC5F148">
              <w:rPr>
                <w:rFonts w:ascii="Arial" w:hAnsi="Arial" w:cs="Arial"/>
                <w:b/>
                <w:bCs/>
                <w:sz w:val="22"/>
                <w:szCs w:val="22"/>
              </w:rPr>
              <w:t>202</w:t>
            </w:r>
            <w:r w:rsidR="72FB06AC" w:rsidRPr="0AC5F148">
              <w:rPr>
                <w:rFonts w:ascii="Arial" w:hAnsi="Arial" w:cs="Arial"/>
                <w:b/>
                <w:bCs/>
                <w:sz w:val="22"/>
                <w:szCs w:val="22"/>
              </w:rPr>
              <w:t>4</w:t>
            </w:r>
          </w:p>
          <w:p w14:paraId="55941AA3" w14:textId="77777777" w:rsidR="00811466" w:rsidRDefault="00811466" w:rsidP="00CA19A4">
            <w:pPr>
              <w:spacing w:before="120" w:after="120"/>
              <w:jc w:val="center"/>
              <w:rPr>
                <w:rFonts w:ascii="Arial" w:hAnsi="Arial"/>
                <w:b/>
                <w:sz w:val="22"/>
                <w:szCs w:val="22"/>
                <w:lang w:eastAsia="fr-FR"/>
              </w:rPr>
            </w:pPr>
            <w:r w:rsidRPr="2AE8524A">
              <w:rPr>
                <w:rFonts w:ascii="Arial" w:hAnsi="Arial"/>
                <w:b/>
                <w:bCs/>
                <w:sz w:val="22"/>
                <w:szCs w:val="22"/>
                <w:lang w:eastAsia="fr-FR"/>
              </w:rPr>
              <w:t xml:space="preserve">Épreuve E5 - </w:t>
            </w:r>
            <w:r w:rsidR="37CB8054" w:rsidRPr="2AE8524A">
              <w:rPr>
                <w:rFonts w:ascii="Arial" w:hAnsi="Arial"/>
                <w:b/>
                <w:bCs/>
                <w:sz w:val="22"/>
                <w:szCs w:val="22"/>
                <w:lang w:eastAsia="fr-FR"/>
              </w:rPr>
              <w:t>Conception et développement d’application</w:t>
            </w:r>
            <w:r w:rsidR="0B934405" w:rsidRPr="2AE8524A">
              <w:rPr>
                <w:rFonts w:ascii="Arial" w:hAnsi="Arial"/>
                <w:b/>
                <w:bCs/>
                <w:sz w:val="22"/>
                <w:szCs w:val="22"/>
                <w:lang w:eastAsia="fr-FR"/>
              </w:rPr>
              <w:t>s</w:t>
            </w:r>
            <w:r w:rsidRPr="2AE8524A">
              <w:rPr>
                <w:rFonts w:ascii="Arial" w:hAnsi="Arial"/>
                <w:b/>
                <w:bCs/>
                <w:sz w:val="22"/>
                <w:szCs w:val="22"/>
                <w:lang w:eastAsia="fr-FR"/>
              </w:rPr>
              <w:t xml:space="preserve"> (option </w:t>
            </w:r>
            <w:r w:rsidR="37CB8054" w:rsidRPr="2AE8524A">
              <w:rPr>
                <w:rFonts w:ascii="Arial" w:hAnsi="Arial"/>
                <w:b/>
                <w:bCs/>
                <w:sz w:val="22"/>
                <w:szCs w:val="22"/>
                <w:lang w:eastAsia="fr-FR"/>
              </w:rPr>
              <w:t>SLAM</w:t>
            </w:r>
            <w:r w:rsidRPr="002E29E2">
              <w:rPr>
                <w:rFonts w:ascii="Arial" w:hAnsi="Arial"/>
                <w:b/>
                <w:bCs/>
                <w:sz w:val="22"/>
                <w:szCs w:val="22"/>
                <w:lang w:eastAsia="fr-FR"/>
              </w:rPr>
              <w:t>)</w:t>
            </w:r>
            <w:r w:rsidRPr="002E29E2">
              <w:rPr>
                <w:rFonts w:ascii="Arial" w:hAnsi="Arial"/>
                <w:b/>
                <w:sz w:val="22"/>
                <w:szCs w:val="22"/>
                <w:lang w:eastAsia="fr-FR"/>
              </w:rPr>
              <w:t xml:space="preserve"> </w:t>
            </w:r>
          </w:p>
          <w:p w14:paraId="7FBF8159" w14:textId="29A1CE4A"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Fiche descriptive de réalisation professionnelle (recto)</w:t>
            </w:r>
          </w:p>
        </w:tc>
      </w:tr>
      <w:tr w:rsidR="00811466" w:rsidRPr="00AE43D0" w14:paraId="4D585965" w14:textId="77777777" w:rsidTr="2AE852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7A91CD8B" w14:textId="77777777" w:rsidR="00811466" w:rsidRPr="00AE43D0" w:rsidRDefault="00811466" w:rsidP="00ED4712">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46873DBD" w14:textId="0D67E2AD" w:rsidR="00811466" w:rsidRPr="00AE43D0" w:rsidRDefault="002E29E2" w:rsidP="00ED4712">
            <w:pPr>
              <w:tabs>
                <w:tab w:val="right" w:leader="dot" w:pos="1837"/>
              </w:tabs>
              <w:snapToGrid w:val="0"/>
              <w:spacing w:before="120" w:after="60" w:line="276" w:lineRule="auto"/>
              <w:rPr>
                <w:rFonts w:ascii="Arial" w:hAnsi="Arial"/>
                <w:b/>
                <w:sz w:val="20"/>
              </w:rPr>
            </w:pPr>
            <w:r>
              <w:rPr>
                <w:rFonts w:ascii="Arial" w:hAnsi="Arial"/>
                <w:b/>
                <w:sz w:val="20"/>
              </w:rPr>
              <w:t>N° r</w:t>
            </w:r>
            <w:r w:rsidR="00811466">
              <w:rPr>
                <w:rFonts w:ascii="Arial" w:hAnsi="Arial"/>
                <w:b/>
                <w:sz w:val="20"/>
              </w:rPr>
              <w:t>éalisation :</w:t>
            </w:r>
            <w:r w:rsidR="00FD75A0">
              <w:rPr>
                <w:rFonts w:ascii="Arial" w:hAnsi="Arial"/>
                <w:b/>
                <w:sz w:val="20"/>
              </w:rPr>
              <w:t xml:space="preserve"> 1</w:t>
            </w:r>
          </w:p>
        </w:tc>
      </w:tr>
      <w:tr w:rsidR="002E29E2" w:rsidRPr="00AE43D0" w14:paraId="6BB8589D" w14:textId="77777777" w:rsidTr="002E29E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5E75D5F5" w14:textId="29052F59" w:rsidR="002E29E2" w:rsidRPr="00AE43D0" w:rsidRDefault="002E29E2"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FD75A0">
              <w:rPr>
                <w:rFonts w:ascii="Arial" w:hAnsi="Arial"/>
                <w:b/>
                <w:sz w:val="20"/>
              </w:rPr>
              <w:t xml:space="preserve"> TRINH Marion</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699DF477" w14:textId="6743C541" w:rsidR="002E29E2" w:rsidRPr="00AE43D0" w:rsidRDefault="002E29E2" w:rsidP="00212392">
            <w:pPr>
              <w:snapToGrid w:val="0"/>
              <w:spacing w:before="60" w:after="60" w:line="276" w:lineRule="auto"/>
              <w:rPr>
                <w:rFonts w:ascii="Arial" w:hAnsi="Arial"/>
                <w:b/>
                <w:sz w:val="20"/>
              </w:rPr>
            </w:pPr>
            <w:r w:rsidRPr="00AE43D0">
              <w:rPr>
                <w:rFonts w:ascii="Arial" w:hAnsi="Arial"/>
                <w:b/>
                <w:sz w:val="20"/>
                <w:szCs w:val="20"/>
              </w:rPr>
              <w:t>N° candidat :</w:t>
            </w:r>
            <w:r w:rsidR="00A7458D">
              <w:rPr>
                <w:rFonts w:ascii="Arial" w:hAnsi="Arial"/>
                <w:b/>
                <w:sz w:val="20"/>
                <w:szCs w:val="20"/>
              </w:rPr>
              <w:t xml:space="preserve"> </w:t>
            </w:r>
            <w:r w:rsidR="00A7458D" w:rsidRPr="00DD170A">
              <w:rPr>
                <w:rFonts w:ascii="Arial" w:hAnsi="Arial"/>
                <w:b/>
                <w:sz w:val="20"/>
                <w:szCs w:val="20"/>
              </w:rPr>
              <w:t>02341334741</w:t>
            </w:r>
          </w:p>
        </w:tc>
      </w:tr>
      <w:tr w:rsidR="00811466" w:rsidRPr="00AE43D0" w14:paraId="18845B63" w14:textId="77777777" w:rsidTr="2AE852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516A5A72" w14:textId="5520DB61" w:rsidR="00811466" w:rsidRPr="00AE43D0" w:rsidRDefault="00811466" w:rsidP="00ED4712">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FD75A0">
              <w:rPr>
                <w:rFonts w:ascii="Arial" w:hAnsi="Arial"/>
                <w:b/>
                <w:sz w:val="20"/>
                <w:szCs w:val="21"/>
              </w:rPr>
              <w:fldChar w:fldCharType="begin">
                <w:ffData>
                  <w:name w:val=""/>
                  <w:enabled/>
                  <w:calcOnExit w:val="0"/>
                  <w:checkBox>
                    <w:sizeAuto/>
                    <w:default w:val="1"/>
                  </w:checkBox>
                </w:ffData>
              </w:fldChar>
            </w:r>
            <w:r w:rsidR="00FD75A0">
              <w:rPr>
                <w:rFonts w:ascii="Arial" w:hAnsi="Arial"/>
                <w:b/>
                <w:sz w:val="20"/>
                <w:szCs w:val="21"/>
              </w:rPr>
              <w:instrText xml:space="preserve"> FORMCHECKBOX </w:instrText>
            </w:r>
            <w:r w:rsidR="00FD14EF">
              <w:rPr>
                <w:rFonts w:ascii="Arial" w:hAnsi="Arial"/>
                <w:b/>
                <w:sz w:val="20"/>
                <w:szCs w:val="21"/>
              </w:rPr>
            </w:r>
            <w:r w:rsidR="00FD14EF">
              <w:rPr>
                <w:rFonts w:ascii="Arial" w:hAnsi="Arial"/>
                <w:b/>
                <w:sz w:val="20"/>
                <w:szCs w:val="21"/>
              </w:rPr>
              <w:fldChar w:fldCharType="separate"/>
            </w:r>
            <w:r w:rsidR="00FD75A0">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781CB0AF" w14:textId="77777777" w:rsidR="00811466" w:rsidRPr="00AE43D0" w:rsidRDefault="00811466" w:rsidP="00ED4712">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FD14EF">
              <w:rPr>
                <w:rFonts w:ascii="Arial" w:hAnsi="Arial"/>
                <w:b/>
                <w:sz w:val="20"/>
                <w:szCs w:val="21"/>
              </w:rPr>
            </w:r>
            <w:r w:rsidR="00FD14EF">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7FB331A4" w14:textId="77777777" w:rsidR="00811466" w:rsidRPr="00AE43D0" w:rsidRDefault="00811466" w:rsidP="00ED4712">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811466" w:rsidRPr="001C04B4" w14:paraId="71DB338F" w14:textId="77777777" w:rsidTr="2AE852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390D02" w14:textId="77777777" w:rsidR="00ED02EA" w:rsidRDefault="000838DD" w:rsidP="00ED02EA">
            <w:pPr>
              <w:pStyle w:val="Titre9"/>
              <w:tabs>
                <w:tab w:val="left" w:pos="0"/>
              </w:tabs>
              <w:snapToGrid w:val="0"/>
              <w:rPr>
                <w:b/>
                <w:sz w:val="20"/>
                <w:szCs w:val="24"/>
              </w:rPr>
            </w:pPr>
            <w:r>
              <w:rPr>
                <w:b/>
                <w:sz w:val="20"/>
                <w:szCs w:val="24"/>
              </w:rPr>
              <w:t>Organisation support de la réalisation professionnelle</w:t>
            </w:r>
            <w:r w:rsidR="00FD75A0">
              <w:rPr>
                <w:b/>
                <w:sz w:val="20"/>
                <w:szCs w:val="24"/>
              </w:rPr>
              <w:t> :</w:t>
            </w:r>
          </w:p>
          <w:p w14:paraId="077221FD" w14:textId="0E1106A8" w:rsidR="00ED02EA" w:rsidRPr="00ED02EA" w:rsidRDefault="00ED02EA" w:rsidP="00ED02EA">
            <w:pPr>
              <w:pStyle w:val="Titre9"/>
              <w:tabs>
                <w:tab w:val="left" w:pos="0"/>
              </w:tabs>
              <w:snapToGrid w:val="0"/>
              <w:rPr>
                <w:bCs/>
                <w:sz w:val="20"/>
                <w:szCs w:val="24"/>
              </w:rPr>
            </w:pPr>
            <w:r w:rsidRPr="00ED02EA">
              <w:rPr>
                <w:bCs/>
                <w:sz w:val="20"/>
                <w:szCs w:val="24"/>
              </w:rPr>
              <w:t>La MAISON DES LIGUES DE LA LORAINNE, établissement du Conseil Régional de Lorraine, est responsable de la gestion du service des sports et en particulier des ligues sportives ainsi que d’autres structures hébergées. La M2L doit fournir les infrastructures matérielles, logistiques et des services à l’ensemble des ligues sportives installées. Elle assure l’offre de services et de support technique aux différentes ligues déjà implantées (ou à venir) dans la région.</w:t>
            </w:r>
          </w:p>
          <w:p w14:paraId="4A67879D" w14:textId="49186B6B" w:rsidR="00811466" w:rsidRPr="00ED02EA" w:rsidRDefault="00ED02EA" w:rsidP="00ED02EA">
            <w:pPr>
              <w:pStyle w:val="Titre9"/>
              <w:tabs>
                <w:tab w:val="left" w:pos="0"/>
              </w:tabs>
              <w:snapToGrid w:val="0"/>
              <w:spacing w:before="0" w:after="0"/>
              <w:rPr>
                <w:bCs/>
                <w:sz w:val="20"/>
                <w:szCs w:val="24"/>
              </w:rPr>
            </w:pPr>
            <w:r w:rsidRPr="00ED02EA">
              <w:rPr>
                <w:bCs/>
                <w:sz w:val="20"/>
                <w:szCs w:val="24"/>
              </w:rPr>
              <w:t>M2L souhaiterai</w:t>
            </w:r>
            <w:r>
              <w:rPr>
                <w:bCs/>
                <w:sz w:val="20"/>
                <w:szCs w:val="24"/>
              </w:rPr>
              <w:t>t</w:t>
            </w:r>
            <w:r w:rsidRPr="00ED02EA">
              <w:rPr>
                <w:bCs/>
                <w:sz w:val="20"/>
                <w:szCs w:val="24"/>
              </w:rPr>
              <w:t xml:space="preserve"> développer u</w:t>
            </w:r>
            <w:r w:rsidR="00286BE4">
              <w:rPr>
                <w:bCs/>
                <w:sz w:val="20"/>
                <w:szCs w:val="24"/>
              </w:rPr>
              <w:t xml:space="preserve">ne application </w:t>
            </w:r>
            <w:r w:rsidR="00286BE4" w:rsidRPr="00286BE4">
              <w:rPr>
                <w:bCs/>
                <w:sz w:val="20"/>
                <w:szCs w:val="20"/>
              </w:rPr>
              <w:t xml:space="preserve">mobile </w:t>
            </w:r>
            <w:r w:rsidR="00286BE4" w:rsidRPr="00286BE4">
              <w:rPr>
                <w:rStyle w:val="normaltextrun"/>
                <w:color w:val="000000"/>
                <w:sz w:val="20"/>
                <w:szCs w:val="20"/>
                <w:bdr w:val="none" w:sz="0" w:space="0" w:color="auto" w:frame="1"/>
              </w:rPr>
              <w:t>pour la gestion des produits du site e-commerce</w:t>
            </w:r>
            <w:r w:rsidRPr="00ED02EA">
              <w:rPr>
                <w:bCs/>
                <w:sz w:val="20"/>
                <w:szCs w:val="24"/>
              </w:rPr>
              <w:t>.</w:t>
            </w:r>
          </w:p>
          <w:p w14:paraId="00CA7445" w14:textId="77777777" w:rsidR="00811466" w:rsidRPr="001C04B4" w:rsidRDefault="00811466" w:rsidP="00ED4712">
            <w:pPr>
              <w:rPr>
                <w:rFonts w:ascii="Arial" w:hAnsi="Arial" w:cs="Arial"/>
                <w:sz w:val="20"/>
              </w:rPr>
            </w:pPr>
          </w:p>
        </w:tc>
      </w:tr>
      <w:tr w:rsidR="00811466" w:rsidRPr="001C04B4" w14:paraId="0B1945DC" w14:textId="77777777" w:rsidTr="2AE852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6B794C" w14:textId="48C2C7B4" w:rsidR="00811466" w:rsidRPr="001C04B4" w:rsidRDefault="00811466" w:rsidP="000A4D5F">
            <w:pPr>
              <w:pStyle w:val="Titre9"/>
              <w:tabs>
                <w:tab w:val="left" w:pos="0"/>
              </w:tabs>
              <w:snapToGrid w:val="0"/>
              <w:spacing w:before="0" w:after="0"/>
              <w:rPr>
                <w:sz w:val="20"/>
              </w:rPr>
            </w:pPr>
            <w:r w:rsidRPr="001C04B4">
              <w:rPr>
                <w:b/>
                <w:sz w:val="20"/>
                <w:szCs w:val="24"/>
              </w:rPr>
              <w:t>Intitulé de la réalisation professionnelle</w:t>
            </w:r>
            <w:r w:rsidR="00FD75A0">
              <w:rPr>
                <w:b/>
                <w:sz w:val="20"/>
                <w:szCs w:val="24"/>
              </w:rPr>
              <w:t xml:space="preserve"> : </w:t>
            </w:r>
            <w:r w:rsidR="00FD75A0" w:rsidRPr="00ED02EA">
              <w:rPr>
                <w:bCs/>
                <w:sz w:val="20"/>
                <w:szCs w:val="24"/>
              </w:rPr>
              <w:t>Création d'une solution lourde pour M2L</w:t>
            </w:r>
          </w:p>
        </w:tc>
      </w:tr>
      <w:tr w:rsidR="00811466" w:rsidRPr="001C04B4" w14:paraId="74287DA2" w14:textId="77777777" w:rsidTr="2AE852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6399C16A" w14:textId="2678E044" w:rsidR="00811466" w:rsidRPr="00DB3A7A" w:rsidRDefault="00811466" w:rsidP="006E7EF6">
            <w:pPr>
              <w:pStyle w:val="Titre9"/>
              <w:tabs>
                <w:tab w:val="left" w:pos="0"/>
                <w:tab w:val="left" w:pos="324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FD75A0">
              <w:rPr>
                <w:bCs/>
                <w:sz w:val="20"/>
                <w:szCs w:val="24"/>
              </w:rPr>
              <w:t xml:space="preserve"> </w:t>
            </w:r>
            <w:r w:rsidR="006E7EF6">
              <w:rPr>
                <w:bCs/>
                <w:sz w:val="20"/>
                <w:szCs w:val="24"/>
              </w:rPr>
              <w:t>03</w:t>
            </w:r>
            <w:r w:rsidR="00FD75A0">
              <w:rPr>
                <w:bCs/>
                <w:sz w:val="20"/>
                <w:szCs w:val="24"/>
              </w:rPr>
              <w:t>/0</w:t>
            </w:r>
            <w:r w:rsidR="006E7EF6">
              <w:rPr>
                <w:bCs/>
                <w:sz w:val="20"/>
                <w:szCs w:val="24"/>
              </w:rPr>
              <w:t>1/2024 au 30/04/</w:t>
            </w:r>
            <w:proofErr w:type="gramStart"/>
            <w:r w:rsidR="006E7EF6">
              <w:rPr>
                <w:bCs/>
                <w:sz w:val="20"/>
                <w:szCs w:val="24"/>
              </w:rPr>
              <w:t xml:space="preserve">2024 </w:t>
            </w:r>
            <w:r w:rsidRPr="001C04B4">
              <w:rPr>
                <w:b/>
                <w:sz w:val="20"/>
                <w:szCs w:val="24"/>
              </w:rPr>
              <w:t xml:space="preserve"> </w:t>
            </w:r>
            <w:r w:rsidRPr="00DB3A7A">
              <w:rPr>
                <w:b/>
                <w:sz w:val="20"/>
                <w:szCs w:val="24"/>
              </w:rPr>
              <w:t>Lieu</w:t>
            </w:r>
            <w:proofErr w:type="gramEnd"/>
            <w:r w:rsidRPr="00DB3A7A">
              <w:rPr>
                <w:b/>
                <w:sz w:val="20"/>
                <w:szCs w:val="24"/>
              </w:rPr>
              <w:t> :</w:t>
            </w:r>
            <w:r w:rsidRPr="001C04B4">
              <w:rPr>
                <w:bCs/>
                <w:sz w:val="20"/>
                <w:szCs w:val="24"/>
              </w:rPr>
              <w:t xml:space="preserve"> </w:t>
            </w:r>
            <w:r w:rsidR="00ED02EA">
              <w:rPr>
                <w:bCs/>
                <w:sz w:val="20"/>
                <w:szCs w:val="24"/>
              </w:rPr>
              <w:t>IPSSI Paris</w:t>
            </w:r>
          </w:p>
          <w:p w14:paraId="1C9DFE10" w14:textId="6243BB67" w:rsidR="00811466" w:rsidRPr="001C04B4" w:rsidRDefault="00811466" w:rsidP="00ED4712">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FD14EF">
              <w:rPr>
                <w:b/>
                <w:sz w:val="20"/>
                <w:szCs w:val="24"/>
              </w:rPr>
            </w:r>
            <w:r w:rsidR="00FD14EF">
              <w:rPr>
                <w:b/>
                <w:sz w:val="20"/>
                <w:szCs w:val="24"/>
              </w:rPr>
              <w:fldChar w:fldCharType="separate"/>
            </w:r>
            <w:r w:rsidRPr="001C04B4">
              <w:rPr>
                <w:b/>
                <w:sz w:val="20"/>
                <w:szCs w:val="24"/>
              </w:rPr>
              <w:fldChar w:fldCharType="end"/>
            </w:r>
            <w:r w:rsidRPr="001C04B4">
              <w:rPr>
                <w:b/>
                <w:sz w:val="20"/>
                <w:szCs w:val="24"/>
              </w:rPr>
              <w:t xml:space="preserve">  Seul</w:t>
            </w:r>
            <w:r w:rsidR="002B7537">
              <w:rPr>
                <w:b/>
                <w:sz w:val="20"/>
                <w:szCs w:val="24"/>
              </w:rPr>
              <w:t>(e)</w:t>
            </w:r>
            <w:r w:rsidRPr="001C04B4">
              <w:rPr>
                <w:b/>
                <w:sz w:val="20"/>
                <w:szCs w:val="24"/>
              </w:rPr>
              <w:tab/>
            </w:r>
            <w:r w:rsidRPr="001C04B4">
              <w:rPr>
                <w:b/>
                <w:sz w:val="20"/>
                <w:szCs w:val="24"/>
              </w:rPr>
              <w:tab/>
            </w:r>
            <w:r w:rsidR="00ED02EA">
              <w:rPr>
                <w:b/>
                <w:sz w:val="20"/>
                <w:szCs w:val="24"/>
              </w:rPr>
              <w:fldChar w:fldCharType="begin">
                <w:ffData>
                  <w:name w:val="CheckBox"/>
                  <w:enabled/>
                  <w:calcOnExit w:val="0"/>
                  <w:checkBox>
                    <w:sizeAuto/>
                    <w:default w:val="1"/>
                  </w:checkBox>
                </w:ffData>
              </w:fldChar>
            </w:r>
            <w:bookmarkStart w:id="0" w:name="CheckBox"/>
            <w:r w:rsidR="00ED02EA">
              <w:rPr>
                <w:b/>
                <w:sz w:val="20"/>
                <w:szCs w:val="24"/>
              </w:rPr>
              <w:instrText xml:space="preserve"> FORMCHECKBOX </w:instrText>
            </w:r>
            <w:r w:rsidR="00FD14EF">
              <w:rPr>
                <w:b/>
                <w:sz w:val="20"/>
                <w:szCs w:val="24"/>
              </w:rPr>
            </w:r>
            <w:r w:rsidR="00FD14EF">
              <w:rPr>
                <w:b/>
                <w:sz w:val="20"/>
                <w:szCs w:val="24"/>
              </w:rPr>
              <w:fldChar w:fldCharType="separate"/>
            </w:r>
            <w:r w:rsidR="00ED02EA">
              <w:rPr>
                <w:b/>
                <w:sz w:val="20"/>
                <w:szCs w:val="24"/>
              </w:rPr>
              <w:fldChar w:fldCharType="end"/>
            </w:r>
            <w:bookmarkEnd w:id="0"/>
            <w:r w:rsidRPr="001C04B4">
              <w:rPr>
                <w:b/>
                <w:sz w:val="20"/>
                <w:szCs w:val="24"/>
              </w:rPr>
              <w:t xml:space="preserve">  En équipe</w:t>
            </w:r>
          </w:p>
        </w:tc>
      </w:tr>
      <w:tr w:rsidR="00811466" w:rsidRPr="001C04B4" w14:paraId="2816ADD3" w14:textId="77777777" w:rsidTr="2AE852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068972D" w14:textId="77777777" w:rsidR="00811466" w:rsidRPr="001C04B4" w:rsidRDefault="00811466" w:rsidP="00ED4712">
            <w:pPr>
              <w:pStyle w:val="Titre9"/>
              <w:tabs>
                <w:tab w:val="left" w:pos="0"/>
              </w:tabs>
              <w:snapToGrid w:val="0"/>
              <w:spacing w:before="0" w:after="0" w:line="276" w:lineRule="auto"/>
              <w:rPr>
                <w:b/>
                <w:sz w:val="20"/>
                <w:szCs w:val="24"/>
              </w:rPr>
            </w:pPr>
            <w:r w:rsidRPr="001C04B4">
              <w:rPr>
                <w:b/>
                <w:sz w:val="20"/>
                <w:szCs w:val="24"/>
              </w:rPr>
              <w:t>Compétences travaillées</w:t>
            </w:r>
          </w:p>
          <w:p w14:paraId="577C85C5" w14:textId="358E6A08" w:rsidR="00811466" w:rsidRPr="001C04B4" w:rsidRDefault="00811466" w:rsidP="00ED4712">
            <w:pPr>
              <w:tabs>
                <w:tab w:val="left" w:pos="1135"/>
              </w:tabs>
              <w:spacing w:line="276" w:lineRule="auto"/>
              <w:rPr>
                <w:rFonts w:ascii="Arial" w:hAnsi="Arial" w:cs="Arial"/>
                <w:bCs/>
                <w:sz w:val="20"/>
              </w:rPr>
            </w:pPr>
            <w:r w:rsidRPr="001C04B4">
              <w:rPr>
                <w:rFonts w:ascii="Arial" w:hAnsi="Arial" w:cs="Arial"/>
                <w:sz w:val="20"/>
              </w:rPr>
              <w:tab/>
            </w:r>
            <w:r w:rsidR="00255FFE">
              <w:rPr>
                <w:rFonts w:ascii="Arial" w:hAnsi="Arial" w:cs="Arial"/>
                <w:b/>
                <w:sz w:val="20"/>
              </w:rPr>
              <w:fldChar w:fldCharType="begin">
                <w:ffData>
                  <w:name w:val=""/>
                  <w:enabled/>
                  <w:calcOnExit w:val="0"/>
                  <w:checkBox>
                    <w:sizeAuto/>
                    <w:default w:val="1"/>
                  </w:checkBox>
                </w:ffData>
              </w:fldChar>
            </w:r>
            <w:r w:rsidR="00255FFE">
              <w:rPr>
                <w:rFonts w:ascii="Arial" w:hAnsi="Arial" w:cs="Arial"/>
                <w:b/>
                <w:sz w:val="20"/>
              </w:rPr>
              <w:instrText xml:space="preserve"> FORMCHECKBOX </w:instrText>
            </w:r>
            <w:r w:rsidR="00FD14EF">
              <w:rPr>
                <w:rFonts w:ascii="Arial" w:hAnsi="Arial" w:cs="Arial"/>
                <w:b/>
                <w:sz w:val="20"/>
              </w:rPr>
            </w:r>
            <w:r w:rsidR="00FD14EF">
              <w:rPr>
                <w:rFonts w:ascii="Arial" w:hAnsi="Arial" w:cs="Arial"/>
                <w:b/>
                <w:sz w:val="20"/>
              </w:rPr>
              <w:fldChar w:fldCharType="separate"/>
            </w:r>
            <w:r w:rsidR="00255FFE">
              <w:rPr>
                <w:rFonts w:ascii="Arial" w:hAnsi="Arial" w:cs="Arial"/>
                <w:b/>
                <w:sz w:val="20"/>
              </w:rPr>
              <w:fldChar w:fldCharType="end"/>
            </w:r>
            <w:r w:rsidRPr="001C04B4">
              <w:rPr>
                <w:rFonts w:ascii="Arial" w:hAnsi="Arial" w:cs="Arial"/>
                <w:b/>
                <w:sz w:val="20"/>
              </w:rPr>
              <w:t xml:space="preserve"> </w:t>
            </w:r>
            <w:r w:rsidR="0085097A">
              <w:rPr>
                <w:rFonts w:ascii="Arial" w:hAnsi="Arial" w:cs="Arial"/>
                <w:bCs/>
                <w:sz w:val="20"/>
              </w:rPr>
              <w:t>C</w:t>
            </w:r>
            <w:r w:rsidR="0085097A" w:rsidRPr="0085097A">
              <w:rPr>
                <w:rFonts w:ascii="Arial" w:hAnsi="Arial" w:cs="Arial"/>
                <w:bCs/>
                <w:sz w:val="20"/>
              </w:rPr>
              <w:t>oncevoir et développer une solution applicative</w:t>
            </w:r>
          </w:p>
          <w:p w14:paraId="5F24AA09" w14:textId="73D9A775" w:rsidR="00811466" w:rsidRPr="001C04B4" w:rsidRDefault="00811466" w:rsidP="00ED4712">
            <w:pPr>
              <w:tabs>
                <w:tab w:val="left" w:pos="1135"/>
              </w:tabs>
              <w:spacing w:line="276" w:lineRule="auto"/>
              <w:rPr>
                <w:rFonts w:ascii="Arial" w:hAnsi="Arial" w:cs="Arial"/>
                <w:sz w:val="20"/>
              </w:rPr>
            </w:pPr>
            <w:r w:rsidRPr="001C04B4">
              <w:rPr>
                <w:rFonts w:ascii="Arial" w:hAnsi="Arial" w:cs="Arial"/>
                <w:sz w:val="20"/>
              </w:rPr>
              <w:tab/>
            </w:r>
            <w:r w:rsidR="00255FFE">
              <w:rPr>
                <w:rFonts w:ascii="Arial" w:hAnsi="Arial" w:cs="Arial"/>
                <w:b/>
                <w:sz w:val="20"/>
              </w:rPr>
              <w:fldChar w:fldCharType="begin">
                <w:ffData>
                  <w:name w:val=""/>
                  <w:enabled/>
                  <w:calcOnExit w:val="0"/>
                  <w:checkBox>
                    <w:sizeAuto/>
                    <w:default w:val="1"/>
                  </w:checkBox>
                </w:ffData>
              </w:fldChar>
            </w:r>
            <w:r w:rsidR="00255FFE">
              <w:rPr>
                <w:rFonts w:ascii="Arial" w:hAnsi="Arial" w:cs="Arial"/>
                <w:b/>
                <w:sz w:val="20"/>
              </w:rPr>
              <w:instrText xml:space="preserve"> FORMCHECKBOX </w:instrText>
            </w:r>
            <w:r w:rsidR="00FD14EF">
              <w:rPr>
                <w:rFonts w:ascii="Arial" w:hAnsi="Arial" w:cs="Arial"/>
                <w:b/>
                <w:sz w:val="20"/>
              </w:rPr>
            </w:r>
            <w:r w:rsidR="00FD14EF">
              <w:rPr>
                <w:rFonts w:ascii="Arial" w:hAnsi="Arial" w:cs="Arial"/>
                <w:b/>
                <w:sz w:val="20"/>
              </w:rPr>
              <w:fldChar w:fldCharType="separate"/>
            </w:r>
            <w:r w:rsidR="00255FFE">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A</w:t>
            </w:r>
            <w:r w:rsidR="0085097A" w:rsidRPr="0085097A">
              <w:rPr>
                <w:rFonts w:ascii="Arial" w:hAnsi="Arial" w:cs="Arial"/>
                <w:sz w:val="20"/>
              </w:rPr>
              <w:t>ssurer la maintenance corrective ou évolutive d’une solution applicative</w:t>
            </w:r>
          </w:p>
          <w:p w14:paraId="1C9C0273" w14:textId="5E34D6CE" w:rsidR="00811466" w:rsidRPr="001C04B4" w:rsidRDefault="00811466" w:rsidP="00ED4712">
            <w:pPr>
              <w:tabs>
                <w:tab w:val="left" w:pos="1135"/>
              </w:tabs>
              <w:spacing w:after="120" w:line="276" w:lineRule="auto"/>
              <w:rPr>
                <w:rFonts w:ascii="Arial" w:hAnsi="Arial" w:cs="Arial"/>
                <w:sz w:val="20"/>
              </w:rPr>
            </w:pPr>
            <w:r w:rsidRPr="001C04B4">
              <w:rPr>
                <w:rFonts w:ascii="Arial" w:hAnsi="Arial" w:cs="Arial"/>
                <w:sz w:val="20"/>
              </w:rPr>
              <w:tab/>
            </w:r>
            <w:r w:rsidR="00255FFE">
              <w:rPr>
                <w:rFonts w:ascii="Arial" w:hAnsi="Arial" w:cs="Arial"/>
                <w:b/>
                <w:sz w:val="20"/>
              </w:rPr>
              <w:fldChar w:fldCharType="begin">
                <w:ffData>
                  <w:name w:val=""/>
                  <w:enabled/>
                  <w:calcOnExit w:val="0"/>
                  <w:checkBox>
                    <w:sizeAuto/>
                    <w:default w:val="1"/>
                  </w:checkBox>
                </w:ffData>
              </w:fldChar>
            </w:r>
            <w:r w:rsidR="00255FFE">
              <w:rPr>
                <w:rFonts w:ascii="Arial" w:hAnsi="Arial" w:cs="Arial"/>
                <w:b/>
                <w:sz w:val="20"/>
              </w:rPr>
              <w:instrText xml:space="preserve"> FORMCHECKBOX </w:instrText>
            </w:r>
            <w:r w:rsidR="00FD14EF">
              <w:rPr>
                <w:rFonts w:ascii="Arial" w:hAnsi="Arial" w:cs="Arial"/>
                <w:b/>
                <w:sz w:val="20"/>
              </w:rPr>
            </w:r>
            <w:r w:rsidR="00FD14EF">
              <w:rPr>
                <w:rFonts w:ascii="Arial" w:hAnsi="Arial" w:cs="Arial"/>
                <w:b/>
                <w:sz w:val="20"/>
              </w:rPr>
              <w:fldChar w:fldCharType="separate"/>
            </w:r>
            <w:r w:rsidR="00255FFE">
              <w:rPr>
                <w:rFonts w:ascii="Arial" w:hAnsi="Arial" w:cs="Arial"/>
                <w:b/>
                <w:sz w:val="20"/>
              </w:rPr>
              <w:fldChar w:fldCharType="end"/>
            </w:r>
            <w:r w:rsidRPr="001C04B4">
              <w:rPr>
                <w:rFonts w:ascii="Arial" w:hAnsi="Arial" w:cs="Arial"/>
                <w:b/>
                <w:sz w:val="20"/>
              </w:rPr>
              <w:t xml:space="preserve"> </w:t>
            </w:r>
            <w:r w:rsidR="0085097A">
              <w:rPr>
                <w:rFonts w:ascii="Arial" w:hAnsi="Arial" w:cs="Arial"/>
                <w:sz w:val="20"/>
              </w:rPr>
              <w:t>G</w:t>
            </w:r>
            <w:r w:rsidR="0085097A" w:rsidRPr="0085097A">
              <w:rPr>
                <w:rFonts w:ascii="Arial" w:hAnsi="Arial" w:cs="Arial"/>
                <w:sz w:val="20"/>
              </w:rPr>
              <w:t>érer les données</w:t>
            </w:r>
          </w:p>
        </w:tc>
      </w:tr>
      <w:tr w:rsidR="00811466" w:rsidRPr="001C04B4" w14:paraId="361C39DD" w14:textId="77777777" w:rsidTr="00E9620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2114"/>
        </w:trPr>
        <w:tc>
          <w:tcPr>
            <w:tcW w:w="9923" w:type="dxa"/>
            <w:gridSpan w:val="4"/>
            <w:tcBorders>
              <w:top w:val="single" w:sz="4" w:space="0" w:color="auto"/>
              <w:left w:val="single" w:sz="4" w:space="0" w:color="auto"/>
              <w:bottom w:val="single" w:sz="4" w:space="0" w:color="auto"/>
              <w:right w:val="single" w:sz="4" w:space="0" w:color="auto"/>
            </w:tcBorders>
          </w:tcPr>
          <w:p w14:paraId="09174C66" w14:textId="7A0582CB" w:rsidR="00811466" w:rsidRPr="001C04B4" w:rsidRDefault="00811466" w:rsidP="2AE8524A">
            <w:pPr>
              <w:snapToGrid w:val="0"/>
              <w:jc w:val="both"/>
              <w:rPr>
                <w:rFonts w:ascii="Arial" w:hAnsi="Arial" w:cs="Arial"/>
                <w:b/>
                <w:bCs/>
                <w:sz w:val="20"/>
                <w:szCs w:val="20"/>
              </w:rPr>
            </w:pPr>
            <w:r w:rsidRPr="2AE8524A">
              <w:rPr>
                <w:rFonts w:ascii="Arial" w:hAnsi="Arial" w:cs="Arial"/>
                <w:b/>
                <w:bCs/>
                <w:sz w:val="20"/>
                <w:szCs w:val="20"/>
              </w:rPr>
              <w:t>Conditions de réalisation</w:t>
            </w:r>
            <w:r w:rsidRPr="2AE8524A">
              <w:rPr>
                <w:rStyle w:val="Appelnotedebasdep"/>
                <w:rFonts w:ascii="Arial" w:hAnsi="Arial" w:cs="Arial"/>
                <w:b/>
                <w:bCs/>
                <w:sz w:val="20"/>
                <w:szCs w:val="20"/>
              </w:rPr>
              <w:footnoteReference w:id="1"/>
            </w:r>
            <w:r w:rsidRPr="2AE8524A">
              <w:rPr>
                <w:rFonts w:ascii="Arial" w:hAnsi="Arial" w:cs="Arial"/>
                <w:b/>
                <w:bCs/>
                <w:sz w:val="20"/>
                <w:szCs w:val="20"/>
              </w:rPr>
              <w:t xml:space="preserve"> (ressources fournies, résultats attendus)</w:t>
            </w:r>
          </w:p>
          <w:p w14:paraId="5DDAA93D" w14:textId="2AF5CA7F" w:rsidR="00811466" w:rsidRPr="001C04B4" w:rsidRDefault="00BD29DC" w:rsidP="00ED4712">
            <w:pPr>
              <w:pStyle w:val="Titre9"/>
              <w:tabs>
                <w:tab w:val="left" w:pos="0"/>
              </w:tabs>
              <w:snapToGrid w:val="0"/>
              <w:spacing w:before="0" w:after="0" w:line="276" w:lineRule="auto"/>
              <w:rPr>
                <w:bCs/>
                <w:sz w:val="20"/>
                <w:szCs w:val="24"/>
              </w:rPr>
            </w:pPr>
            <w:r w:rsidRPr="00B84E13">
              <w:rPr>
                <w:noProof/>
                <w:sz w:val="20"/>
              </w:rPr>
              <mc:AlternateContent>
                <mc:Choice Requires="wps">
                  <w:drawing>
                    <wp:anchor distT="45720" distB="45720" distL="114300" distR="114300" simplePos="0" relativeHeight="251660288" behindDoc="0" locked="0" layoutInCell="1" allowOverlap="1" wp14:anchorId="2FAB9D47" wp14:editId="4E2231E1">
                      <wp:simplePos x="0" y="0"/>
                      <wp:positionH relativeFrom="column">
                        <wp:posOffset>509905</wp:posOffset>
                      </wp:positionH>
                      <wp:positionV relativeFrom="paragraph">
                        <wp:posOffset>46990</wp:posOffset>
                      </wp:positionV>
                      <wp:extent cx="2425700" cy="1060450"/>
                      <wp:effectExtent l="0" t="0" r="0" b="6350"/>
                      <wp:wrapThrough wrapText="bothSides">
                        <wp:wrapPolygon edited="0">
                          <wp:start x="0" y="0"/>
                          <wp:lineTo x="0" y="21341"/>
                          <wp:lineTo x="21374" y="21341"/>
                          <wp:lineTo x="21374"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5700" cy="1060450"/>
                              </a:xfrm>
                              <a:prstGeom prst="rect">
                                <a:avLst/>
                              </a:prstGeom>
                              <a:solidFill>
                                <a:srgbClr val="FFFFFF"/>
                              </a:solidFill>
                              <a:ln w="9525">
                                <a:noFill/>
                                <a:miter lim="800000"/>
                                <a:headEnd/>
                                <a:tailEnd/>
                              </a:ln>
                            </wps:spPr>
                            <wps:txbx>
                              <w:txbxContent>
                                <w:p w14:paraId="1ECA4A66" w14:textId="77777777" w:rsidR="00B84E13" w:rsidRPr="00E96206" w:rsidRDefault="00B84E13" w:rsidP="00B84E13">
                                  <w:pPr>
                                    <w:pStyle w:val="Default"/>
                                    <w:rPr>
                                      <w:b/>
                                      <w:bCs/>
                                      <w:sz w:val="20"/>
                                      <w:szCs w:val="20"/>
                                      <w:lang w:val="fr-FR"/>
                                    </w:rPr>
                                  </w:pPr>
                                  <w:r w:rsidRPr="00E96206">
                                    <w:rPr>
                                      <w:b/>
                                      <w:bCs/>
                                      <w:sz w:val="20"/>
                                      <w:szCs w:val="20"/>
                                      <w:lang w:val="fr-FR"/>
                                    </w:rPr>
                                    <w:t xml:space="preserve">Ressources fournies : </w:t>
                                  </w:r>
                                </w:p>
                                <w:p w14:paraId="5194E725" w14:textId="77777777" w:rsidR="00B84E13" w:rsidRPr="00474F0F" w:rsidRDefault="00B84E13" w:rsidP="00B84E13">
                                  <w:pPr>
                                    <w:pStyle w:val="Default"/>
                                    <w:rPr>
                                      <w:sz w:val="20"/>
                                      <w:szCs w:val="20"/>
                                      <w:lang w:val="fr-FR"/>
                                    </w:rPr>
                                  </w:pPr>
                                </w:p>
                                <w:p w14:paraId="2736805F" w14:textId="3266258F" w:rsidR="00BD29DC" w:rsidRPr="00BD29DC" w:rsidRDefault="00286BE4" w:rsidP="00BD29DC">
                                  <w:pPr>
                                    <w:pStyle w:val="Default"/>
                                    <w:numPr>
                                      <w:ilvl w:val="0"/>
                                      <w:numId w:val="17"/>
                                    </w:numPr>
                                    <w:rPr>
                                      <w:sz w:val="20"/>
                                      <w:szCs w:val="20"/>
                                      <w:lang w:val="fr-FR"/>
                                    </w:rPr>
                                  </w:pPr>
                                  <w:r w:rsidRPr="00BD29DC">
                                    <w:rPr>
                                      <w:sz w:val="20"/>
                                      <w:szCs w:val="20"/>
                                      <w:lang w:val="fr-FR"/>
                                    </w:rPr>
                                    <w:t>Cahier des charges M2L</w:t>
                                  </w:r>
                                </w:p>
                                <w:p w14:paraId="13BBAB01" w14:textId="49061472" w:rsidR="00BD29DC" w:rsidRPr="00BD29DC" w:rsidRDefault="00BD29DC" w:rsidP="00BD29DC">
                                  <w:pPr>
                                    <w:pStyle w:val="Default"/>
                                    <w:numPr>
                                      <w:ilvl w:val="0"/>
                                      <w:numId w:val="17"/>
                                    </w:numPr>
                                    <w:rPr>
                                      <w:sz w:val="20"/>
                                      <w:szCs w:val="20"/>
                                      <w:lang w:val="fr-FR"/>
                                    </w:rPr>
                                  </w:pPr>
                                  <w:proofErr w:type="spellStart"/>
                                  <w:r w:rsidRPr="00BD29DC">
                                    <w:rPr>
                                      <w:sz w:val="20"/>
                                      <w:szCs w:val="20"/>
                                      <w:lang w:val="fr-FR"/>
                                    </w:rPr>
                                    <w:t>MariaDB</w:t>
                                  </w:r>
                                  <w:proofErr w:type="spellEnd"/>
                                </w:p>
                                <w:p w14:paraId="6DAA82E3" w14:textId="10E07090" w:rsidR="00BD29DC" w:rsidRPr="00BD29DC" w:rsidRDefault="00BD29DC" w:rsidP="00BD29DC">
                                  <w:pPr>
                                    <w:pStyle w:val="Default"/>
                                    <w:numPr>
                                      <w:ilvl w:val="0"/>
                                      <w:numId w:val="17"/>
                                    </w:numPr>
                                    <w:rPr>
                                      <w:sz w:val="20"/>
                                      <w:szCs w:val="20"/>
                                      <w:lang w:val="fr-FR"/>
                                    </w:rPr>
                                  </w:pPr>
                                  <w:r w:rsidRPr="00BD29DC">
                                    <w:rPr>
                                      <w:sz w:val="20"/>
                                      <w:szCs w:val="20"/>
                                      <w:lang w:val="fr-FR"/>
                                    </w:rPr>
                                    <w:t>Dart</w:t>
                                  </w:r>
                                  <w:r>
                                    <w:rPr>
                                      <w:sz w:val="20"/>
                                      <w:szCs w:val="20"/>
                                      <w:lang w:val="fr-FR"/>
                                    </w:rPr>
                                    <w:t xml:space="preserve"> / </w:t>
                                  </w:r>
                                  <w:r w:rsidRPr="00BD29DC">
                                    <w:rPr>
                                      <w:sz w:val="20"/>
                                      <w:szCs w:val="20"/>
                                      <w:lang w:val="fr-FR"/>
                                    </w:rPr>
                                    <w:t>Flutter</w:t>
                                  </w:r>
                                </w:p>
                                <w:p w14:paraId="5532DF55" w14:textId="3A9DB359" w:rsidR="00BD29DC" w:rsidRPr="00BD29DC" w:rsidRDefault="00BD29DC" w:rsidP="00BD29DC">
                                  <w:pPr>
                                    <w:pStyle w:val="Default"/>
                                    <w:numPr>
                                      <w:ilvl w:val="0"/>
                                      <w:numId w:val="17"/>
                                    </w:numPr>
                                    <w:rPr>
                                      <w:sz w:val="20"/>
                                      <w:szCs w:val="20"/>
                                      <w:lang w:val="fr-FR"/>
                                    </w:rPr>
                                  </w:pPr>
                                  <w:proofErr w:type="spellStart"/>
                                  <w:r w:rsidRPr="00BD29DC">
                                    <w:rPr>
                                      <w:sz w:val="20"/>
                                      <w:szCs w:val="20"/>
                                      <w:lang w:val="fr-FR"/>
                                    </w:rPr>
                                    <w:t>NodeJS</w:t>
                                  </w:r>
                                  <w:proofErr w:type="spellEnd"/>
                                </w:p>
                                <w:p w14:paraId="7903F4E9" w14:textId="59F81F01" w:rsidR="00B84E13" w:rsidRPr="00B84E13" w:rsidRDefault="00B84E1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AB9D47" id="_x0000_t202" coordsize="21600,21600" o:spt="202" path="m,l,21600r21600,l21600,xe">
                      <v:stroke joinstyle="miter"/>
                      <v:path gradientshapeok="t" o:connecttype="rect"/>
                    </v:shapetype>
                    <v:shape id="Text Box 2" o:spid="_x0000_s1026" type="#_x0000_t202" style="position:absolute;margin-left:40.15pt;margin-top:3.7pt;width:191pt;height:83.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" stroked="f">
                      <v:textbox>
                        <w:txbxContent>
                          <w:p w14:paraId="1ECA4A66" w14:textId="77777777" w:rsidR="00B84E13" w:rsidRPr="00E96206" w:rsidRDefault="00B84E13" w:rsidP="00B84E13">
                            <w:pPr>
                              <w:pStyle w:val="Default"/>
                              <w:rPr>
                                <w:b/>
                                <w:bCs/>
                                <w:sz w:val="20"/>
                                <w:szCs w:val="20"/>
                                <w:lang w:val="fr-FR"/>
                              </w:rPr>
                            </w:pPr>
                            <w:r w:rsidRPr="00E96206">
                              <w:rPr>
                                <w:b/>
                                <w:bCs/>
                                <w:sz w:val="20"/>
                                <w:szCs w:val="20"/>
                                <w:lang w:val="fr-FR"/>
                              </w:rPr>
                              <w:t xml:space="preserve">Ressources fournies : </w:t>
                            </w:r>
                          </w:p>
                          <w:p w14:paraId="5194E725" w14:textId="77777777" w:rsidR="00B84E13" w:rsidRPr="00474F0F" w:rsidRDefault="00B84E13" w:rsidP="00B84E13">
                            <w:pPr>
                              <w:pStyle w:val="Default"/>
                              <w:rPr>
                                <w:sz w:val="20"/>
                                <w:szCs w:val="20"/>
                                <w:lang w:val="fr-FR"/>
                              </w:rPr>
                            </w:pPr>
                          </w:p>
                          <w:p w14:paraId="2736805F" w14:textId="3266258F" w:rsidR="00BD29DC" w:rsidRPr="00BD29DC" w:rsidRDefault="00286BE4" w:rsidP="00BD29DC">
                            <w:pPr>
                              <w:pStyle w:val="Default"/>
                              <w:numPr>
                                <w:ilvl w:val="0"/>
                                <w:numId w:val="17"/>
                              </w:numPr>
                              <w:rPr>
                                <w:sz w:val="20"/>
                                <w:szCs w:val="20"/>
                                <w:lang w:val="fr-FR"/>
                              </w:rPr>
                            </w:pPr>
                            <w:r w:rsidRPr="00BD29DC">
                              <w:rPr>
                                <w:sz w:val="20"/>
                                <w:szCs w:val="20"/>
                                <w:lang w:val="fr-FR"/>
                              </w:rPr>
                              <w:t>Cahier des charges M2L</w:t>
                            </w:r>
                          </w:p>
                          <w:p w14:paraId="13BBAB01" w14:textId="49061472" w:rsidR="00BD29DC" w:rsidRPr="00BD29DC" w:rsidRDefault="00BD29DC" w:rsidP="00BD29DC">
                            <w:pPr>
                              <w:pStyle w:val="Default"/>
                              <w:numPr>
                                <w:ilvl w:val="0"/>
                                <w:numId w:val="17"/>
                              </w:numPr>
                              <w:rPr>
                                <w:sz w:val="20"/>
                                <w:szCs w:val="20"/>
                                <w:lang w:val="fr-FR"/>
                              </w:rPr>
                            </w:pPr>
                            <w:proofErr w:type="spellStart"/>
                            <w:r w:rsidRPr="00BD29DC">
                              <w:rPr>
                                <w:sz w:val="20"/>
                                <w:szCs w:val="20"/>
                                <w:lang w:val="fr-FR"/>
                              </w:rPr>
                              <w:t>MariaDB</w:t>
                            </w:r>
                            <w:proofErr w:type="spellEnd"/>
                          </w:p>
                          <w:p w14:paraId="6DAA82E3" w14:textId="10E07090" w:rsidR="00BD29DC" w:rsidRPr="00BD29DC" w:rsidRDefault="00BD29DC" w:rsidP="00BD29DC">
                            <w:pPr>
                              <w:pStyle w:val="Default"/>
                              <w:numPr>
                                <w:ilvl w:val="0"/>
                                <w:numId w:val="17"/>
                              </w:numPr>
                              <w:rPr>
                                <w:sz w:val="20"/>
                                <w:szCs w:val="20"/>
                                <w:lang w:val="fr-FR"/>
                              </w:rPr>
                            </w:pPr>
                            <w:r w:rsidRPr="00BD29DC">
                              <w:rPr>
                                <w:sz w:val="20"/>
                                <w:szCs w:val="20"/>
                                <w:lang w:val="fr-FR"/>
                              </w:rPr>
                              <w:t>Dart</w:t>
                            </w:r>
                            <w:r>
                              <w:rPr>
                                <w:sz w:val="20"/>
                                <w:szCs w:val="20"/>
                                <w:lang w:val="fr-FR"/>
                              </w:rPr>
                              <w:t xml:space="preserve"> / </w:t>
                            </w:r>
                            <w:r w:rsidRPr="00BD29DC">
                              <w:rPr>
                                <w:sz w:val="20"/>
                                <w:szCs w:val="20"/>
                                <w:lang w:val="fr-FR"/>
                              </w:rPr>
                              <w:t>Flutter</w:t>
                            </w:r>
                          </w:p>
                          <w:p w14:paraId="5532DF55" w14:textId="3A9DB359" w:rsidR="00BD29DC" w:rsidRPr="00BD29DC" w:rsidRDefault="00BD29DC" w:rsidP="00BD29DC">
                            <w:pPr>
                              <w:pStyle w:val="Default"/>
                              <w:numPr>
                                <w:ilvl w:val="0"/>
                                <w:numId w:val="17"/>
                              </w:numPr>
                              <w:rPr>
                                <w:sz w:val="20"/>
                                <w:szCs w:val="20"/>
                                <w:lang w:val="fr-FR"/>
                              </w:rPr>
                            </w:pPr>
                            <w:proofErr w:type="spellStart"/>
                            <w:r w:rsidRPr="00BD29DC">
                              <w:rPr>
                                <w:sz w:val="20"/>
                                <w:szCs w:val="20"/>
                                <w:lang w:val="fr-FR"/>
                              </w:rPr>
                              <w:t>NodeJS</w:t>
                            </w:r>
                            <w:proofErr w:type="spellEnd"/>
                          </w:p>
                          <w:p w14:paraId="7903F4E9" w14:textId="59F81F01" w:rsidR="00B84E13" w:rsidRPr="00B84E13" w:rsidRDefault="00B84E13">
                            <w:pPr>
                              <w:rPr>
                                <w:lang w:val="en-US"/>
                              </w:rPr>
                            </w:pPr>
                          </w:p>
                        </w:txbxContent>
                      </v:textbox>
                      <w10:wrap type="through"/>
                    </v:shape>
                  </w:pict>
                </mc:Fallback>
              </mc:AlternateContent>
            </w:r>
            <w:r w:rsidR="00CA7BC8" w:rsidRPr="00474F0F">
              <w:rPr>
                <w:noProof/>
                <w:sz w:val="23"/>
                <w:szCs w:val="23"/>
              </w:rPr>
              <mc:AlternateContent>
                <mc:Choice Requires="wps">
                  <w:drawing>
                    <wp:anchor distT="0" distB="0" distL="114300" distR="114300" simplePos="0" relativeHeight="251658240" behindDoc="0" locked="0" layoutInCell="1" allowOverlap="1" wp14:anchorId="027E8377" wp14:editId="6CF87554">
                      <wp:simplePos x="0" y="0"/>
                      <wp:positionH relativeFrom="column">
                        <wp:posOffset>3265805</wp:posOffset>
                      </wp:positionH>
                      <wp:positionV relativeFrom="paragraph">
                        <wp:posOffset>8890</wp:posOffset>
                      </wp:positionV>
                      <wp:extent cx="2813050" cy="1174750"/>
                      <wp:effectExtent l="0" t="0" r="6350" b="6350"/>
                      <wp:wrapThrough wrapText="bothSides">
                        <wp:wrapPolygon edited="0">
                          <wp:start x="0" y="0"/>
                          <wp:lineTo x="0" y="21366"/>
                          <wp:lineTo x="21502" y="21366"/>
                          <wp:lineTo x="21502"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3050" cy="1174750"/>
                              </a:xfrm>
                              <a:prstGeom prst="rect">
                                <a:avLst/>
                              </a:prstGeom>
                              <a:solidFill>
                                <a:srgbClr val="FFFFFF"/>
                              </a:solidFill>
                              <a:ln w="9525">
                                <a:noFill/>
                                <a:miter lim="800000"/>
                                <a:headEnd/>
                                <a:tailEnd/>
                              </a:ln>
                            </wps:spPr>
                            <wps:txbx>
                              <w:txbxContent>
                                <w:p w14:paraId="67DC890C" w14:textId="7E4F9ACF" w:rsidR="00474F0F" w:rsidRPr="00E96206" w:rsidRDefault="00474F0F" w:rsidP="00474F0F">
                                  <w:pPr>
                                    <w:pStyle w:val="Default"/>
                                    <w:rPr>
                                      <w:b/>
                                      <w:bCs/>
                                      <w:sz w:val="20"/>
                                      <w:szCs w:val="20"/>
                                      <w:lang w:val="fr-FR"/>
                                    </w:rPr>
                                  </w:pPr>
                                  <w:r w:rsidRPr="00E96206">
                                    <w:rPr>
                                      <w:b/>
                                      <w:bCs/>
                                      <w:sz w:val="20"/>
                                      <w:szCs w:val="20"/>
                                      <w:lang w:val="fr-FR"/>
                                    </w:rPr>
                                    <w:t xml:space="preserve">Résultats attendus : </w:t>
                                  </w:r>
                                </w:p>
                                <w:p w14:paraId="4EF2E4BE" w14:textId="40B180A8" w:rsidR="00B84E13" w:rsidRDefault="00B84E13" w:rsidP="00474F0F">
                                  <w:pPr>
                                    <w:pStyle w:val="Default"/>
                                    <w:rPr>
                                      <w:sz w:val="20"/>
                                      <w:szCs w:val="20"/>
                                      <w:lang w:val="fr-FR"/>
                                    </w:rPr>
                                  </w:pPr>
                                </w:p>
                                <w:p w14:paraId="74A1904F" w14:textId="4FF48030" w:rsidR="00B84E13" w:rsidRDefault="00286BE4" w:rsidP="00CA7BC8">
                                  <w:pPr>
                                    <w:pStyle w:val="Default"/>
                                    <w:numPr>
                                      <w:ilvl w:val="0"/>
                                      <w:numId w:val="18"/>
                                    </w:numPr>
                                    <w:rPr>
                                      <w:sz w:val="20"/>
                                      <w:szCs w:val="20"/>
                                      <w:lang w:val="fr-FR"/>
                                    </w:rPr>
                                  </w:pPr>
                                  <w:r>
                                    <w:rPr>
                                      <w:sz w:val="20"/>
                                      <w:szCs w:val="20"/>
                                      <w:lang w:val="fr-FR"/>
                                    </w:rPr>
                                    <w:t>Une application mobile Flutter</w:t>
                                  </w:r>
                                </w:p>
                                <w:p w14:paraId="6EAB010D" w14:textId="75879F18" w:rsidR="00286BE4" w:rsidRDefault="00286BE4" w:rsidP="00CA7BC8">
                                  <w:pPr>
                                    <w:pStyle w:val="Default"/>
                                    <w:numPr>
                                      <w:ilvl w:val="0"/>
                                      <w:numId w:val="18"/>
                                    </w:numPr>
                                    <w:rPr>
                                      <w:sz w:val="20"/>
                                      <w:szCs w:val="20"/>
                                      <w:lang w:val="fr-FR"/>
                                    </w:rPr>
                                  </w:pPr>
                                  <w:r>
                                    <w:rPr>
                                      <w:sz w:val="20"/>
                                      <w:szCs w:val="20"/>
                                      <w:lang w:val="fr-FR"/>
                                    </w:rPr>
                                    <w:t>Une API REST pour la gestion de données</w:t>
                                  </w:r>
                                </w:p>
                                <w:p w14:paraId="393C8CD8" w14:textId="58E10F64" w:rsidR="00286BE4" w:rsidRPr="00286BE4" w:rsidRDefault="00286BE4" w:rsidP="00CA7BC8">
                                  <w:pPr>
                                    <w:pStyle w:val="Default"/>
                                    <w:numPr>
                                      <w:ilvl w:val="0"/>
                                      <w:numId w:val="18"/>
                                    </w:numPr>
                                    <w:rPr>
                                      <w:sz w:val="20"/>
                                      <w:szCs w:val="20"/>
                                      <w:lang w:val="fr-FR"/>
                                    </w:rPr>
                                  </w:pPr>
                                  <w:r>
                                    <w:rPr>
                                      <w:sz w:val="20"/>
                                      <w:szCs w:val="20"/>
                                      <w:lang w:val="fr-FR"/>
                                    </w:rPr>
                                    <w:t xml:space="preserve">Une base de données </w:t>
                                  </w:r>
                                  <w:proofErr w:type="spellStart"/>
                                  <w:r>
                                    <w:rPr>
                                      <w:sz w:val="20"/>
                                      <w:szCs w:val="20"/>
                                      <w:lang w:val="fr-FR"/>
                                    </w:rPr>
                                    <w:t>MariaDB</w:t>
                                  </w:r>
                                  <w:proofErr w:type="spellEnd"/>
                                </w:p>
                                <w:p w14:paraId="66ECD802" w14:textId="3824504A" w:rsidR="00286BE4" w:rsidRPr="00B84E13" w:rsidRDefault="00286BE4" w:rsidP="00CA7BC8">
                                  <w:pPr>
                                    <w:pStyle w:val="Default"/>
                                    <w:numPr>
                                      <w:ilvl w:val="0"/>
                                      <w:numId w:val="18"/>
                                    </w:numPr>
                                    <w:rPr>
                                      <w:sz w:val="20"/>
                                      <w:szCs w:val="20"/>
                                      <w:lang w:val="fr-FR"/>
                                    </w:rPr>
                                  </w:pPr>
                                  <w:r>
                                    <w:rPr>
                                      <w:sz w:val="20"/>
                                      <w:szCs w:val="20"/>
                                      <w:lang w:val="fr-FR"/>
                                    </w:rPr>
                                    <w:t>Document d’utilisation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7E8377" id="_x0000_s1027" type="#_x0000_t202" style="position:absolute;margin-left:257.15pt;margin-top:.7pt;width:221.5pt;height:9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" stroked="f">
                      <v:textbox>
                        <w:txbxContent>
                          <w:p w14:paraId="67DC890C" w14:textId="7E4F9ACF" w:rsidR="00474F0F" w:rsidRPr="00E96206" w:rsidRDefault="00474F0F" w:rsidP="00474F0F">
                            <w:pPr>
                              <w:pStyle w:val="Default"/>
                              <w:rPr>
                                <w:b/>
                                <w:bCs/>
                                <w:sz w:val="20"/>
                                <w:szCs w:val="20"/>
                                <w:lang w:val="fr-FR"/>
                              </w:rPr>
                            </w:pPr>
                            <w:r w:rsidRPr="00E96206">
                              <w:rPr>
                                <w:b/>
                                <w:bCs/>
                                <w:sz w:val="20"/>
                                <w:szCs w:val="20"/>
                                <w:lang w:val="fr-FR"/>
                              </w:rPr>
                              <w:t xml:space="preserve">Résultats attendus : </w:t>
                            </w:r>
                          </w:p>
                          <w:p w14:paraId="4EF2E4BE" w14:textId="40B180A8" w:rsidR="00B84E13" w:rsidRDefault="00B84E13" w:rsidP="00474F0F">
                            <w:pPr>
                              <w:pStyle w:val="Default"/>
                              <w:rPr>
                                <w:sz w:val="20"/>
                                <w:szCs w:val="20"/>
                                <w:lang w:val="fr-FR"/>
                              </w:rPr>
                            </w:pPr>
                          </w:p>
                          <w:p w14:paraId="74A1904F" w14:textId="4FF48030" w:rsidR="00B84E13" w:rsidRDefault="00286BE4" w:rsidP="00CA7BC8">
                            <w:pPr>
                              <w:pStyle w:val="Default"/>
                              <w:numPr>
                                <w:ilvl w:val="0"/>
                                <w:numId w:val="18"/>
                              </w:numPr>
                              <w:rPr>
                                <w:sz w:val="20"/>
                                <w:szCs w:val="20"/>
                                <w:lang w:val="fr-FR"/>
                              </w:rPr>
                            </w:pPr>
                            <w:r>
                              <w:rPr>
                                <w:sz w:val="20"/>
                                <w:szCs w:val="20"/>
                                <w:lang w:val="fr-FR"/>
                              </w:rPr>
                              <w:t>Une application mobile Flutter</w:t>
                            </w:r>
                          </w:p>
                          <w:p w14:paraId="6EAB010D" w14:textId="75879F18" w:rsidR="00286BE4" w:rsidRDefault="00286BE4" w:rsidP="00CA7BC8">
                            <w:pPr>
                              <w:pStyle w:val="Default"/>
                              <w:numPr>
                                <w:ilvl w:val="0"/>
                                <w:numId w:val="18"/>
                              </w:numPr>
                              <w:rPr>
                                <w:sz w:val="20"/>
                                <w:szCs w:val="20"/>
                                <w:lang w:val="fr-FR"/>
                              </w:rPr>
                            </w:pPr>
                            <w:r>
                              <w:rPr>
                                <w:sz w:val="20"/>
                                <w:szCs w:val="20"/>
                                <w:lang w:val="fr-FR"/>
                              </w:rPr>
                              <w:t>Une API REST pour la gestion de données</w:t>
                            </w:r>
                          </w:p>
                          <w:p w14:paraId="393C8CD8" w14:textId="58E10F64" w:rsidR="00286BE4" w:rsidRPr="00286BE4" w:rsidRDefault="00286BE4" w:rsidP="00CA7BC8">
                            <w:pPr>
                              <w:pStyle w:val="Default"/>
                              <w:numPr>
                                <w:ilvl w:val="0"/>
                                <w:numId w:val="18"/>
                              </w:numPr>
                              <w:rPr>
                                <w:sz w:val="20"/>
                                <w:szCs w:val="20"/>
                                <w:lang w:val="fr-FR"/>
                              </w:rPr>
                            </w:pPr>
                            <w:r>
                              <w:rPr>
                                <w:sz w:val="20"/>
                                <w:szCs w:val="20"/>
                                <w:lang w:val="fr-FR"/>
                              </w:rPr>
                              <w:t xml:space="preserve">Une base de données </w:t>
                            </w:r>
                            <w:proofErr w:type="spellStart"/>
                            <w:r>
                              <w:rPr>
                                <w:sz w:val="20"/>
                                <w:szCs w:val="20"/>
                                <w:lang w:val="fr-FR"/>
                              </w:rPr>
                              <w:t>MariaDB</w:t>
                            </w:r>
                            <w:proofErr w:type="spellEnd"/>
                          </w:p>
                          <w:p w14:paraId="66ECD802" w14:textId="3824504A" w:rsidR="00286BE4" w:rsidRPr="00B84E13" w:rsidRDefault="00286BE4" w:rsidP="00CA7BC8">
                            <w:pPr>
                              <w:pStyle w:val="Default"/>
                              <w:numPr>
                                <w:ilvl w:val="0"/>
                                <w:numId w:val="18"/>
                              </w:numPr>
                              <w:rPr>
                                <w:sz w:val="20"/>
                                <w:szCs w:val="20"/>
                                <w:lang w:val="fr-FR"/>
                              </w:rPr>
                            </w:pPr>
                            <w:r>
                              <w:rPr>
                                <w:sz w:val="20"/>
                                <w:szCs w:val="20"/>
                                <w:lang w:val="fr-FR"/>
                              </w:rPr>
                              <w:t>Document d’utilisation</w:t>
                            </w:r>
                          </w:p>
                        </w:txbxContent>
                      </v:textbox>
                      <w10:wrap type="through"/>
                    </v:shape>
                  </w:pict>
                </mc:Fallback>
              </mc:AlternateContent>
            </w:r>
          </w:p>
          <w:p w14:paraId="289B6E3D" w14:textId="3197330A" w:rsidR="00811466" w:rsidRPr="001C04B4" w:rsidRDefault="00811466" w:rsidP="00ED4712">
            <w:pPr>
              <w:rPr>
                <w:rFonts w:ascii="Arial" w:hAnsi="Arial" w:cs="Arial"/>
                <w:sz w:val="20"/>
              </w:rPr>
            </w:pPr>
          </w:p>
          <w:p w14:paraId="1D355DAA" w14:textId="23BD44F8" w:rsidR="00474F0F" w:rsidRPr="00B84E13" w:rsidRDefault="00474F0F" w:rsidP="00474F0F">
            <w:pPr>
              <w:pStyle w:val="Default"/>
              <w:rPr>
                <w:lang w:val="fr-FR"/>
              </w:rPr>
            </w:pPr>
          </w:p>
          <w:p w14:paraId="0E4632EC" w14:textId="3A63D1EE" w:rsidR="00811466" w:rsidRPr="001C04B4" w:rsidRDefault="00811466" w:rsidP="00ED4712">
            <w:pPr>
              <w:rPr>
                <w:rFonts w:ascii="Arial" w:hAnsi="Arial" w:cs="Arial"/>
                <w:sz w:val="20"/>
              </w:rPr>
            </w:pPr>
          </w:p>
        </w:tc>
      </w:tr>
      <w:tr w:rsidR="00B44340" w:rsidRPr="001C04B4" w14:paraId="5B45A294" w14:textId="77777777" w:rsidTr="00B4434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902"/>
        </w:trPr>
        <w:tc>
          <w:tcPr>
            <w:tcW w:w="9923" w:type="dxa"/>
            <w:gridSpan w:val="4"/>
            <w:tcBorders>
              <w:top w:val="single" w:sz="4" w:space="0" w:color="auto"/>
              <w:left w:val="single" w:sz="4" w:space="0" w:color="auto"/>
              <w:bottom w:val="single" w:sz="4" w:space="0" w:color="auto"/>
              <w:right w:val="single" w:sz="4" w:space="0" w:color="auto"/>
            </w:tcBorders>
          </w:tcPr>
          <w:p w14:paraId="176F998F" w14:textId="0E37EA99" w:rsidR="00B44340" w:rsidRDefault="00B44340" w:rsidP="00B44340">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Pr>
                <w:rFonts w:ascii="Arial" w:hAnsi="Arial" w:cs="Arial"/>
                <w:b/>
                <w:sz w:val="20"/>
              </w:rPr>
              <w:t>ielles et logicielles utilisées</w:t>
            </w:r>
            <w:r w:rsidRPr="001C04B4">
              <w:rPr>
                <w:rStyle w:val="Appelnotedebasdep"/>
                <w:rFonts w:ascii="Arial" w:hAnsi="Arial" w:cs="Arial"/>
                <w:b/>
                <w:sz w:val="20"/>
              </w:rPr>
              <w:footnoteReference w:id="2"/>
            </w:r>
          </w:p>
          <w:p w14:paraId="103EF4BF" w14:textId="3ED736E9" w:rsidR="00CA7BC8" w:rsidRPr="00CA7BC8" w:rsidRDefault="00CA7BC8" w:rsidP="00CA7BC8">
            <w:pPr>
              <w:numPr>
                <w:ilvl w:val="0"/>
                <w:numId w:val="20"/>
              </w:numPr>
              <w:snapToGrid w:val="0"/>
              <w:jc w:val="both"/>
              <w:rPr>
                <w:rFonts w:ascii="Arial" w:hAnsi="Arial" w:cs="Arial"/>
                <w:bCs/>
                <w:sz w:val="20"/>
              </w:rPr>
            </w:pPr>
            <w:r w:rsidRPr="00CA7BC8">
              <w:rPr>
                <w:rFonts w:ascii="Arial" w:hAnsi="Arial" w:cs="Arial"/>
                <w:bCs/>
                <w:sz w:val="20"/>
              </w:rPr>
              <w:t xml:space="preserve">Système </w:t>
            </w:r>
            <w:r w:rsidR="00E551F1">
              <w:rPr>
                <w:rFonts w:ascii="Arial" w:hAnsi="Arial" w:cs="Arial"/>
                <w:bCs/>
                <w:sz w:val="20"/>
              </w:rPr>
              <w:t>Linux</w:t>
            </w:r>
            <w:r w:rsidRPr="00CA7BC8">
              <w:rPr>
                <w:rFonts w:ascii="Arial" w:hAnsi="Arial" w:cs="Arial"/>
                <w:bCs/>
                <w:sz w:val="20"/>
              </w:rPr>
              <w:t xml:space="preserve"> pour l’exécution du code source du site Web (avec émulateur IOS ou Android). </w:t>
            </w:r>
          </w:p>
          <w:p w14:paraId="5A3FEB2C" w14:textId="77777777" w:rsidR="00CA7BC8" w:rsidRPr="00CA7BC8" w:rsidRDefault="00CA7BC8" w:rsidP="00CA7BC8">
            <w:pPr>
              <w:numPr>
                <w:ilvl w:val="0"/>
                <w:numId w:val="20"/>
              </w:numPr>
              <w:snapToGrid w:val="0"/>
              <w:jc w:val="both"/>
              <w:rPr>
                <w:rFonts w:ascii="Arial" w:hAnsi="Arial" w:cs="Arial"/>
                <w:bCs/>
                <w:sz w:val="20"/>
              </w:rPr>
            </w:pPr>
            <w:r w:rsidRPr="00CA7BC8">
              <w:rPr>
                <w:rFonts w:ascii="Arial" w:hAnsi="Arial" w:cs="Arial"/>
                <w:bCs/>
                <w:sz w:val="20"/>
              </w:rPr>
              <w:t>Système Linux pour l’exécution du code Source de l’API </w:t>
            </w:r>
          </w:p>
          <w:p w14:paraId="612DE221" w14:textId="77777777" w:rsidR="00CA7BC8" w:rsidRPr="00CA7BC8" w:rsidRDefault="00CA7BC8" w:rsidP="00CA7BC8">
            <w:pPr>
              <w:numPr>
                <w:ilvl w:val="0"/>
                <w:numId w:val="20"/>
              </w:numPr>
              <w:snapToGrid w:val="0"/>
              <w:jc w:val="both"/>
              <w:rPr>
                <w:rFonts w:ascii="Arial" w:hAnsi="Arial" w:cs="Arial"/>
                <w:bCs/>
                <w:sz w:val="20"/>
              </w:rPr>
            </w:pPr>
            <w:r w:rsidRPr="00CA7BC8">
              <w:rPr>
                <w:rFonts w:ascii="Arial" w:hAnsi="Arial" w:cs="Arial"/>
                <w:bCs/>
                <w:sz w:val="20"/>
              </w:rPr>
              <w:t>Documentation d’utilisation de l’application mobile </w:t>
            </w:r>
          </w:p>
          <w:p w14:paraId="38490273" w14:textId="77777777" w:rsidR="00CA7BC8" w:rsidRPr="00CA7BC8" w:rsidRDefault="00CA7BC8" w:rsidP="00CA7BC8">
            <w:pPr>
              <w:numPr>
                <w:ilvl w:val="0"/>
                <w:numId w:val="20"/>
              </w:numPr>
              <w:snapToGrid w:val="0"/>
              <w:jc w:val="both"/>
              <w:rPr>
                <w:rFonts w:ascii="Arial" w:hAnsi="Arial" w:cs="Arial"/>
                <w:bCs/>
                <w:sz w:val="20"/>
              </w:rPr>
            </w:pPr>
            <w:r w:rsidRPr="00CA7BC8">
              <w:rPr>
                <w:rFonts w:ascii="Arial" w:hAnsi="Arial" w:cs="Arial"/>
                <w:bCs/>
                <w:sz w:val="20"/>
              </w:rPr>
              <w:t>Documentation de déploiement du code Source et intégration </w:t>
            </w:r>
          </w:p>
          <w:p w14:paraId="7B252692" w14:textId="6EE10B8F" w:rsidR="00B44340" w:rsidRPr="00B44340" w:rsidRDefault="00B44340" w:rsidP="00F1550F">
            <w:pPr>
              <w:snapToGrid w:val="0"/>
              <w:jc w:val="both"/>
              <w:rPr>
                <w:rFonts w:ascii="Arial" w:hAnsi="Arial" w:cs="Arial"/>
                <w:bCs/>
                <w:sz w:val="20"/>
              </w:rPr>
            </w:pPr>
          </w:p>
        </w:tc>
      </w:tr>
      <w:tr w:rsidR="00B44340" w:rsidRPr="001C04B4" w14:paraId="77533102" w14:textId="77777777" w:rsidTr="2AE8524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449220E1" w14:textId="748B08EF" w:rsidR="00B44340" w:rsidRDefault="00B44340" w:rsidP="00B44340">
            <w:pPr>
              <w:snapToGrid w:val="0"/>
              <w:jc w:val="both"/>
              <w:rPr>
                <w:rFonts w:ascii="Arial" w:hAnsi="Arial" w:cs="Arial"/>
                <w:b/>
                <w:sz w:val="20"/>
              </w:rPr>
            </w:pPr>
            <w:r w:rsidRPr="005816B5">
              <w:rPr>
                <w:rFonts w:ascii="Arial" w:hAnsi="Arial" w:cs="Arial"/>
                <w:b/>
                <w:sz w:val="20"/>
              </w:rPr>
              <w:t>Mo</w:t>
            </w:r>
            <w:r>
              <w:rPr>
                <w:rFonts w:ascii="Arial" w:hAnsi="Arial" w:cs="Arial"/>
                <w:b/>
                <w:sz w:val="20"/>
              </w:rPr>
              <w:t>dalités d’accès aux productions</w:t>
            </w:r>
            <w:r w:rsidRPr="005816B5">
              <w:rPr>
                <w:rFonts w:ascii="Arial" w:hAnsi="Arial" w:cs="Arial"/>
                <w:b/>
                <w:sz w:val="20"/>
                <w:vertAlign w:val="superscript"/>
              </w:rPr>
              <w:footnoteReference w:id="3"/>
            </w:r>
            <w:r w:rsidRPr="005816B5">
              <w:rPr>
                <w:rFonts w:ascii="Arial" w:hAnsi="Arial" w:cs="Arial"/>
                <w:b/>
                <w:sz w:val="20"/>
              </w:rPr>
              <w:t xml:space="preserve"> </w:t>
            </w:r>
            <w:r w:rsidRPr="001C04B4">
              <w:rPr>
                <w:rFonts w:ascii="Arial" w:hAnsi="Arial" w:cs="Arial"/>
                <w:b/>
                <w:sz w:val="20"/>
              </w:rPr>
              <w:t>et à l</w:t>
            </w:r>
            <w:r>
              <w:rPr>
                <w:rFonts w:ascii="Arial" w:hAnsi="Arial" w:cs="Arial"/>
                <w:b/>
                <w:sz w:val="20"/>
              </w:rPr>
              <w:t>eur</w:t>
            </w:r>
            <w:r w:rsidRPr="001C04B4">
              <w:rPr>
                <w:rFonts w:ascii="Arial" w:hAnsi="Arial" w:cs="Arial"/>
                <w:b/>
                <w:sz w:val="20"/>
              </w:rPr>
              <w:t xml:space="preserve"> documentation</w:t>
            </w:r>
            <w:r w:rsidRPr="001C04B4">
              <w:rPr>
                <w:rFonts w:ascii="Arial" w:hAnsi="Arial" w:cs="Arial"/>
                <w:b/>
                <w:sz w:val="20"/>
                <w:vertAlign w:val="superscript"/>
              </w:rPr>
              <w:footnoteReference w:id="4"/>
            </w:r>
          </w:p>
          <w:p w14:paraId="14E29C1B" w14:textId="548B8535" w:rsidR="00B44340" w:rsidRDefault="00B44340" w:rsidP="00B44340">
            <w:pPr>
              <w:snapToGrid w:val="0"/>
              <w:jc w:val="both"/>
              <w:rPr>
                <w:rFonts w:ascii="Arial" w:hAnsi="Arial" w:cs="Arial"/>
                <w:b/>
                <w:sz w:val="20"/>
              </w:rPr>
            </w:pPr>
          </w:p>
          <w:p w14:paraId="5E849357" w14:textId="07758712" w:rsidR="00B44340" w:rsidRDefault="00B44340" w:rsidP="00B44340">
            <w:pPr>
              <w:snapToGrid w:val="0"/>
              <w:jc w:val="both"/>
              <w:rPr>
                <w:rFonts w:ascii="Arial" w:hAnsi="Arial" w:cs="Arial"/>
                <w:bCs/>
                <w:sz w:val="20"/>
              </w:rPr>
            </w:pPr>
            <w:r w:rsidRPr="00E96206">
              <w:rPr>
                <w:rFonts w:ascii="Arial" w:hAnsi="Arial" w:cs="Arial"/>
                <w:b/>
                <w:sz w:val="20"/>
              </w:rPr>
              <w:t>URL de</w:t>
            </w:r>
            <w:r w:rsidR="00CA7BC8" w:rsidRPr="00E96206">
              <w:rPr>
                <w:rFonts w:ascii="Arial" w:hAnsi="Arial" w:cs="Arial"/>
                <w:b/>
                <w:sz w:val="20"/>
              </w:rPr>
              <w:t xml:space="preserve"> documentation utilisateur </w:t>
            </w:r>
            <w:r w:rsidRPr="00E96206">
              <w:rPr>
                <w:rFonts w:ascii="Arial" w:hAnsi="Arial" w:cs="Arial"/>
                <w:b/>
                <w:sz w:val="20"/>
              </w:rPr>
              <w:t>:</w:t>
            </w:r>
            <w:r w:rsidR="00CA7BC8">
              <w:rPr>
                <w:rFonts w:ascii="Arial" w:hAnsi="Arial" w:cs="Arial"/>
                <w:bCs/>
                <w:sz w:val="20"/>
              </w:rPr>
              <w:t xml:space="preserve"> </w:t>
            </w:r>
            <w:hyperlink r:id="rId11" w:history="1">
              <w:r w:rsidR="00560059" w:rsidRPr="0031359D">
                <w:rPr>
                  <w:rStyle w:val="Lienhypertexte"/>
                  <w:rFonts w:ascii="Arial" w:hAnsi="Arial" w:cs="Arial"/>
                  <w:bCs/>
                  <w:sz w:val="20"/>
                </w:rPr>
                <w:t>https://nnarion.github.io/portfolio/docs/</w:t>
              </w:r>
              <w:r w:rsidR="00560059" w:rsidRPr="0031359D">
                <w:rPr>
                  <w:rStyle w:val="Lienhypertexte"/>
                  <w:rFonts w:ascii="Arial" w:hAnsi="Arial" w:cs="Arial"/>
                  <w:bCs/>
                  <w:sz w:val="20"/>
                  <w:szCs w:val="20"/>
                </w:rPr>
                <w:t>ap4d</w:t>
              </w:r>
              <w:r w:rsidR="00560059" w:rsidRPr="0031359D">
                <w:rPr>
                  <w:rStyle w:val="Lienhypertexte"/>
                  <w:rFonts w:ascii="Arial" w:hAnsi="Arial" w:cs="Arial"/>
                  <w:sz w:val="20"/>
                  <w:szCs w:val="20"/>
                </w:rPr>
                <w:t>ocutilisateur</w:t>
              </w:r>
              <w:r w:rsidR="00560059" w:rsidRPr="0031359D">
                <w:rPr>
                  <w:rStyle w:val="Lienhypertexte"/>
                  <w:rFonts w:ascii="Arial" w:hAnsi="Arial" w:cs="Arial"/>
                  <w:bCs/>
                  <w:sz w:val="20"/>
                </w:rPr>
                <w:t>.pdf</w:t>
              </w:r>
            </w:hyperlink>
          </w:p>
          <w:p w14:paraId="4585F2C5" w14:textId="74587114" w:rsidR="00D17008" w:rsidRDefault="00CA7BC8" w:rsidP="00D17008">
            <w:pPr>
              <w:snapToGrid w:val="0"/>
              <w:jc w:val="both"/>
              <w:rPr>
                <w:rFonts w:ascii="Arial" w:hAnsi="Arial" w:cs="Arial"/>
                <w:bCs/>
                <w:sz w:val="20"/>
              </w:rPr>
            </w:pPr>
            <w:r w:rsidRPr="00E96206">
              <w:rPr>
                <w:rFonts w:ascii="Arial" w:hAnsi="Arial" w:cs="Arial"/>
                <w:b/>
                <w:sz w:val="20"/>
              </w:rPr>
              <w:t>URL de documentation technique :</w:t>
            </w:r>
            <w:r w:rsidR="00D17008">
              <w:rPr>
                <w:rFonts w:ascii="Arial" w:hAnsi="Arial" w:cs="Arial"/>
                <w:bCs/>
                <w:sz w:val="20"/>
              </w:rPr>
              <w:t xml:space="preserve"> </w:t>
            </w:r>
            <w:hyperlink r:id="rId12" w:history="1">
              <w:r w:rsidR="00161C91" w:rsidRPr="0031359D">
                <w:rPr>
                  <w:rStyle w:val="Lienhypertexte"/>
                  <w:rFonts w:ascii="Arial" w:hAnsi="Arial" w:cs="Arial"/>
                  <w:bCs/>
                  <w:sz w:val="20"/>
                </w:rPr>
                <w:t>https://nnarion.github.io/portfolio/docs/</w:t>
              </w:r>
              <w:r w:rsidR="00161C91" w:rsidRPr="0031359D">
                <w:rPr>
                  <w:rStyle w:val="Lienhypertexte"/>
                  <w:rFonts w:ascii="Arial" w:hAnsi="Arial" w:cs="Arial"/>
                  <w:bCs/>
                  <w:sz w:val="20"/>
                  <w:szCs w:val="20"/>
                </w:rPr>
                <w:t>ap4d</w:t>
              </w:r>
              <w:r w:rsidR="00161C91" w:rsidRPr="0031359D">
                <w:rPr>
                  <w:rStyle w:val="Lienhypertexte"/>
                  <w:rFonts w:ascii="Arial" w:hAnsi="Arial" w:cs="Arial"/>
                  <w:sz w:val="20"/>
                  <w:szCs w:val="20"/>
                </w:rPr>
                <w:t>octechnique</w:t>
              </w:r>
              <w:r w:rsidR="00161C91" w:rsidRPr="0031359D">
                <w:rPr>
                  <w:rStyle w:val="Lienhypertexte"/>
                  <w:rFonts w:ascii="Arial" w:hAnsi="Arial" w:cs="Arial"/>
                  <w:bCs/>
                  <w:sz w:val="20"/>
                </w:rPr>
                <w:t>.pdf</w:t>
              </w:r>
            </w:hyperlink>
          </w:p>
          <w:p w14:paraId="1EC86271" w14:textId="3EBF52B2" w:rsidR="00CA7BC8" w:rsidRPr="00474F0F" w:rsidRDefault="00CA7BC8" w:rsidP="00B44340">
            <w:pPr>
              <w:snapToGrid w:val="0"/>
              <w:jc w:val="both"/>
              <w:rPr>
                <w:rFonts w:ascii="Arial" w:hAnsi="Arial" w:cs="Arial"/>
                <w:bCs/>
                <w:sz w:val="20"/>
              </w:rPr>
            </w:pPr>
          </w:p>
          <w:p w14:paraId="28F43695" w14:textId="67B70B7C" w:rsidR="00B44340" w:rsidRDefault="00B44340" w:rsidP="00B44340">
            <w:pPr>
              <w:snapToGrid w:val="0"/>
              <w:jc w:val="both"/>
              <w:rPr>
                <w:rFonts w:ascii="Arial" w:hAnsi="Arial" w:cs="Arial"/>
                <w:bCs/>
                <w:sz w:val="20"/>
              </w:rPr>
            </w:pPr>
            <w:r w:rsidRPr="00BD29DC">
              <w:rPr>
                <w:rFonts w:ascii="Arial" w:hAnsi="Arial" w:cs="Arial"/>
                <w:b/>
                <w:sz w:val="20"/>
              </w:rPr>
              <w:t>URL du code source</w:t>
            </w:r>
            <w:r w:rsidRPr="00BD29DC">
              <w:rPr>
                <w:rFonts w:ascii="Arial" w:hAnsi="Arial" w:cs="Arial"/>
                <w:bCs/>
                <w:sz w:val="20"/>
              </w:rPr>
              <w:t xml:space="preserve"> :</w:t>
            </w:r>
            <w:r w:rsidRPr="00474F0F">
              <w:rPr>
                <w:rFonts w:ascii="Arial" w:hAnsi="Arial" w:cs="Arial"/>
                <w:bCs/>
                <w:sz w:val="20"/>
              </w:rPr>
              <w:t xml:space="preserve"> </w:t>
            </w:r>
            <w:r w:rsidR="00BD29DC" w:rsidRPr="00BD29DC">
              <w:rPr>
                <w:rFonts w:ascii="Arial" w:hAnsi="Arial" w:cs="Arial"/>
                <w:bCs/>
                <w:sz w:val="20"/>
              </w:rPr>
              <w:t>https://github.com/zaavali/M2L-Mobile</w:t>
            </w:r>
          </w:p>
          <w:p w14:paraId="25743CF4" w14:textId="27EC227F" w:rsidR="00B44340" w:rsidRPr="001C04B4" w:rsidRDefault="00B44340" w:rsidP="00B44340">
            <w:pPr>
              <w:snapToGrid w:val="0"/>
              <w:jc w:val="both"/>
              <w:rPr>
                <w:rFonts w:ascii="Arial" w:hAnsi="Arial" w:cs="Arial"/>
                <w:bCs/>
                <w:sz w:val="20"/>
              </w:rPr>
            </w:pPr>
          </w:p>
        </w:tc>
      </w:tr>
      <w:tr w:rsidR="00811466" w:rsidRPr="00AB19E7" w14:paraId="1224F4E9" w14:textId="77777777" w:rsidTr="2AE8524A">
        <w:tc>
          <w:tcPr>
            <w:tcW w:w="9923" w:type="dxa"/>
            <w:gridSpan w:val="4"/>
            <w:shd w:val="clear" w:color="auto" w:fill="auto"/>
          </w:tcPr>
          <w:p w14:paraId="1013F082" w14:textId="5CE8E634" w:rsidR="00811466" w:rsidRPr="00AB19E7" w:rsidRDefault="00811466" w:rsidP="00ED4712">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 xml:space="preserve">SESSION </w:t>
            </w:r>
            <w:r w:rsidR="00452228">
              <w:rPr>
                <w:rFonts w:ascii="Arial" w:hAnsi="Arial" w:cs="Arial"/>
                <w:b/>
                <w:bCs/>
                <w:sz w:val="22"/>
                <w:szCs w:val="22"/>
              </w:rPr>
              <w:t>202</w:t>
            </w:r>
            <w:r w:rsidR="006171E1">
              <w:rPr>
                <w:rFonts w:ascii="Arial" w:hAnsi="Arial" w:cs="Arial"/>
                <w:b/>
                <w:bCs/>
                <w:sz w:val="22"/>
                <w:szCs w:val="22"/>
              </w:rPr>
              <w:t>4</w:t>
            </w:r>
          </w:p>
          <w:p w14:paraId="5C34E58D" w14:textId="77777777" w:rsidR="00811466" w:rsidRDefault="37CB8054" w:rsidP="00CA19A4">
            <w:pPr>
              <w:spacing w:before="120" w:after="120"/>
              <w:jc w:val="center"/>
              <w:rPr>
                <w:rFonts w:ascii="Arial" w:hAnsi="Arial"/>
                <w:b/>
                <w:sz w:val="22"/>
                <w:szCs w:val="22"/>
                <w:lang w:eastAsia="fr-FR"/>
              </w:rPr>
            </w:pPr>
            <w:r w:rsidRPr="2AE8524A">
              <w:rPr>
                <w:rFonts w:ascii="Arial" w:hAnsi="Arial"/>
                <w:b/>
                <w:bCs/>
                <w:sz w:val="22"/>
                <w:szCs w:val="22"/>
                <w:lang w:eastAsia="fr-FR"/>
              </w:rPr>
              <w:t>Épreuve E5 - Conception et développement d’application</w:t>
            </w:r>
            <w:r w:rsidR="003C4A33">
              <w:rPr>
                <w:rFonts w:ascii="Arial" w:hAnsi="Arial"/>
                <w:b/>
                <w:bCs/>
                <w:sz w:val="22"/>
                <w:szCs w:val="22"/>
                <w:lang w:eastAsia="fr-FR"/>
              </w:rPr>
              <w:t>s</w:t>
            </w:r>
            <w:r w:rsidRPr="2AE8524A">
              <w:rPr>
                <w:rFonts w:ascii="Arial" w:hAnsi="Arial"/>
                <w:b/>
                <w:bCs/>
                <w:sz w:val="22"/>
                <w:szCs w:val="22"/>
                <w:lang w:eastAsia="fr-FR"/>
              </w:rPr>
              <w:t xml:space="preserve"> (option SLAM)</w:t>
            </w:r>
            <w:r w:rsidR="00811466" w:rsidRPr="2AE8524A">
              <w:rPr>
                <w:rFonts w:ascii="Arial" w:hAnsi="Arial"/>
                <w:sz w:val="22"/>
                <w:szCs w:val="22"/>
                <w:lang w:eastAsia="fr-FR"/>
              </w:rPr>
              <w:t xml:space="preserve"> </w:t>
            </w:r>
          </w:p>
          <w:p w14:paraId="25784612" w14:textId="44C9F693"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7-1-B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r w:rsidR="00811466" w:rsidRPr="001C04B4" w14:paraId="0098AAC1" w14:textId="77777777" w:rsidTr="00ED47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9923" w:type="dxa"/>
            <w:gridSpan w:val="4"/>
            <w:tcBorders>
              <w:top w:val="single" w:sz="4" w:space="0" w:color="000000"/>
              <w:left w:val="single" w:sz="4" w:space="0" w:color="000000"/>
              <w:bottom w:val="single" w:sz="4" w:space="0" w:color="auto"/>
              <w:right w:val="single" w:sz="4" w:space="0" w:color="000000"/>
            </w:tcBorders>
            <w:vAlign w:val="center"/>
          </w:tcPr>
          <w:p w14:paraId="23018E05" w14:textId="77777777" w:rsidR="00811466" w:rsidRPr="001C04B4" w:rsidRDefault="00811466" w:rsidP="00ED4712">
            <w:pPr>
              <w:snapToGrid w:val="0"/>
              <w:spacing w:line="276" w:lineRule="auto"/>
              <w:rPr>
                <w:rFonts w:ascii="Arial" w:hAnsi="Arial" w:cs="Arial"/>
                <w:bCs/>
                <w:sz w:val="20"/>
                <w:szCs w:val="20"/>
              </w:rPr>
            </w:pPr>
            <w:r w:rsidRPr="001C04B4">
              <w:rPr>
                <w:rFonts w:ascii="Arial" w:hAnsi="Arial" w:cs="Arial"/>
                <w:b/>
                <w:sz w:val="20"/>
                <w:szCs w:val="20"/>
              </w:rPr>
              <w:t xml:space="preserve">Descriptif de la </w:t>
            </w:r>
            <w:r>
              <w:rPr>
                <w:rFonts w:ascii="Arial" w:hAnsi="Arial" w:cs="Arial"/>
                <w:b/>
                <w:sz w:val="20"/>
                <w:szCs w:val="20"/>
              </w:rPr>
              <w:t>réalisation</w:t>
            </w:r>
            <w:r w:rsidRPr="001C04B4">
              <w:rPr>
                <w:rFonts w:ascii="Arial" w:hAnsi="Arial" w:cs="Arial"/>
                <w:b/>
                <w:sz w:val="20"/>
                <w:szCs w:val="20"/>
              </w:rPr>
              <w:t xml:space="preserve"> professionnelle</w:t>
            </w:r>
            <w:r>
              <w:rPr>
                <w:rFonts w:ascii="Arial" w:hAnsi="Arial" w:cs="Arial"/>
                <w:b/>
                <w:sz w:val="20"/>
                <w:szCs w:val="20"/>
              </w:rPr>
              <w:t>, y compris l</w:t>
            </w:r>
            <w:r w:rsidRPr="001C04B4">
              <w:rPr>
                <w:rFonts w:ascii="Arial" w:hAnsi="Arial" w:cs="Arial"/>
                <w:b/>
                <w:sz w:val="20"/>
                <w:szCs w:val="20"/>
              </w:rPr>
              <w:t>es productions réalisées et schémas explicatifs</w:t>
            </w:r>
          </w:p>
          <w:p w14:paraId="0DB208B2" w14:textId="77777777" w:rsidR="00811466" w:rsidRPr="001C04B4" w:rsidRDefault="00811466" w:rsidP="00ED4712">
            <w:pPr>
              <w:snapToGrid w:val="0"/>
              <w:spacing w:line="276" w:lineRule="auto"/>
              <w:rPr>
                <w:rFonts w:ascii="Arial" w:hAnsi="Arial"/>
                <w:bCs/>
                <w:sz w:val="20"/>
                <w:szCs w:val="20"/>
              </w:rPr>
            </w:pPr>
          </w:p>
          <w:p w14:paraId="67C969CC" w14:textId="77777777" w:rsidR="00161C91" w:rsidRDefault="00161C91" w:rsidP="00161C9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rPr>
              <w:t>Contexte :</w:t>
            </w:r>
            <w:r>
              <w:rPr>
                <w:rStyle w:val="eop"/>
                <w:rFonts w:ascii="Arial" w:hAnsi="Arial" w:cs="Arial"/>
                <w:sz w:val="20"/>
                <w:szCs w:val="20"/>
              </w:rPr>
              <w:t> </w:t>
            </w:r>
          </w:p>
          <w:p w14:paraId="34EC9405" w14:textId="77777777" w:rsidR="00161C91" w:rsidRDefault="00161C91" w:rsidP="00161C91">
            <w:pPr>
              <w:pStyle w:val="paragraph"/>
              <w:spacing w:before="0" w:after="0"/>
              <w:textAlignment w:val="baseline"/>
              <w:rPr>
                <w:rFonts w:ascii="Segoe UI" w:hAnsi="Segoe UI" w:cs="Segoe UI"/>
                <w:sz w:val="18"/>
                <w:szCs w:val="18"/>
              </w:rPr>
            </w:pPr>
            <w:r>
              <w:rPr>
                <w:rStyle w:val="normaltextrun"/>
                <w:rFonts w:ascii="Arial" w:hAnsi="Arial" w:cs="Arial"/>
                <w:sz w:val="20"/>
                <w:szCs w:val="20"/>
              </w:rPr>
              <w:t>La MAISON DES LIGUES DE LA LORRAINE, établissement du Conseil Régional de Lorraine, est responsable de la gestion du service des sports et en particulier des ligues sportives ainsi que d’autres structures hébergées.</w:t>
            </w:r>
            <w:r>
              <w:rPr>
                <w:rStyle w:val="eop"/>
                <w:rFonts w:ascii="Arial" w:hAnsi="Arial" w:cs="Arial"/>
                <w:sz w:val="20"/>
                <w:szCs w:val="20"/>
              </w:rPr>
              <w:t> </w:t>
            </w:r>
          </w:p>
          <w:p w14:paraId="72F766A5" w14:textId="77777777" w:rsidR="00161C91" w:rsidRDefault="00161C91" w:rsidP="00161C91">
            <w:pPr>
              <w:pStyle w:val="paragraph"/>
              <w:spacing w:before="0" w:after="0"/>
              <w:textAlignment w:val="baseline"/>
              <w:rPr>
                <w:rFonts w:ascii="Segoe UI" w:hAnsi="Segoe UI" w:cs="Segoe UI"/>
                <w:sz w:val="18"/>
                <w:szCs w:val="18"/>
              </w:rPr>
            </w:pPr>
            <w:r>
              <w:rPr>
                <w:rStyle w:val="normaltextrun"/>
                <w:rFonts w:ascii="Arial" w:hAnsi="Arial" w:cs="Arial"/>
                <w:sz w:val="20"/>
                <w:szCs w:val="20"/>
              </w:rPr>
              <w:t>M2L souhaiterait développer une application mobile pour la gestion de matériel sportif.</w:t>
            </w:r>
            <w:r>
              <w:rPr>
                <w:rStyle w:val="eop"/>
                <w:rFonts w:ascii="Arial" w:hAnsi="Arial" w:cs="Arial"/>
                <w:sz w:val="20"/>
                <w:szCs w:val="20"/>
              </w:rPr>
              <w:t> </w:t>
            </w:r>
          </w:p>
          <w:p w14:paraId="1829B830" w14:textId="77777777" w:rsidR="00161C91" w:rsidRDefault="00161C91" w:rsidP="00161C91">
            <w:pPr>
              <w:pStyle w:val="paragraph"/>
              <w:spacing w:before="0" w:after="0"/>
              <w:textAlignment w:val="baseline"/>
              <w:rPr>
                <w:rFonts w:ascii="Segoe UI" w:hAnsi="Segoe UI" w:cs="Segoe UI"/>
                <w:sz w:val="18"/>
                <w:szCs w:val="18"/>
              </w:rPr>
            </w:pPr>
            <w:r>
              <w:rPr>
                <w:rStyle w:val="normaltextrun"/>
                <w:rFonts w:ascii="Arial" w:hAnsi="Arial" w:cs="Arial"/>
                <w:sz w:val="20"/>
                <w:szCs w:val="20"/>
              </w:rPr>
              <w:t>La solution est le développement d’une application mobile en Flutter.</w:t>
            </w:r>
            <w:r>
              <w:rPr>
                <w:rStyle w:val="eop"/>
                <w:rFonts w:ascii="Arial" w:hAnsi="Arial" w:cs="Arial"/>
                <w:sz w:val="20"/>
                <w:szCs w:val="20"/>
              </w:rPr>
              <w:t> </w:t>
            </w:r>
          </w:p>
          <w:p w14:paraId="138BC0D0" w14:textId="77777777" w:rsidR="00161C91" w:rsidRDefault="00161C91" w:rsidP="00161C9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rPr>
              <w:t>Procédure de développement :</w:t>
            </w:r>
            <w:r>
              <w:rPr>
                <w:rStyle w:val="eop"/>
                <w:rFonts w:ascii="Arial" w:hAnsi="Arial" w:cs="Arial"/>
                <w:sz w:val="20"/>
                <w:szCs w:val="20"/>
              </w:rPr>
              <w:t> </w:t>
            </w:r>
          </w:p>
          <w:p w14:paraId="7370A7F4" w14:textId="77777777" w:rsidR="00161C91" w:rsidRDefault="00161C91" w:rsidP="00161C91">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295A4ECC" w14:textId="389DA63B" w:rsidR="00161C91" w:rsidRDefault="00161C91" w:rsidP="00161C9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Développement du front avec Flutter/Dart. Implémentation de la base de données Maria DB utilisée</w:t>
            </w:r>
            <w:r>
              <w:rPr>
                <w:rStyle w:val="eop"/>
                <w:rFonts w:ascii="Arial" w:hAnsi="Arial" w:cs="Arial"/>
                <w:sz w:val="20"/>
                <w:szCs w:val="20"/>
              </w:rPr>
              <w:t> </w:t>
            </w:r>
            <w:r>
              <w:rPr>
                <w:rStyle w:val="normaltextrun"/>
                <w:rFonts w:ascii="Arial" w:hAnsi="Arial" w:cs="Arial"/>
                <w:sz w:val="20"/>
                <w:szCs w:val="20"/>
              </w:rPr>
              <w:t>pour le site de M2L. Création des différentes routes de l’application. Communication du front avec le back. Mise</w:t>
            </w:r>
            <w:r>
              <w:rPr>
                <w:rStyle w:val="eop"/>
                <w:rFonts w:ascii="Arial" w:hAnsi="Arial" w:cs="Arial"/>
                <w:sz w:val="20"/>
                <w:szCs w:val="20"/>
              </w:rPr>
              <w:t> </w:t>
            </w:r>
            <w:r>
              <w:rPr>
                <w:rStyle w:val="normaltextrun"/>
                <w:rFonts w:ascii="Arial" w:hAnsi="Arial" w:cs="Arial"/>
                <w:sz w:val="20"/>
                <w:szCs w:val="20"/>
              </w:rPr>
              <w:t>en place de la connexion pour les administrateurs.</w:t>
            </w:r>
            <w:r>
              <w:rPr>
                <w:rStyle w:val="eop"/>
                <w:rFonts w:ascii="Arial" w:hAnsi="Arial" w:cs="Arial"/>
                <w:sz w:val="20"/>
                <w:szCs w:val="20"/>
              </w:rPr>
              <w:t> </w:t>
            </w:r>
          </w:p>
          <w:p w14:paraId="088DB2AB" w14:textId="77777777" w:rsidR="00161C91" w:rsidRDefault="00161C91" w:rsidP="00161C91">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3F0BF355" w14:textId="77777777" w:rsidR="00161C91" w:rsidRDefault="00161C91" w:rsidP="00161C9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rPr>
              <w:t>Test du bon fonctionnement </w:t>
            </w:r>
            <w:r>
              <w:rPr>
                <w:rStyle w:val="eop"/>
                <w:rFonts w:ascii="Arial" w:hAnsi="Arial" w:cs="Arial"/>
                <w:sz w:val="20"/>
                <w:szCs w:val="20"/>
              </w:rPr>
              <w:t> </w:t>
            </w:r>
          </w:p>
          <w:p w14:paraId="4882D9F9" w14:textId="77777777" w:rsidR="00161C91" w:rsidRDefault="00161C91" w:rsidP="00161C91">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0"/>
                <w:szCs w:val="20"/>
              </w:rPr>
              <w:t> </w:t>
            </w:r>
          </w:p>
          <w:p w14:paraId="5EF0F3FB" w14:textId="77777777" w:rsidR="00161C91" w:rsidRDefault="00161C91" w:rsidP="00161C9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sz w:val="20"/>
                <w:szCs w:val="20"/>
              </w:rPr>
              <w:t xml:space="preserve">Test numéro 1 : </w:t>
            </w:r>
            <w:r>
              <w:rPr>
                <w:rStyle w:val="normaltextrun"/>
                <w:rFonts w:ascii="Arial" w:hAnsi="Arial" w:cs="Arial"/>
                <w:sz w:val="20"/>
                <w:szCs w:val="20"/>
              </w:rPr>
              <w:t>Pour ajouter un produit au panier il faut se connecter en tant qu’utilisateur.</w:t>
            </w:r>
            <w:r>
              <w:rPr>
                <w:rStyle w:val="eop"/>
                <w:rFonts w:ascii="Arial" w:hAnsi="Arial" w:cs="Arial"/>
                <w:sz w:val="20"/>
                <w:szCs w:val="20"/>
              </w:rPr>
              <w:t> </w:t>
            </w:r>
          </w:p>
          <w:p w14:paraId="5CCCCBCF" w14:textId="6DD44516" w:rsidR="00161C91" w:rsidRDefault="00161C91" w:rsidP="00161C91">
            <w:pPr>
              <w:pStyle w:val="paragraph"/>
              <w:spacing w:before="0" w:beforeAutospacing="0" w:after="0" w:afterAutospacing="0"/>
              <w:textAlignment w:val="baseline"/>
              <w:rPr>
                <w:rStyle w:val="eop"/>
                <w:rFonts w:ascii="Arial" w:hAnsi="Arial" w:cs="Arial"/>
                <w:sz w:val="20"/>
                <w:szCs w:val="20"/>
              </w:rPr>
            </w:pPr>
            <w:r>
              <w:rPr>
                <w:rStyle w:val="normaltextrun"/>
                <w:rFonts w:ascii="Arial" w:hAnsi="Arial" w:cs="Arial"/>
                <w:sz w:val="20"/>
                <w:szCs w:val="20"/>
              </w:rPr>
              <w:t xml:space="preserve">Afin de </w:t>
            </w:r>
            <w:r w:rsidR="00D950BF">
              <w:rPr>
                <w:rStyle w:val="normaltextrun"/>
                <w:rFonts w:ascii="Arial" w:hAnsi="Arial" w:cs="Arial"/>
                <w:sz w:val="20"/>
                <w:szCs w:val="20"/>
              </w:rPr>
              <w:t>se</w:t>
            </w:r>
            <w:r>
              <w:rPr>
                <w:rStyle w:val="normaltextrun"/>
                <w:rFonts w:ascii="Arial" w:hAnsi="Arial" w:cs="Arial"/>
                <w:sz w:val="20"/>
                <w:szCs w:val="20"/>
              </w:rPr>
              <w:t xml:space="preserve"> connecter il faut cliquer sur le bouton se connecter, ensuite </w:t>
            </w:r>
            <w:r w:rsidR="00D950BF">
              <w:rPr>
                <w:rStyle w:val="normaltextrun"/>
                <w:rFonts w:ascii="Arial" w:hAnsi="Arial" w:cs="Arial"/>
                <w:sz w:val="20"/>
                <w:szCs w:val="20"/>
              </w:rPr>
              <w:t>il faut remplir le</w:t>
            </w:r>
            <w:r>
              <w:rPr>
                <w:rStyle w:val="normaltextrun"/>
                <w:rFonts w:ascii="Arial" w:hAnsi="Arial" w:cs="Arial"/>
                <w:sz w:val="20"/>
                <w:szCs w:val="20"/>
              </w:rPr>
              <w:t xml:space="preserve"> formulaire de connexion.</w:t>
            </w:r>
            <w:r>
              <w:rPr>
                <w:rStyle w:val="eop"/>
                <w:rFonts w:ascii="Arial" w:hAnsi="Arial" w:cs="Arial"/>
                <w:sz w:val="20"/>
                <w:szCs w:val="20"/>
              </w:rPr>
              <w:t> </w:t>
            </w:r>
          </w:p>
          <w:p w14:paraId="036B41ED" w14:textId="77777777" w:rsidR="006171E1" w:rsidRDefault="006171E1" w:rsidP="00161C91">
            <w:pPr>
              <w:pStyle w:val="paragraph"/>
              <w:spacing w:before="0" w:beforeAutospacing="0" w:after="0" w:afterAutospacing="0"/>
              <w:textAlignment w:val="baseline"/>
              <w:rPr>
                <w:rFonts w:ascii="Segoe UI" w:hAnsi="Segoe UI" w:cs="Segoe UI"/>
                <w:sz w:val="18"/>
                <w:szCs w:val="18"/>
              </w:rPr>
            </w:pPr>
          </w:p>
          <w:p w14:paraId="2627ADF6" w14:textId="77777777" w:rsidR="005F2A9D" w:rsidRDefault="00161C91" w:rsidP="00161C91">
            <w:pPr>
              <w:pStyle w:val="paragraph"/>
              <w:spacing w:before="0" w:beforeAutospacing="0" w:after="0" w:afterAutospacing="0"/>
              <w:textAlignment w:val="baseline"/>
              <w:rPr>
                <w:rStyle w:val="normaltextrun"/>
                <w:rFonts w:ascii="Arial" w:hAnsi="Arial" w:cs="Arial"/>
                <w:sz w:val="20"/>
                <w:szCs w:val="20"/>
              </w:rPr>
            </w:pPr>
            <w:r>
              <w:rPr>
                <w:rStyle w:val="normaltextrun"/>
                <w:rFonts w:ascii="Arial" w:hAnsi="Arial" w:cs="Arial"/>
                <w:b/>
                <w:bCs/>
                <w:sz w:val="20"/>
                <w:szCs w:val="20"/>
              </w:rPr>
              <w:t xml:space="preserve">Test numéro 2 : </w:t>
            </w:r>
            <w:r>
              <w:rPr>
                <w:rStyle w:val="normaltextrun"/>
                <w:rFonts w:ascii="Arial" w:hAnsi="Arial" w:cs="Arial"/>
                <w:sz w:val="20"/>
                <w:szCs w:val="20"/>
              </w:rPr>
              <w:t xml:space="preserve">Afin de tester la bonne gestion des produits en tant qu’admin nous pouvons modifier, supprimer et ajouter des produits via le </w:t>
            </w:r>
            <w:proofErr w:type="spellStart"/>
            <w:r>
              <w:rPr>
                <w:rStyle w:val="normaltextrun"/>
                <w:rFonts w:ascii="Arial" w:hAnsi="Arial" w:cs="Arial"/>
                <w:sz w:val="20"/>
                <w:szCs w:val="20"/>
              </w:rPr>
              <w:t>dashboard</w:t>
            </w:r>
            <w:proofErr w:type="spellEnd"/>
            <w:r>
              <w:rPr>
                <w:rStyle w:val="normaltextrun"/>
                <w:rFonts w:ascii="Arial" w:hAnsi="Arial" w:cs="Arial"/>
                <w:sz w:val="20"/>
                <w:szCs w:val="20"/>
              </w:rPr>
              <w:t xml:space="preserve"> admin, quand nous nous connectons en admin. Lorsque nous sommes connectés en tant qu’admin nous avons de suite la gestion des produits qui apparaissent avec chacun un formulaire de modification, un bouton de suppression et enfin il y a un formulaire d’ajout de produits.</w:t>
            </w:r>
          </w:p>
          <w:p w14:paraId="2B17ED83" w14:textId="77777777" w:rsidR="005F2A9D" w:rsidRDefault="005F2A9D" w:rsidP="00161C91">
            <w:pPr>
              <w:pStyle w:val="paragraph"/>
              <w:spacing w:before="0" w:beforeAutospacing="0" w:after="0" w:afterAutospacing="0"/>
              <w:textAlignment w:val="baseline"/>
              <w:rPr>
                <w:rStyle w:val="normaltextrun"/>
                <w:rFonts w:ascii="Arial" w:hAnsi="Arial" w:cs="Arial"/>
                <w:sz w:val="20"/>
                <w:szCs w:val="20"/>
              </w:rPr>
            </w:pPr>
          </w:p>
          <w:p w14:paraId="37B3A60E" w14:textId="4FFF8704" w:rsidR="00161C91" w:rsidRPr="005F2A9D" w:rsidRDefault="005F2A9D" w:rsidP="00161C91">
            <w:pPr>
              <w:pStyle w:val="paragraph"/>
              <w:spacing w:before="0" w:beforeAutospacing="0" w:after="0" w:afterAutospacing="0"/>
              <w:textAlignment w:val="baseline"/>
              <w:rPr>
                <w:rFonts w:ascii="Arial" w:hAnsi="Arial" w:cs="Arial"/>
                <w:b/>
                <w:bCs/>
                <w:sz w:val="20"/>
                <w:szCs w:val="20"/>
              </w:rPr>
            </w:pPr>
            <w:r w:rsidRPr="005F2A9D">
              <w:rPr>
                <w:rStyle w:val="normaltextrun"/>
                <w:rFonts w:ascii="Arial" w:hAnsi="Arial" w:cs="Arial"/>
                <w:b/>
                <w:bCs/>
                <w:sz w:val="20"/>
                <w:szCs w:val="20"/>
              </w:rPr>
              <w:t>Schéma de la base de données :</w:t>
            </w:r>
            <w:r w:rsidR="00161C91" w:rsidRPr="005F2A9D">
              <w:rPr>
                <w:rStyle w:val="eop"/>
                <w:rFonts w:ascii="Arial" w:hAnsi="Arial" w:cs="Arial"/>
                <w:b/>
                <w:bCs/>
                <w:sz w:val="20"/>
                <w:szCs w:val="20"/>
              </w:rPr>
              <w:t> </w:t>
            </w:r>
          </w:p>
          <w:p w14:paraId="323C2CA0" w14:textId="229870EF" w:rsidR="00811466" w:rsidRPr="001C04B4" w:rsidRDefault="006171E1" w:rsidP="000D6271">
            <w:pPr>
              <w:snapToGrid w:val="0"/>
              <w:spacing w:line="276" w:lineRule="auto"/>
              <w:jc w:val="center"/>
              <w:rPr>
                <w:rFonts w:ascii="Arial" w:hAnsi="Arial"/>
                <w:bCs/>
                <w:sz w:val="20"/>
                <w:szCs w:val="20"/>
              </w:rPr>
            </w:pPr>
            <w:r>
              <w:rPr>
                <w:rFonts w:ascii="Segoe UI" w:hAnsi="Segoe UI" w:cs="Segoe UI"/>
                <w:noProof/>
                <w:sz w:val="18"/>
                <w:szCs w:val="18"/>
              </w:rPr>
              <w:drawing>
                <wp:inline distT="0" distB="0" distL="0" distR="0" wp14:anchorId="4D31369F" wp14:editId="74095BA2">
                  <wp:extent cx="6048269" cy="328676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4361"/>
                          <a:stretch/>
                        </pic:blipFill>
                        <pic:spPr bwMode="auto">
                          <a:xfrm>
                            <a:off x="0" y="0"/>
                            <a:ext cx="6053328" cy="3289509"/>
                          </a:xfrm>
                          <a:prstGeom prst="rect">
                            <a:avLst/>
                          </a:prstGeom>
                          <a:noFill/>
                          <a:ln>
                            <a:noFill/>
                          </a:ln>
                          <a:extLst>
                            <a:ext uri="{53640926-AAD7-44D8-BBD7-CCE9431645EC}">
                              <a14:shadowObscured xmlns:a14="http://schemas.microsoft.com/office/drawing/2010/main"/>
                            </a:ext>
                          </a:extLst>
                        </pic:spPr>
                      </pic:pic>
                    </a:graphicData>
                  </a:graphic>
                </wp:inline>
              </w:drawing>
            </w:r>
          </w:p>
          <w:p w14:paraId="4988D3DC" w14:textId="77777777" w:rsidR="00811466" w:rsidRPr="001C04B4" w:rsidRDefault="00811466" w:rsidP="00ED4712">
            <w:pPr>
              <w:snapToGrid w:val="0"/>
              <w:spacing w:line="276" w:lineRule="auto"/>
              <w:rPr>
                <w:rFonts w:ascii="Arial" w:hAnsi="Arial"/>
                <w:bCs/>
                <w:sz w:val="20"/>
                <w:szCs w:val="20"/>
              </w:rPr>
            </w:pPr>
          </w:p>
          <w:p w14:paraId="213481AE" w14:textId="77777777" w:rsidR="00811466" w:rsidRPr="001C04B4" w:rsidRDefault="00811466" w:rsidP="00ED4712">
            <w:pPr>
              <w:snapToGrid w:val="0"/>
              <w:spacing w:line="276" w:lineRule="auto"/>
              <w:rPr>
                <w:rFonts w:ascii="Arial" w:hAnsi="Arial"/>
                <w:bCs/>
                <w:sz w:val="20"/>
                <w:szCs w:val="20"/>
              </w:rPr>
            </w:pPr>
          </w:p>
          <w:p w14:paraId="1EEB42D1" w14:textId="426EFD74" w:rsidR="005F2A9D" w:rsidRDefault="005F2A9D" w:rsidP="00ED4712">
            <w:pPr>
              <w:snapToGrid w:val="0"/>
              <w:spacing w:line="276" w:lineRule="auto"/>
              <w:rPr>
                <w:rFonts w:ascii="Arial" w:hAnsi="Arial"/>
                <w:bCs/>
                <w:sz w:val="20"/>
                <w:szCs w:val="20"/>
              </w:rPr>
            </w:pPr>
          </w:p>
          <w:p w14:paraId="380A5CD8" w14:textId="77777777" w:rsidR="00811466" w:rsidRPr="001C04B4" w:rsidRDefault="00811466" w:rsidP="00ED4712">
            <w:pPr>
              <w:snapToGrid w:val="0"/>
              <w:spacing w:line="276" w:lineRule="auto"/>
              <w:rPr>
                <w:rFonts w:ascii="Arial" w:hAnsi="Arial"/>
                <w:bCs/>
                <w:sz w:val="20"/>
                <w:szCs w:val="20"/>
              </w:rPr>
            </w:pPr>
          </w:p>
        </w:tc>
      </w:tr>
    </w:tbl>
    <w:p w14:paraId="0A09DD65" w14:textId="5F38A8DC" w:rsidR="00811466" w:rsidRDefault="00811466">
      <w:pPr>
        <w:suppressAutoHyphens w:val="0"/>
        <w:rPr>
          <w:rFonts w:ascii="Arial" w:hAnsi="Arial" w:cs="Arial"/>
          <w:b/>
          <w:bCs/>
          <w:sz w:val="22"/>
          <w:szCs w:val="22"/>
        </w:rPr>
      </w:pPr>
    </w:p>
    <w:sectPr w:rsidR="00811466"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AFCC7" w14:textId="77777777" w:rsidR="00FD14EF" w:rsidRDefault="00FD14EF" w:rsidP="00226081">
      <w:r>
        <w:separator/>
      </w:r>
    </w:p>
  </w:endnote>
  <w:endnote w:type="continuationSeparator" w:id="0">
    <w:p w14:paraId="24CDC19F" w14:textId="77777777" w:rsidR="00FD14EF" w:rsidRDefault="00FD14EF"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02322" w14:textId="77777777" w:rsidR="00FD14EF" w:rsidRDefault="00FD14EF" w:rsidP="00226081">
      <w:r>
        <w:separator/>
      </w:r>
    </w:p>
  </w:footnote>
  <w:footnote w:type="continuationSeparator" w:id="0">
    <w:p w14:paraId="186DC031" w14:textId="77777777" w:rsidR="00FD14EF" w:rsidRDefault="00FD14EF" w:rsidP="00226081">
      <w:r>
        <w:continuationSeparator/>
      </w:r>
    </w:p>
  </w:footnote>
  <w:footnote w:id="1">
    <w:p w14:paraId="7BDB713F" w14:textId="39328E73" w:rsidR="00844DB8" w:rsidRPr="00F24F76" w:rsidRDefault="00844DB8" w:rsidP="00811466">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w:t>
      </w:r>
      <w:r w:rsidR="00961805" w:rsidRPr="00961805">
        <w:rPr>
          <w:rFonts w:ascii="Arial" w:hAnsi="Arial"/>
          <w:sz w:val="16"/>
          <w:szCs w:val="18"/>
        </w:rPr>
        <w:t>Conception et développement d'application</w:t>
      </w:r>
      <w:r w:rsidR="003C4A33">
        <w:rPr>
          <w:rFonts w:ascii="Arial" w:hAnsi="Arial"/>
          <w:sz w:val="16"/>
          <w:szCs w:val="18"/>
        </w:rPr>
        <w:t>s</w:t>
      </w:r>
      <w:r w:rsidRPr="00F24F76">
        <w:rPr>
          <w:rFonts w:ascii="Arial" w:hAnsi="Arial"/>
          <w:sz w:val="16"/>
          <w:szCs w:val="18"/>
        </w:rPr>
        <w:t> » prévues dans le référentiel de certification du BTS SIO.</w:t>
      </w:r>
    </w:p>
  </w:footnote>
  <w:footnote w:id="2">
    <w:p w14:paraId="77882F07" w14:textId="77777777" w:rsidR="00B44340" w:rsidRPr="00F24F76" w:rsidRDefault="00B44340" w:rsidP="00811466">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56462632" w14:textId="31D15D63" w:rsidR="00B44340" w:rsidRPr="00F24F76" w:rsidRDefault="00B44340"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Conformément au référentiel du BTS SIO « </w:t>
      </w:r>
      <w:r w:rsidRPr="00F24F76">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xml:space="preserve"> ». Les éléments peuvent être un </w:t>
      </w:r>
      <w:r w:rsidRPr="00F24F76">
        <w:rPr>
          <w:rFonts w:ascii="Arial" w:hAnsi="Arial"/>
          <w:sz w:val="16"/>
          <w:szCs w:val="22"/>
        </w:rPr>
        <w:t xml:space="preserve">identifiant, </w:t>
      </w:r>
      <w:r>
        <w:rPr>
          <w:rFonts w:ascii="Arial" w:hAnsi="Arial"/>
          <w:sz w:val="16"/>
          <w:szCs w:val="22"/>
        </w:rPr>
        <w:t xml:space="preserve">un </w:t>
      </w:r>
      <w:r w:rsidRPr="00F24F76">
        <w:rPr>
          <w:rFonts w:ascii="Arial" w:hAnsi="Arial"/>
          <w:sz w:val="16"/>
          <w:szCs w:val="22"/>
        </w:rPr>
        <w:t xml:space="preserve">mot de passe, </w:t>
      </w:r>
      <w:r>
        <w:rPr>
          <w:rFonts w:ascii="Arial" w:hAnsi="Arial"/>
          <w:sz w:val="16"/>
          <w:szCs w:val="22"/>
        </w:rPr>
        <w:t xml:space="preserve">une </w:t>
      </w:r>
      <w:r w:rsidRPr="00F24F76">
        <w:rPr>
          <w:rFonts w:ascii="Arial" w:hAnsi="Arial"/>
          <w:sz w:val="16"/>
          <w:szCs w:val="22"/>
        </w:rPr>
        <w:t>adresse réticulaire (URL) d’un espace de stockage et de la présentation de l’organisation du stockage.</w:t>
      </w:r>
    </w:p>
  </w:footnote>
  <w:footnote w:id="4">
    <w:p w14:paraId="5C3421E1" w14:textId="3F73B63D" w:rsidR="00B44340" w:rsidRPr="00F24F76" w:rsidRDefault="00B44340" w:rsidP="00811466">
      <w:pPr>
        <w:suppressAutoHyphens w:val="0"/>
        <w:autoSpaceDE w:val="0"/>
        <w:autoSpaceDN w:val="0"/>
        <w:adjustRightInd w:val="0"/>
        <w:jc w:val="both"/>
        <w:rPr>
          <w:rFonts w:ascii="Arial" w:hAnsi="Arial"/>
          <w:sz w:val="18"/>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 xml:space="preserve">réalisation professionnelle, </w:t>
      </w:r>
      <w:r w:rsidRPr="00F24F76">
        <w:rPr>
          <w:rFonts w:ascii="Arial" w:hAnsi="Arial"/>
          <w:sz w:val="16"/>
          <w:szCs w:val="22"/>
        </w:rPr>
        <w:t>par exemple</w:t>
      </w:r>
      <w:r>
        <w:rPr>
          <w:rFonts w:ascii="Arial" w:hAnsi="Arial"/>
          <w:sz w:val="16"/>
          <w:szCs w:val="22"/>
        </w:rPr>
        <w:t>s</w:t>
      </w:r>
      <w:r w:rsidRPr="00F24F76">
        <w:rPr>
          <w:rFonts w:ascii="Arial" w:hAnsi="Arial"/>
          <w:sz w:val="16"/>
          <w:szCs w:val="22"/>
        </w:rPr>
        <w:t xml:space="preserve"> service fourni par la </w:t>
      </w:r>
      <w:r>
        <w:rPr>
          <w:rFonts w:ascii="Arial" w:hAnsi="Arial"/>
          <w:sz w:val="16"/>
          <w:szCs w:val="22"/>
        </w:rPr>
        <w:t>réalisation</w:t>
      </w:r>
      <w:r w:rsidRPr="00F24F76">
        <w:rPr>
          <w:rFonts w:ascii="Arial" w:hAnsi="Arial"/>
          <w:sz w:val="16"/>
          <w:szCs w:val="22"/>
        </w:rPr>
        <w:t>, interfaces utilisateurs, description des classes</w:t>
      </w:r>
      <w:r>
        <w:rPr>
          <w:rFonts w:ascii="Arial" w:hAnsi="Arial"/>
          <w:sz w:val="16"/>
          <w:szCs w:val="22"/>
        </w:rPr>
        <w:t xml:space="preserve"> ou</w:t>
      </w:r>
      <w:r w:rsidRPr="00F24F76">
        <w:rPr>
          <w:rFonts w:ascii="Arial" w:hAnsi="Arial"/>
          <w:sz w:val="16"/>
          <w:szCs w:val="22"/>
        </w:rPr>
        <w:t xml:space="preserve"> de la base de données</w:t>
      </w:r>
      <w:r>
        <w:rPr>
          <w:rFonts w:ascii="Arial" w:hAnsi="Arial"/>
          <w:sz w:val="16"/>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3B2D49"/>
    <w:multiLevelType w:val="multilevel"/>
    <w:tmpl w:val="F7A6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1D475BDB"/>
    <w:multiLevelType w:val="hybridMultilevel"/>
    <w:tmpl w:val="33A0E5A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32F76B56"/>
    <w:multiLevelType w:val="hybridMultilevel"/>
    <w:tmpl w:val="71D8FFDA"/>
    <w:lvl w:ilvl="0" w:tplc="990A97DC">
      <w:numFmt w:val="bullet"/>
      <w:lvlText w:val="•"/>
      <w:lvlJc w:val="left"/>
      <w:pPr>
        <w:ind w:left="720" w:hanging="360"/>
      </w:pPr>
      <w:rPr>
        <w:rFonts w:ascii="Arial" w:eastAsiaTheme="minorHAnsi" w:hAnsi="Arial" w:cs="Arial" w:hint="default"/>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FC67B8"/>
    <w:multiLevelType w:val="hybridMultilevel"/>
    <w:tmpl w:val="776E5970"/>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0"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11"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5A1B09FC"/>
    <w:multiLevelType w:val="hybridMultilevel"/>
    <w:tmpl w:val="9360625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15E1537"/>
    <w:multiLevelType w:val="multilevel"/>
    <w:tmpl w:val="265E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EF2B53"/>
    <w:multiLevelType w:val="hybridMultilevel"/>
    <w:tmpl w:val="A55407BA"/>
    <w:lvl w:ilvl="0" w:tplc="040C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0"/>
  </w:num>
  <w:num w:numId="4">
    <w:abstractNumId w:val="12"/>
  </w:num>
  <w:num w:numId="5">
    <w:abstractNumId w:val="3"/>
  </w:num>
  <w:num w:numId="6">
    <w:abstractNumId w:val="13"/>
  </w:num>
  <w:num w:numId="7">
    <w:abstractNumId w:val="0"/>
  </w:num>
  <w:num w:numId="8">
    <w:abstractNumId w:val="15"/>
  </w:num>
  <w:num w:numId="9">
    <w:abstractNumId w:val="5"/>
  </w:num>
  <w:num w:numId="10">
    <w:abstractNumId w:val="18"/>
  </w:num>
  <w:num w:numId="11">
    <w:abstractNumId w:val="1"/>
  </w:num>
  <w:num w:numId="12">
    <w:abstractNumId w:val="14"/>
  </w:num>
  <w:num w:numId="13">
    <w:abstractNumId w:val="11"/>
  </w:num>
  <w:num w:numId="14">
    <w:abstractNumId w:val="19"/>
  </w:num>
  <w:num w:numId="15">
    <w:abstractNumId w:val="8"/>
  </w:num>
  <w:num w:numId="16">
    <w:abstractNumId w:val="7"/>
  </w:num>
  <w:num w:numId="17">
    <w:abstractNumId w:val="4"/>
  </w:num>
  <w:num w:numId="18">
    <w:abstractNumId w:val="16"/>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321"/>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4D5F"/>
    <w:rsid w:val="000A5214"/>
    <w:rsid w:val="000A6248"/>
    <w:rsid w:val="000C3696"/>
    <w:rsid w:val="000C3E8A"/>
    <w:rsid w:val="000D1818"/>
    <w:rsid w:val="000D28FB"/>
    <w:rsid w:val="000D6271"/>
    <w:rsid w:val="000D7DAD"/>
    <w:rsid w:val="000E5233"/>
    <w:rsid w:val="00102B00"/>
    <w:rsid w:val="001103B9"/>
    <w:rsid w:val="00111CF2"/>
    <w:rsid w:val="00114716"/>
    <w:rsid w:val="0011562F"/>
    <w:rsid w:val="0012021E"/>
    <w:rsid w:val="00120DC4"/>
    <w:rsid w:val="00145BBA"/>
    <w:rsid w:val="00150D2B"/>
    <w:rsid w:val="00153E11"/>
    <w:rsid w:val="00161C91"/>
    <w:rsid w:val="00170876"/>
    <w:rsid w:val="001720E2"/>
    <w:rsid w:val="001721FE"/>
    <w:rsid w:val="00176053"/>
    <w:rsid w:val="00177740"/>
    <w:rsid w:val="001818A2"/>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7FA5"/>
    <w:rsid w:val="001E09A3"/>
    <w:rsid w:val="001F123E"/>
    <w:rsid w:val="001F3E35"/>
    <w:rsid w:val="002058F3"/>
    <w:rsid w:val="00211634"/>
    <w:rsid w:val="00211686"/>
    <w:rsid w:val="002207FE"/>
    <w:rsid w:val="00220D2E"/>
    <w:rsid w:val="002232EC"/>
    <w:rsid w:val="0022605F"/>
    <w:rsid w:val="00226081"/>
    <w:rsid w:val="00236496"/>
    <w:rsid w:val="00246C94"/>
    <w:rsid w:val="0025108C"/>
    <w:rsid w:val="002514DE"/>
    <w:rsid w:val="00255FFE"/>
    <w:rsid w:val="00260379"/>
    <w:rsid w:val="00263613"/>
    <w:rsid w:val="00272298"/>
    <w:rsid w:val="0027752B"/>
    <w:rsid w:val="00282C58"/>
    <w:rsid w:val="00286BE4"/>
    <w:rsid w:val="002B7537"/>
    <w:rsid w:val="002E1392"/>
    <w:rsid w:val="002E29E2"/>
    <w:rsid w:val="002E7E84"/>
    <w:rsid w:val="002F0F55"/>
    <w:rsid w:val="002F30AA"/>
    <w:rsid w:val="002F5A61"/>
    <w:rsid w:val="002F71DD"/>
    <w:rsid w:val="002F72B1"/>
    <w:rsid w:val="00306D80"/>
    <w:rsid w:val="003120B6"/>
    <w:rsid w:val="003167E5"/>
    <w:rsid w:val="00320155"/>
    <w:rsid w:val="003240F5"/>
    <w:rsid w:val="00327500"/>
    <w:rsid w:val="00342D13"/>
    <w:rsid w:val="00344B97"/>
    <w:rsid w:val="00346427"/>
    <w:rsid w:val="00350BC7"/>
    <w:rsid w:val="00360CCA"/>
    <w:rsid w:val="00364480"/>
    <w:rsid w:val="00366D75"/>
    <w:rsid w:val="00390308"/>
    <w:rsid w:val="003933A6"/>
    <w:rsid w:val="003951A4"/>
    <w:rsid w:val="003A72AF"/>
    <w:rsid w:val="003B1E3F"/>
    <w:rsid w:val="003C4A33"/>
    <w:rsid w:val="003D28E2"/>
    <w:rsid w:val="003E01BB"/>
    <w:rsid w:val="003E2210"/>
    <w:rsid w:val="003E3675"/>
    <w:rsid w:val="003E64B5"/>
    <w:rsid w:val="003F2BE7"/>
    <w:rsid w:val="003F576C"/>
    <w:rsid w:val="00403363"/>
    <w:rsid w:val="00411627"/>
    <w:rsid w:val="00422550"/>
    <w:rsid w:val="004233BB"/>
    <w:rsid w:val="00425B0F"/>
    <w:rsid w:val="00433954"/>
    <w:rsid w:val="00442058"/>
    <w:rsid w:val="0044241E"/>
    <w:rsid w:val="00445F77"/>
    <w:rsid w:val="00452228"/>
    <w:rsid w:val="004549D6"/>
    <w:rsid w:val="00462560"/>
    <w:rsid w:val="00466CA5"/>
    <w:rsid w:val="00474F0F"/>
    <w:rsid w:val="00497E66"/>
    <w:rsid w:val="004B3FD9"/>
    <w:rsid w:val="004B7C0D"/>
    <w:rsid w:val="004C6D77"/>
    <w:rsid w:val="004C7D12"/>
    <w:rsid w:val="004F166E"/>
    <w:rsid w:val="004F5761"/>
    <w:rsid w:val="004F6CD6"/>
    <w:rsid w:val="00501A99"/>
    <w:rsid w:val="00513D1F"/>
    <w:rsid w:val="0051518A"/>
    <w:rsid w:val="0052170C"/>
    <w:rsid w:val="00531BAF"/>
    <w:rsid w:val="0053594A"/>
    <w:rsid w:val="0054138A"/>
    <w:rsid w:val="005573A1"/>
    <w:rsid w:val="00560059"/>
    <w:rsid w:val="00576A2A"/>
    <w:rsid w:val="005816B5"/>
    <w:rsid w:val="00583FEC"/>
    <w:rsid w:val="00596FA4"/>
    <w:rsid w:val="005B522A"/>
    <w:rsid w:val="005B6CDA"/>
    <w:rsid w:val="005C0346"/>
    <w:rsid w:val="005C13E2"/>
    <w:rsid w:val="005C40D4"/>
    <w:rsid w:val="005D24B1"/>
    <w:rsid w:val="005D5F1B"/>
    <w:rsid w:val="005D6911"/>
    <w:rsid w:val="005E1874"/>
    <w:rsid w:val="005E2119"/>
    <w:rsid w:val="005E299C"/>
    <w:rsid w:val="005E7AA1"/>
    <w:rsid w:val="005F2A9D"/>
    <w:rsid w:val="005F3D09"/>
    <w:rsid w:val="005F47C7"/>
    <w:rsid w:val="005F5D56"/>
    <w:rsid w:val="005F6C42"/>
    <w:rsid w:val="00601185"/>
    <w:rsid w:val="00602242"/>
    <w:rsid w:val="00602438"/>
    <w:rsid w:val="006041B1"/>
    <w:rsid w:val="0060512E"/>
    <w:rsid w:val="00610689"/>
    <w:rsid w:val="006110E7"/>
    <w:rsid w:val="00615A0A"/>
    <w:rsid w:val="00616F5C"/>
    <w:rsid w:val="006171E1"/>
    <w:rsid w:val="0062052B"/>
    <w:rsid w:val="00622FF8"/>
    <w:rsid w:val="00627851"/>
    <w:rsid w:val="00636972"/>
    <w:rsid w:val="00636BFC"/>
    <w:rsid w:val="006502C3"/>
    <w:rsid w:val="006529EC"/>
    <w:rsid w:val="00661D91"/>
    <w:rsid w:val="00667B00"/>
    <w:rsid w:val="00677549"/>
    <w:rsid w:val="006804BD"/>
    <w:rsid w:val="0068274C"/>
    <w:rsid w:val="006869BF"/>
    <w:rsid w:val="00686A10"/>
    <w:rsid w:val="006909FE"/>
    <w:rsid w:val="00695D42"/>
    <w:rsid w:val="006A536B"/>
    <w:rsid w:val="006A57D5"/>
    <w:rsid w:val="006B7DC6"/>
    <w:rsid w:val="006C35E5"/>
    <w:rsid w:val="006D4E36"/>
    <w:rsid w:val="006E59C2"/>
    <w:rsid w:val="006E7EF6"/>
    <w:rsid w:val="006F18EA"/>
    <w:rsid w:val="006F3BAD"/>
    <w:rsid w:val="0070594F"/>
    <w:rsid w:val="00715A20"/>
    <w:rsid w:val="0072384C"/>
    <w:rsid w:val="007259E5"/>
    <w:rsid w:val="0072674C"/>
    <w:rsid w:val="00726F83"/>
    <w:rsid w:val="0073051B"/>
    <w:rsid w:val="007430B0"/>
    <w:rsid w:val="007457F5"/>
    <w:rsid w:val="00747A9D"/>
    <w:rsid w:val="0075260B"/>
    <w:rsid w:val="007532C6"/>
    <w:rsid w:val="0077596C"/>
    <w:rsid w:val="00780089"/>
    <w:rsid w:val="007817A6"/>
    <w:rsid w:val="007A3C0B"/>
    <w:rsid w:val="007A7821"/>
    <w:rsid w:val="007A7970"/>
    <w:rsid w:val="007B0534"/>
    <w:rsid w:val="007B6BC7"/>
    <w:rsid w:val="007C0526"/>
    <w:rsid w:val="007C13F9"/>
    <w:rsid w:val="007C550E"/>
    <w:rsid w:val="007D12FC"/>
    <w:rsid w:val="007D5B6A"/>
    <w:rsid w:val="007F7A7E"/>
    <w:rsid w:val="00811466"/>
    <w:rsid w:val="008142C1"/>
    <w:rsid w:val="00816F20"/>
    <w:rsid w:val="00817D4D"/>
    <w:rsid w:val="0082427A"/>
    <w:rsid w:val="00833E32"/>
    <w:rsid w:val="00844DB8"/>
    <w:rsid w:val="008463E0"/>
    <w:rsid w:val="00846E2A"/>
    <w:rsid w:val="0085097A"/>
    <w:rsid w:val="00850C28"/>
    <w:rsid w:val="00851CB0"/>
    <w:rsid w:val="00863605"/>
    <w:rsid w:val="008805C6"/>
    <w:rsid w:val="00881316"/>
    <w:rsid w:val="00887FDC"/>
    <w:rsid w:val="00892918"/>
    <w:rsid w:val="0089747D"/>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5394E"/>
    <w:rsid w:val="00954F82"/>
    <w:rsid w:val="00956043"/>
    <w:rsid w:val="00961805"/>
    <w:rsid w:val="00964397"/>
    <w:rsid w:val="00966850"/>
    <w:rsid w:val="00970228"/>
    <w:rsid w:val="0098140B"/>
    <w:rsid w:val="009864FB"/>
    <w:rsid w:val="009965A3"/>
    <w:rsid w:val="009A0EEE"/>
    <w:rsid w:val="009A1A87"/>
    <w:rsid w:val="009A4F4B"/>
    <w:rsid w:val="009B447E"/>
    <w:rsid w:val="009C13A5"/>
    <w:rsid w:val="009C24BE"/>
    <w:rsid w:val="009D445F"/>
    <w:rsid w:val="009E126D"/>
    <w:rsid w:val="009E1B84"/>
    <w:rsid w:val="009E31E7"/>
    <w:rsid w:val="009E3E90"/>
    <w:rsid w:val="009F0A11"/>
    <w:rsid w:val="009F74F4"/>
    <w:rsid w:val="009F76A5"/>
    <w:rsid w:val="00A01B1C"/>
    <w:rsid w:val="00A06DC8"/>
    <w:rsid w:val="00A07AF5"/>
    <w:rsid w:val="00A17B55"/>
    <w:rsid w:val="00A26505"/>
    <w:rsid w:val="00A36469"/>
    <w:rsid w:val="00A431CB"/>
    <w:rsid w:val="00A450E1"/>
    <w:rsid w:val="00A52769"/>
    <w:rsid w:val="00A60A56"/>
    <w:rsid w:val="00A6209E"/>
    <w:rsid w:val="00A6645B"/>
    <w:rsid w:val="00A701F3"/>
    <w:rsid w:val="00A7458D"/>
    <w:rsid w:val="00A83859"/>
    <w:rsid w:val="00A92565"/>
    <w:rsid w:val="00A9459A"/>
    <w:rsid w:val="00A9592B"/>
    <w:rsid w:val="00AA0ADB"/>
    <w:rsid w:val="00AA2B6F"/>
    <w:rsid w:val="00AA351E"/>
    <w:rsid w:val="00AA7334"/>
    <w:rsid w:val="00AB19E7"/>
    <w:rsid w:val="00AB2A3C"/>
    <w:rsid w:val="00AD10B8"/>
    <w:rsid w:val="00AE43D0"/>
    <w:rsid w:val="00AF337C"/>
    <w:rsid w:val="00AF4172"/>
    <w:rsid w:val="00B01BC3"/>
    <w:rsid w:val="00B03502"/>
    <w:rsid w:val="00B12CDB"/>
    <w:rsid w:val="00B21768"/>
    <w:rsid w:val="00B25436"/>
    <w:rsid w:val="00B35CFA"/>
    <w:rsid w:val="00B44340"/>
    <w:rsid w:val="00B45B4F"/>
    <w:rsid w:val="00B50589"/>
    <w:rsid w:val="00B55AB6"/>
    <w:rsid w:val="00B83C16"/>
    <w:rsid w:val="00B84E13"/>
    <w:rsid w:val="00B874C1"/>
    <w:rsid w:val="00B97E6E"/>
    <w:rsid w:val="00BB123F"/>
    <w:rsid w:val="00BB1CA7"/>
    <w:rsid w:val="00BB3616"/>
    <w:rsid w:val="00BC0FC2"/>
    <w:rsid w:val="00BC1613"/>
    <w:rsid w:val="00BC2936"/>
    <w:rsid w:val="00BD29DC"/>
    <w:rsid w:val="00BD2F5E"/>
    <w:rsid w:val="00BE40F4"/>
    <w:rsid w:val="00BE60A0"/>
    <w:rsid w:val="00BF11BB"/>
    <w:rsid w:val="00BF4841"/>
    <w:rsid w:val="00BF5253"/>
    <w:rsid w:val="00C17DDC"/>
    <w:rsid w:val="00C24B08"/>
    <w:rsid w:val="00C33781"/>
    <w:rsid w:val="00C36168"/>
    <w:rsid w:val="00C46030"/>
    <w:rsid w:val="00C57E89"/>
    <w:rsid w:val="00C5BE92"/>
    <w:rsid w:val="00C60B83"/>
    <w:rsid w:val="00C6111C"/>
    <w:rsid w:val="00C68724"/>
    <w:rsid w:val="00C71F00"/>
    <w:rsid w:val="00C73F91"/>
    <w:rsid w:val="00C96C55"/>
    <w:rsid w:val="00CA19A4"/>
    <w:rsid w:val="00CA7BC8"/>
    <w:rsid w:val="00CC337E"/>
    <w:rsid w:val="00CC3619"/>
    <w:rsid w:val="00CC683E"/>
    <w:rsid w:val="00CD32A3"/>
    <w:rsid w:val="00CD5FB9"/>
    <w:rsid w:val="00CD606F"/>
    <w:rsid w:val="00CE1287"/>
    <w:rsid w:val="00CE36F3"/>
    <w:rsid w:val="00CE65AA"/>
    <w:rsid w:val="00CF32C3"/>
    <w:rsid w:val="00CF7037"/>
    <w:rsid w:val="00D00D14"/>
    <w:rsid w:val="00D02C2B"/>
    <w:rsid w:val="00D17008"/>
    <w:rsid w:val="00D27AAF"/>
    <w:rsid w:val="00D30965"/>
    <w:rsid w:val="00D317FF"/>
    <w:rsid w:val="00D32CFF"/>
    <w:rsid w:val="00D4167C"/>
    <w:rsid w:val="00D46A54"/>
    <w:rsid w:val="00D70264"/>
    <w:rsid w:val="00D73735"/>
    <w:rsid w:val="00D74382"/>
    <w:rsid w:val="00D764C1"/>
    <w:rsid w:val="00D764ED"/>
    <w:rsid w:val="00D82FF4"/>
    <w:rsid w:val="00D83727"/>
    <w:rsid w:val="00D84ECA"/>
    <w:rsid w:val="00D93F24"/>
    <w:rsid w:val="00D950BF"/>
    <w:rsid w:val="00D95317"/>
    <w:rsid w:val="00DA2135"/>
    <w:rsid w:val="00DA243C"/>
    <w:rsid w:val="00DB09C4"/>
    <w:rsid w:val="00DB3A7A"/>
    <w:rsid w:val="00DC0372"/>
    <w:rsid w:val="00DC06A7"/>
    <w:rsid w:val="00DD09DD"/>
    <w:rsid w:val="00DE32BD"/>
    <w:rsid w:val="00DF0076"/>
    <w:rsid w:val="00DF3B0C"/>
    <w:rsid w:val="00E01425"/>
    <w:rsid w:val="00E15F68"/>
    <w:rsid w:val="00E3366B"/>
    <w:rsid w:val="00E33872"/>
    <w:rsid w:val="00E349FF"/>
    <w:rsid w:val="00E359D2"/>
    <w:rsid w:val="00E417BB"/>
    <w:rsid w:val="00E47104"/>
    <w:rsid w:val="00E551F1"/>
    <w:rsid w:val="00E55AD9"/>
    <w:rsid w:val="00E61374"/>
    <w:rsid w:val="00E65E14"/>
    <w:rsid w:val="00E74861"/>
    <w:rsid w:val="00E753D3"/>
    <w:rsid w:val="00E96206"/>
    <w:rsid w:val="00EA1EAE"/>
    <w:rsid w:val="00EB5067"/>
    <w:rsid w:val="00EB55C5"/>
    <w:rsid w:val="00EB6028"/>
    <w:rsid w:val="00EB7417"/>
    <w:rsid w:val="00EC1B05"/>
    <w:rsid w:val="00EC1EB7"/>
    <w:rsid w:val="00EC7EEB"/>
    <w:rsid w:val="00ED02EA"/>
    <w:rsid w:val="00ED3AFD"/>
    <w:rsid w:val="00ED4712"/>
    <w:rsid w:val="00EF226F"/>
    <w:rsid w:val="00EF234E"/>
    <w:rsid w:val="00EF3B7E"/>
    <w:rsid w:val="00EF5D45"/>
    <w:rsid w:val="00EF783A"/>
    <w:rsid w:val="00F00270"/>
    <w:rsid w:val="00F152A1"/>
    <w:rsid w:val="00F1550F"/>
    <w:rsid w:val="00F23282"/>
    <w:rsid w:val="00F24C5E"/>
    <w:rsid w:val="00F24F76"/>
    <w:rsid w:val="00F26436"/>
    <w:rsid w:val="00F30FB7"/>
    <w:rsid w:val="00F32974"/>
    <w:rsid w:val="00F341FD"/>
    <w:rsid w:val="00F468B6"/>
    <w:rsid w:val="00F47840"/>
    <w:rsid w:val="00F620E0"/>
    <w:rsid w:val="00F648A4"/>
    <w:rsid w:val="00F71247"/>
    <w:rsid w:val="00F714C2"/>
    <w:rsid w:val="00F77963"/>
    <w:rsid w:val="00F849A0"/>
    <w:rsid w:val="00FA21C8"/>
    <w:rsid w:val="00FA5B4B"/>
    <w:rsid w:val="00FB2C02"/>
    <w:rsid w:val="00FC1DBE"/>
    <w:rsid w:val="00FC56E9"/>
    <w:rsid w:val="00FC6C1D"/>
    <w:rsid w:val="00FD0F59"/>
    <w:rsid w:val="00FD14EF"/>
    <w:rsid w:val="00FD25C8"/>
    <w:rsid w:val="00FD2CFE"/>
    <w:rsid w:val="00FD6F24"/>
    <w:rsid w:val="00FD75A0"/>
    <w:rsid w:val="00FD7951"/>
    <w:rsid w:val="00FE6A4B"/>
    <w:rsid w:val="00FF2645"/>
    <w:rsid w:val="01F73DDB"/>
    <w:rsid w:val="02882D0E"/>
    <w:rsid w:val="0448441D"/>
    <w:rsid w:val="0644282E"/>
    <w:rsid w:val="06952278"/>
    <w:rsid w:val="087C8842"/>
    <w:rsid w:val="0A521580"/>
    <w:rsid w:val="0ABA46AC"/>
    <w:rsid w:val="0AC5F148"/>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2FB06AC"/>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paragraph" w:customStyle="1" w:styleId="Default">
    <w:name w:val="Default"/>
    <w:rsid w:val="00474F0F"/>
    <w:pPr>
      <w:autoSpaceDE w:val="0"/>
      <w:autoSpaceDN w:val="0"/>
      <w:adjustRightInd w:val="0"/>
    </w:pPr>
    <w:rPr>
      <w:rFonts w:ascii="Arial" w:hAnsi="Arial" w:cs="Arial"/>
      <w:color w:val="000000"/>
      <w:lang w:val="en-US"/>
    </w:rPr>
  </w:style>
  <w:style w:type="character" w:customStyle="1" w:styleId="normaltextrun">
    <w:name w:val="normaltextrun"/>
    <w:basedOn w:val="Policepardfaut"/>
    <w:rsid w:val="00286BE4"/>
  </w:style>
  <w:style w:type="paragraph" w:customStyle="1" w:styleId="paragraph">
    <w:name w:val="paragraph"/>
    <w:basedOn w:val="Normal"/>
    <w:rsid w:val="00CA7BC8"/>
    <w:pPr>
      <w:suppressAutoHyphens w:val="0"/>
      <w:spacing w:before="100" w:beforeAutospacing="1" w:after="100" w:afterAutospacing="1"/>
    </w:pPr>
    <w:rPr>
      <w:rFonts w:ascii="Times New Roman" w:eastAsia="Times New Roman" w:hAnsi="Times New Roman" w:cs="Times New Roman"/>
      <w:lang w:eastAsia="fr-FR"/>
    </w:rPr>
  </w:style>
  <w:style w:type="character" w:customStyle="1" w:styleId="eop">
    <w:name w:val="eop"/>
    <w:basedOn w:val="Policepardfaut"/>
    <w:rsid w:val="00CA7BC8"/>
  </w:style>
  <w:style w:type="character" w:styleId="Lienhypertexte">
    <w:name w:val="Hyperlink"/>
    <w:basedOn w:val="Policepardfaut"/>
    <w:uiPriority w:val="99"/>
    <w:unhideWhenUsed/>
    <w:rsid w:val="00D17008"/>
    <w:rPr>
      <w:color w:val="0563C1" w:themeColor="hyperlink"/>
      <w:u w:val="single"/>
    </w:rPr>
  </w:style>
  <w:style w:type="character" w:styleId="Mentionnonrsolue">
    <w:name w:val="Unresolved Mention"/>
    <w:basedOn w:val="Policepardfaut"/>
    <w:uiPriority w:val="99"/>
    <w:semiHidden/>
    <w:unhideWhenUsed/>
    <w:rsid w:val="00D17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988945863">
      <w:bodyDiv w:val="1"/>
      <w:marLeft w:val="0"/>
      <w:marRight w:val="0"/>
      <w:marTop w:val="0"/>
      <w:marBottom w:val="0"/>
      <w:divBdr>
        <w:top w:val="none" w:sz="0" w:space="0" w:color="auto"/>
        <w:left w:val="none" w:sz="0" w:space="0" w:color="auto"/>
        <w:bottom w:val="none" w:sz="0" w:space="0" w:color="auto"/>
        <w:right w:val="none" w:sz="0" w:space="0" w:color="auto"/>
      </w:divBdr>
    </w:div>
    <w:div w:id="1333020947">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365256">
      <w:bodyDiv w:val="1"/>
      <w:marLeft w:val="0"/>
      <w:marRight w:val="0"/>
      <w:marTop w:val="0"/>
      <w:marBottom w:val="0"/>
      <w:divBdr>
        <w:top w:val="none" w:sz="0" w:space="0" w:color="auto"/>
        <w:left w:val="none" w:sz="0" w:space="0" w:color="auto"/>
        <w:bottom w:val="none" w:sz="0" w:space="0" w:color="auto"/>
        <w:right w:val="none" w:sz="0" w:space="0" w:color="auto"/>
      </w:divBdr>
      <w:divsChild>
        <w:div w:id="1446845815">
          <w:marLeft w:val="0"/>
          <w:marRight w:val="0"/>
          <w:marTop w:val="0"/>
          <w:marBottom w:val="0"/>
          <w:divBdr>
            <w:top w:val="none" w:sz="0" w:space="0" w:color="auto"/>
            <w:left w:val="none" w:sz="0" w:space="0" w:color="auto"/>
            <w:bottom w:val="none" w:sz="0" w:space="0" w:color="auto"/>
            <w:right w:val="none" w:sz="0" w:space="0" w:color="auto"/>
          </w:divBdr>
        </w:div>
        <w:div w:id="2064525994">
          <w:marLeft w:val="0"/>
          <w:marRight w:val="0"/>
          <w:marTop w:val="0"/>
          <w:marBottom w:val="0"/>
          <w:divBdr>
            <w:top w:val="none" w:sz="0" w:space="0" w:color="auto"/>
            <w:left w:val="none" w:sz="0" w:space="0" w:color="auto"/>
            <w:bottom w:val="none" w:sz="0" w:space="0" w:color="auto"/>
            <w:right w:val="none" w:sz="0" w:space="0" w:color="auto"/>
          </w:divBdr>
        </w:div>
        <w:div w:id="1323119025">
          <w:marLeft w:val="0"/>
          <w:marRight w:val="0"/>
          <w:marTop w:val="0"/>
          <w:marBottom w:val="0"/>
          <w:divBdr>
            <w:top w:val="none" w:sz="0" w:space="0" w:color="auto"/>
            <w:left w:val="none" w:sz="0" w:space="0" w:color="auto"/>
            <w:bottom w:val="none" w:sz="0" w:space="0" w:color="auto"/>
            <w:right w:val="none" w:sz="0" w:space="0" w:color="auto"/>
          </w:divBdr>
        </w:div>
        <w:div w:id="2006855982">
          <w:marLeft w:val="0"/>
          <w:marRight w:val="0"/>
          <w:marTop w:val="0"/>
          <w:marBottom w:val="0"/>
          <w:divBdr>
            <w:top w:val="none" w:sz="0" w:space="0" w:color="auto"/>
            <w:left w:val="none" w:sz="0" w:space="0" w:color="auto"/>
            <w:bottom w:val="none" w:sz="0" w:space="0" w:color="auto"/>
            <w:right w:val="none" w:sz="0" w:space="0" w:color="auto"/>
          </w:divBdr>
        </w:div>
        <w:div w:id="1123421525">
          <w:marLeft w:val="0"/>
          <w:marRight w:val="0"/>
          <w:marTop w:val="0"/>
          <w:marBottom w:val="0"/>
          <w:divBdr>
            <w:top w:val="none" w:sz="0" w:space="0" w:color="auto"/>
            <w:left w:val="none" w:sz="0" w:space="0" w:color="auto"/>
            <w:bottom w:val="none" w:sz="0" w:space="0" w:color="auto"/>
            <w:right w:val="none" w:sz="0" w:space="0" w:color="auto"/>
          </w:divBdr>
        </w:div>
        <w:div w:id="235282749">
          <w:marLeft w:val="0"/>
          <w:marRight w:val="0"/>
          <w:marTop w:val="0"/>
          <w:marBottom w:val="0"/>
          <w:divBdr>
            <w:top w:val="none" w:sz="0" w:space="0" w:color="auto"/>
            <w:left w:val="none" w:sz="0" w:space="0" w:color="auto"/>
            <w:bottom w:val="none" w:sz="0" w:space="0" w:color="auto"/>
            <w:right w:val="none" w:sz="0" w:space="0" w:color="auto"/>
          </w:divBdr>
        </w:div>
        <w:div w:id="1044329553">
          <w:marLeft w:val="0"/>
          <w:marRight w:val="0"/>
          <w:marTop w:val="0"/>
          <w:marBottom w:val="0"/>
          <w:divBdr>
            <w:top w:val="none" w:sz="0" w:space="0" w:color="auto"/>
            <w:left w:val="none" w:sz="0" w:space="0" w:color="auto"/>
            <w:bottom w:val="none" w:sz="0" w:space="0" w:color="auto"/>
            <w:right w:val="none" w:sz="0" w:space="0" w:color="auto"/>
          </w:divBdr>
        </w:div>
        <w:div w:id="786002073">
          <w:marLeft w:val="0"/>
          <w:marRight w:val="0"/>
          <w:marTop w:val="0"/>
          <w:marBottom w:val="0"/>
          <w:divBdr>
            <w:top w:val="none" w:sz="0" w:space="0" w:color="auto"/>
            <w:left w:val="none" w:sz="0" w:space="0" w:color="auto"/>
            <w:bottom w:val="none" w:sz="0" w:space="0" w:color="auto"/>
            <w:right w:val="none" w:sz="0" w:space="0" w:color="auto"/>
          </w:divBdr>
        </w:div>
        <w:div w:id="1229262934">
          <w:marLeft w:val="0"/>
          <w:marRight w:val="0"/>
          <w:marTop w:val="0"/>
          <w:marBottom w:val="0"/>
          <w:divBdr>
            <w:top w:val="none" w:sz="0" w:space="0" w:color="auto"/>
            <w:left w:val="none" w:sz="0" w:space="0" w:color="auto"/>
            <w:bottom w:val="none" w:sz="0" w:space="0" w:color="auto"/>
            <w:right w:val="none" w:sz="0" w:space="0" w:color="auto"/>
          </w:divBdr>
        </w:div>
        <w:div w:id="968899736">
          <w:marLeft w:val="0"/>
          <w:marRight w:val="0"/>
          <w:marTop w:val="0"/>
          <w:marBottom w:val="0"/>
          <w:divBdr>
            <w:top w:val="none" w:sz="0" w:space="0" w:color="auto"/>
            <w:left w:val="none" w:sz="0" w:space="0" w:color="auto"/>
            <w:bottom w:val="none" w:sz="0" w:space="0" w:color="auto"/>
            <w:right w:val="none" w:sz="0" w:space="0" w:color="auto"/>
          </w:divBdr>
        </w:div>
        <w:div w:id="777453830">
          <w:marLeft w:val="0"/>
          <w:marRight w:val="0"/>
          <w:marTop w:val="0"/>
          <w:marBottom w:val="0"/>
          <w:divBdr>
            <w:top w:val="none" w:sz="0" w:space="0" w:color="auto"/>
            <w:left w:val="none" w:sz="0" w:space="0" w:color="auto"/>
            <w:bottom w:val="none" w:sz="0" w:space="0" w:color="auto"/>
            <w:right w:val="none" w:sz="0" w:space="0" w:color="auto"/>
          </w:divBdr>
        </w:div>
        <w:div w:id="1383795208">
          <w:marLeft w:val="0"/>
          <w:marRight w:val="0"/>
          <w:marTop w:val="0"/>
          <w:marBottom w:val="0"/>
          <w:divBdr>
            <w:top w:val="none" w:sz="0" w:space="0" w:color="auto"/>
            <w:left w:val="none" w:sz="0" w:space="0" w:color="auto"/>
            <w:bottom w:val="none" w:sz="0" w:space="0" w:color="auto"/>
            <w:right w:val="none" w:sz="0" w:space="0" w:color="auto"/>
          </w:divBdr>
        </w:div>
        <w:div w:id="1613777534">
          <w:marLeft w:val="0"/>
          <w:marRight w:val="0"/>
          <w:marTop w:val="0"/>
          <w:marBottom w:val="0"/>
          <w:divBdr>
            <w:top w:val="none" w:sz="0" w:space="0" w:color="auto"/>
            <w:left w:val="none" w:sz="0" w:space="0" w:color="auto"/>
            <w:bottom w:val="none" w:sz="0" w:space="0" w:color="auto"/>
            <w:right w:val="none" w:sz="0" w:space="0" w:color="auto"/>
          </w:divBdr>
        </w:div>
        <w:div w:id="1819957515">
          <w:marLeft w:val="0"/>
          <w:marRight w:val="0"/>
          <w:marTop w:val="0"/>
          <w:marBottom w:val="0"/>
          <w:divBdr>
            <w:top w:val="none" w:sz="0" w:space="0" w:color="auto"/>
            <w:left w:val="none" w:sz="0" w:space="0" w:color="auto"/>
            <w:bottom w:val="none" w:sz="0" w:space="0" w:color="auto"/>
            <w:right w:val="none" w:sz="0" w:space="0" w:color="auto"/>
          </w:divBdr>
        </w:div>
        <w:div w:id="797526241">
          <w:marLeft w:val="0"/>
          <w:marRight w:val="0"/>
          <w:marTop w:val="0"/>
          <w:marBottom w:val="0"/>
          <w:divBdr>
            <w:top w:val="none" w:sz="0" w:space="0" w:color="auto"/>
            <w:left w:val="none" w:sz="0" w:space="0" w:color="auto"/>
            <w:bottom w:val="none" w:sz="0" w:space="0" w:color="auto"/>
            <w:right w:val="none" w:sz="0" w:space="0" w:color="auto"/>
          </w:divBdr>
        </w:div>
        <w:div w:id="85936">
          <w:marLeft w:val="0"/>
          <w:marRight w:val="0"/>
          <w:marTop w:val="0"/>
          <w:marBottom w:val="0"/>
          <w:divBdr>
            <w:top w:val="none" w:sz="0" w:space="0" w:color="auto"/>
            <w:left w:val="none" w:sz="0" w:space="0" w:color="auto"/>
            <w:bottom w:val="none" w:sz="0" w:space="0" w:color="auto"/>
            <w:right w:val="none" w:sz="0" w:space="0" w:color="auto"/>
          </w:divBdr>
        </w:div>
        <w:div w:id="782456841">
          <w:marLeft w:val="0"/>
          <w:marRight w:val="0"/>
          <w:marTop w:val="0"/>
          <w:marBottom w:val="0"/>
          <w:divBdr>
            <w:top w:val="none" w:sz="0" w:space="0" w:color="auto"/>
            <w:left w:val="none" w:sz="0" w:space="0" w:color="auto"/>
            <w:bottom w:val="none" w:sz="0" w:space="0" w:color="auto"/>
            <w:right w:val="none" w:sz="0" w:space="0" w:color="auto"/>
          </w:divBdr>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833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narion.github.io/portfolio/docs/ap4doctechnique.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narion.github.io/portfolio/docs/ap4docutilisateur.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1390579AA2DB42B60BD32A8BA9EE87" ma:contentTypeVersion="14" ma:contentTypeDescription="Create a new document." ma:contentTypeScope="" ma:versionID="6589849887bb834b0cad3ba81b9ba14f">
  <xsd:schema xmlns:xsd="http://www.w3.org/2001/XMLSchema" xmlns:xs="http://www.w3.org/2001/XMLSchema" xmlns:p="http://schemas.microsoft.com/office/2006/metadata/properties" xmlns:ns2="5f4da1f7-5808-483f-b15f-b2962f27b5ab" xmlns:ns3="923d05d6-6373-43a5-b79f-b15157901251" targetNamespace="http://schemas.microsoft.com/office/2006/metadata/properties" ma:root="true" ma:fieldsID="3c51a6643025735dadbff43b9bfbacb8" ns2:_="" ns3:_="">
    <xsd:import namespace="5f4da1f7-5808-483f-b15f-b2962f27b5ab"/>
    <xsd:import namespace="923d05d6-6373-43a5-b79f-b1515790125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4da1f7-5808-483f-b15f-b2962f27b5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567f5d5-0c03-422f-bbbb-479e45a21372"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23d05d6-6373-43a5-b79f-b15157901251"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16b2312-f2d0-4fa2-ada7-ba4a694774f0}" ma:internalName="TaxCatchAll" ma:showField="CatchAllData" ma:web="923d05d6-6373-43a5-b79f-b15157901251">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f4da1f7-5808-483f-b15f-b2962f27b5ab">
      <Terms xmlns="http://schemas.microsoft.com/office/infopath/2007/PartnerControls"/>
    </lcf76f155ced4ddcb4097134ff3c332f>
    <TaxCatchAll xmlns="923d05d6-6373-43a5-b79f-b1515790125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4EC3C-81DC-4102-A6A4-B2C8928B187B}">
  <ds:schemaRefs>
    <ds:schemaRef ds:uri="http://schemas.microsoft.com/sharepoint/v3/contenttype/forms"/>
  </ds:schemaRefs>
</ds:datastoreItem>
</file>

<file path=customXml/itemProps2.xml><?xml version="1.0" encoding="utf-8"?>
<ds:datastoreItem xmlns:ds="http://schemas.openxmlformats.org/officeDocument/2006/customXml" ds:itemID="{C3E1FB77-B8DC-4F50-87C2-27FCD7CBC3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4da1f7-5808-483f-b15f-b2962f27b5ab"/>
    <ds:schemaRef ds:uri="923d05d6-6373-43a5-b79f-b151579012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25F24A-DD1E-4AC6-8A4F-22296C5C11D3}">
  <ds:schemaRefs>
    <ds:schemaRef ds:uri="http://schemas.microsoft.com/office/2006/metadata/properties"/>
    <ds:schemaRef ds:uri="http://schemas.microsoft.com/office/infopath/2007/PartnerControls"/>
    <ds:schemaRef ds:uri="5f4da1f7-5808-483f-b15f-b2962f27b5ab"/>
    <ds:schemaRef ds:uri="923d05d6-6373-43a5-b79f-b15157901251"/>
  </ds:schemaRefs>
</ds:datastoreItem>
</file>

<file path=customXml/itemProps4.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639</Words>
  <Characters>3516</Characters>
  <Application>Microsoft Office Word</Application>
  <DocSecurity>0</DocSecurity>
  <Lines>29</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Marion TRINH</cp:lastModifiedBy>
  <cp:revision>23</cp:revision>
  <cp:lastPrinted>2023-11-22T13:59:00Z</cp:lastPrinted>
  <dcterms:created xsi:type="dcterms:W3CDTF">2024-01-29T15:43:00Z</dcterms:created>
  <dcterms:modified xsi:type="dcterms:W3CDTF">2024-03-14T11:19:00Z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0x010100FD1390579AA2DB42B60BD32A8BA9EE87</vt:lpwstr>
  </property>
  <property fmtid="{D5CDD505-2E9C-101B-9397-08002B2CF9AE}" pid="3" name="MediaServiceImageTags">
    <vt:lpwstr/>
  </property>
</Properties>
</file>