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91F2" w14:textId="77777777" w:rsidR="00F0757D" w:rsidRDefault="00000000">
      <w:pPr>
        <w:jc w:val="center"/>
      </w:pPr>
      <w:r>
        <w:rPr>
          <w:b/>
          <w:color w:val="003366"/>
          <w:sz w:val="40"/>
        </w:rPr>
        <w:t>Embedded Insurance Platform</w:t>
      </w:r>
      <w:r>
        <w:rPr>
          <w:b/>
          <w:color w:val="003366"/>
          <w:sz w:val="40"/>
        </w:rPr>
        <w:br/>
        <w:t>Distribution Strategy</w:t>
      </w:r>
    </w:p>
    <w:p w14:paraId="5AF7A37E" w14:textId="77777777" w:rsidR="00F0757D" w:rsidRDefault="00F0757D"/>
    <w:p w14:paraId="6947FA8D" w14:textId="77777777" w:rsidR="00F0757D" w:rsidRDefault="00000000">
      <w:pPr>
        <w:pStyle w:val="Heading1"/>
      </w:pPr>
      <w:r>
        <w:rPr>
          <w:color w:val="003366"/>
        </w:rPr>
        <w:t>Part 1: Vingroup Ecosystem</w:t>
      </w:r>
    </w:p>
    <w:p w14:paraId="0963F501" w14:textId="77777777" w:rsidR="00F0757D" w:rsidRDefault="00000000">
      <w:pPr>
        <w:pStyle w:val="Heading2"/>
      </w:pPr>
      <w:r>
        <w:rPr>
          <w:color w:val="0066CC"/>
        </w:rPr>
        <w:t>Vingroup Companies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757D" w14:paraId="0721D9F4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ACB8D" w14:textId="77777777" w:rsidR="00F0757D" w:rsidRDefault="00000000">
            <w:r>
              <w:t>Company</w:t>
            </w:r>
          </w:p>
        </w:tc>
        <w:tc>
          <w:tcPr>
            <w:tcW w:w="2160" w:type="dxa"/>
          </w:tcPr>
          <w:p w14:paraId="4B1FD629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They Do</w:t>
            </w:r>
          </w:p>
        </w:tc>
        <w:tc>
          <w:tcPr>
            <w:tcW w:w="2160" w:type="dxa"/>
          </w:tcPr>
          <w:p w14:paraId="1F67B8FD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Scale</w:t>
            </w:r>
          </w:p>
        </w:tc>
        <w:tc>
          <w:tcPr>
            <w:tcW w:w="2160" w:type="dxa"/>
          </w:tcPr>
          <w:p w14:paraId="6930906F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Insurance Product</w:t>
            </w:r>
          </w:p>
        </w:tc>
      </w:tr>
      <w:tr w:rsidR="00F0757D" w14:paraId="41A0E6BF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B32122" w14:textId="77777777" w:rsidR="00F0757D" w:rsidRDefault="00000000">
            <w:r>
              <w:t>VinFast</w:t>
            </w:r>
          </w:p>
        </w:tc>
        <w:tc>
          <w:tcPr>
            <w:tcW w:w="2160" w:type="dxa"/>
          </w:tcPr>
          <w:p w14:paraId="4B0AF7BB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Electric cars &amp; bikes</w:t>
            </w:r>
          </w:p>
        </w:tc>
        <w:tc>
          <w:tcPr>
            <w:tcW w:w="2160" w:type="dxa"/>
          </w:tcPr>
          <w:p w14:paraId="7ECEADBA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72K cars + 114K e-bikes (H1 2025)</w:t>
            </w:r>
          </w:p>
        </w:tc>
        <w:tc>
          <w:tcPr>
            <w:tcW w:w="2160" w:type="dxa"/>
          </w:tcPr>
          <w:p w14:paraId="59EBAEE1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Auto, battery, charging liability</w:t>
            </w:r>
          </w:p>
        </w:tc>
      </w:tr>
      <w:tr w:rsidR="00F0757D" w14:paraId="128A221A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C114A3" w14:textId="77777777" w:rsidR="00F0757D" w:rsidRDefault="00000000">
            <w:r>
              <w:t>Vinhomes</w:t>
            </w:r>
          </w:p>
        </w:tc>
        <w:tc>
          <w:tcPr>
            <w:tcW w:w="2160" w:type="dxa"/>
          </w:tcPr>
          <w:p w14:paraId="0E419699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Residential property</w:t>
            </w:r>
          </w:p>
        </w:tc>
        <w:tc>
          <w:tcPr>
            <w:tcW w:w="2160" w:type="dxa"/>
          </w:tcPr>
          <w:p w14:paraId="053B15D8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16,000 hectares, $7B revenue</w:t>
            </w:r>
          </w:p>
        </w:tc>
        <w:tc>
          <w:tcPr>
            <w:tcW w:w="2160" w:type="dxa"/>
          </w:tcPr>
          <w:p w14:paraId="46C1C407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Home, contents, mortgage protection</w:t>
            </w:r>
          </w:p>
        </w:tc>
      </w:tr>
      <w:tr w:rsidR="00F0757D" w14:paraId="64574518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4B05F4" w14:textId="77777777" w:rsidR="00F0757D" w:rsidRDefault="00000000">
            <w:r>
              <w:t>Vinpearl</w:t>
            </w:r>
          </w:p>
        </w:tc>
        <w:tc>
          <w:tcPr>
            <w:tcW w:w="2160" w:type="dxa"/>
          </w:tcPr>
          <w:p w14:paraId="5130388F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Hotels &amp; resorts</w:t>
            </w:r>
          </w:p>
        </w:tc>
        <w:tc>
          <w:tcPr>
            <w:tcW w:w="2160" w:type="dxa"/>
          </w:tcPr>
          <w:p w14:paraId="41F69466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resorts nationwide</w:t>
            </w:r>
          </w:p>
        </w:tc>
        <w:tc>
          <w:tcPr>
            <w:tcW w:w="2160" w:type="dxa"/>
          </w:tcPr>
          <w:p w14:paraId="2BA7EDB7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Travel, trip cancellation, accident</w:t>
            </w:r>
          </w:p>
        </w:tc>
      </w:tr>
      <w:tr w:rsidR="00F0757D" w14:paraId="0F9E6AF7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28BBB" w14:textId="77777777" w:rsidR="00F0757D" w:rsidRDefault="00000000">
            <w:r>
              <w:t>Vinmec</w:t>
            </w:r>
          </w:p>
        </w:tc>
        <w:tc>
          <w:tcPr>
            <w:tcW w:w="2160" w:type="dxa"/>
          </w:tcPr>
          <w:p w14:paraId="13B72887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Hospitals &amp; clinics</w:t>
            </w:r>
          </w:p>
        </w:tc>
        <w:tc>
          <w:tcPr>
            <w:tcW w:w="2160" w:type="dxa"/>
          </w:tcPr>
          <w:p w14:paraId="749A813C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hospitals, 500K+ foreign patients</w:t>
            </w:r>
          </w:p>
        </w:tc>
        <w:tc>
          <w:tcPr>
            <w:tcW w:w="2160" w:type="dxa"/>
          </w:tcPr>
          <w:p w14:paraId="665CC27F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Health, medical tourism, outpatient</w:t>
            </w:r>
          </w:p>
        </w:tc>
      </w:tr>
      <w:tr w:rsidR="00F0757D" w14:paraId="2C52F8D1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7A3DA0" w14:textId="77777777" w:rsidR="00F0757D" w:rsidRDefault="00000000">
            <w:r>
              <w:t>Vincom Retail</w:t>
            </w:r>
          </w:p>
        </w:tc>
        <w:tc>
          <w:tcPr>
            <w:tcW w:w="2160" w:type="dxa"/>
          </w:tcPr>
          <w:p w14:paraId="2B9B104C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Shopping malls</w:t>
            </w:r>
          </w:p>
        </w:tc>
        <w:tc>
          <w:tcPr>
            <w:tcW w:w="2160" w:type="dxa"/>
          </w:tcPr>
          <w:p w14:paraId="76CD0009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 retail centers</w:t>
            </w:r>
          </w:p>
        </w:tc>
        <w:tc>
          <w:tcPr>
            <w:tcW w:w="2160" w:type="dxa"/>
          </w:tcPr>
          <w:p w14:paraId="31873D9A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Shopper accident, purchase protection</w:t>
            </w:r>
          </w:p>
        </w:tc>
      </w:tr>
      <w:tr w:rsidR="00F0757D" w14:paraId="50D91E82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0226D" w14:textId="77777777" w:rsidR="00F0757D" w:rsidRDefault="00000000">
            <w:r>
              <w:t>VinBus</w:t>
            </w:r>
          </w:p>
        </w:tc>
        <w:tc>
          <w:tcPr>
            <w:tcW w:w="2160" w:type="dxa"/>
          </w:tcPr>
          <w:p w14:paraId="19D5616D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Electric buses</w:t>
            </w:r>
          </w:p>
        </w:tc>
        <w:tc>
          <w:tcPr>
            <w:tcW w:w="2160" w:type="dxa"/>
          </w:tcPr>
          <w:p w14:paraId="2A07646C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286 buses</w:t>
            </w:r>
          </w:p>
        </w:tc>
        <w:tc>
          <w:tcPr>
            <w:tcW w:w="2160" w:type="dxa"/>
          </w:tcPr>
          <w:p w14:paraId="78A44432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Passenger liability</w:t>
            </w:r>
          </w:p>
        </w:tc>
      </w:tr>
      <w:tr w:rsidR="00F0757D" w14:paraId="5F783BB1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745418" w14:textId="77777777" w:rsidR="00F0757D" w:rsidRDefault="00000000">
            <w:r>
              <w:t>VinSchool</w:t>
            </w:r>
          </w:p>
        </w:tc>
        <w:tc>
          <w:tcPr>
            <w:tcW w:w="2160" w:type="dxa"/>
          </w:tcPr>
          <w:p w14:paraId="6DCAE1A6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K-12 education</w:t>
            </w:r>
          </w:p>
        </w:tc>
        <w:tc>
          <w:tcPr>
            <w:tcW w:w="2160" w:type="dxa"/>
          </w:tcPr>
          <w:p w14:paraId="1B3FA1B5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Non-profit schools</w:t>
            </w:r>
          </w:p>
        </w:tc>
        <w:tc>
          <w:tcPr>
            <w:tcW w:w="2160" w:type="dxa"/>
          </w:tcPr>
          <w:p w14:paraId="732B4EBA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accident, tuition protection</w:t>
            </w:r>
          </w:p>
        </w:tc>
      </w:tr>
    </w:tbl>
    <w:p w14:paraId="2296D463" w14:textId="77777777" w:rsidR="00F0757D" w:rsidRDefault="00F0757D"/>
    <w:p w14:paraId="3C47B87D" w14:textId="191976EB" w:rsidR="00F0757D" w:rsidRDefault="00000000" w:rsidP="006B0297">
      <w:pPr>
        <w:jc w:val="center"/>
      </w:pPr>
      <w:r>
        <w:rPr>
          <w:b/>
          <w:color w:val="FF6600"/>
        </w:rPr>
        <w:t>VinID (7M+ users) serves as central loyalty app connecting all Vingroup services.</w:t>
      </w:r>
    </w:p>
    <w:p w14:paraId="267D5580" w14:textId="77777777" w:rsidR="00F0757D" w:rsidRDefault="00000000">
      <w:pPr>
        <w:pStyle w:val="Heading1"/>
      </w:pPr>
      <w:r>
        <w:rPr>
          <w:color w:val="003366"/>
        </w:rPr>
        <w:t>Part 2: Expanded Distribution Channels</w:t>
      </w:r>
    </w:p>
    <w:p w14:paraId="3145CAEB" w14:textId="77777777" w:rsidR="00F0757D" w:rsidRDefault="00000000">
      <w:pPr>
        <w:pStyle w:val="Heading2"/>
      </w:pPr>
      <w:r>
        <w:rPr>
          <w:color w:val="0066CC"/>
        </w:rPr>
        <w:t>Travel &amp; Hospitality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76943FE9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674C8" w14:textId="77777777" w:rsidR="00F0757D" w:rsidRDefault="00000000">
            <w:r>
              <w:t>Channel</w:t>
            </w:r>
          </w:p>
        </w:tc>
        <w:tc>
          <w:tcPr>
            <w:tcW w:w="2880" w:type="dxa"/>
          </w:tcPr>
          <w:p w14:paraId="0A3B0D94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880" w:type="dxa"/>
          </w:tcPr>
          <w:p w14:paraId="16848FFB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F0757D" w14:paraId="6CCE7A38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4C289" w14:textId="77777777" w:rsidR="00F0757D" w:rsidRDefault="00000000">
            <w:r>
              <w:t>Travel agencies (Vietravel, Saigontourist)</w:t>
            </w:r>
          </w:p>
        </w:tc>
        <w:tc>
          <w:tcPr>
            <w:tcW w:w="2880" w:type="dxa"/>
          </w:tcPr>
          <w:p w14:paraId="2487C309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Trip cancellation, accident</w:t>
            </w:r>
          </w:p>
        </w:tc>
        <w:tc>
          <w:tcPr>
            <w:tcW w:w="2880" w:type="dxa"/>
          </w:tcPr>
          <w:p w14:paraId="0751EBC4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desk / website</w:t>
            </w:r>
          </w:p>
        </w:tc>
      </w:tr>
      <w:tr w:rsidR="00F0757D" w14:paraId="54FC07D2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3A324" w14:textId="77777777" w:rsidR="00F0757D" w:rsidRDefault="00000000">
            <w:r>
              <w:t>OTAs (Traveloka, Agoda)</w:t>
            </w:r>
          </w:p>
        </w:tc>
        <w:tc>
          <w:tcPr>
            <w:tcW w:w="2880" w:type="dxa"/>
          </w:tcPr>
          <w:p w14:paraId="00066C08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Travel insurance</w:t>
            </w:r>
          </w:p>
        </w:tc>
        <w:tc>
          <w:tcPr>
            <w:tcW w:w="2880" w:type="dxa"/>
          </w:tcPr>
          <w:p w14:paraId="116B1B1E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integration</w:t>
            </w:r>
          </w:p>
        </w:tc>
      </w:tr>
      <w:tr w:rsidR="00F0757D" w14:paraId="5A29E649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4D414" w14:textId="77777777" w:rsidR="00F0757D" w:rsidRDefault="00000000">
            <w:r>
              <w:t>Airlines (VietJet, Bamboo, Vietnam Airlines)</w:t>
            </w:r>
          </w:p>
        </w:tc>
        <w:tc>
          <w:tcPr>
            <w:tcW w:w="2880" w:type="dxa"/>
          </w:tcPr>
          <w:p w14:paraId="1108F44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Flight delay, baggage, accident</w:t>
            </w:r>
          </w:p>
        </w:tc>
        <w:tc>
          <w:tcPr>
            <w:tcW w:w="2880" w:type="dxa"/>
          </w:tcPr>
          <w:p w14:paraId="1F8F5E85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purchase</w:t>
            </w:r>
          </w:p>
        </w:tc>
      </w:tr>
      <w:tr w:rsidR="00F0757D" w14:paraId="7C697F9B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473C9" w14:textId="77777777" w:rsidR="00F0757D" w:rsidRDefault="00000000">
            <w:r>
              <w:t>Bus operators (Futa, Hoang Long)</w:t>
            </w:r>
          </w:p>
        </w:tc>
        <w:tc>
          <w:tcPr>
            <w:tcW w:w="2880" w:type="dxa"/>
          </w:tcPr>
          <w:p w14:paraId="528AA3C2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Passenger accident</w:t>
            </w:r>
          </w:p>
        </w:tc>
        <w:tc>
          <w:tcPr>
            <w:tcW w:w="2880" w:type="dxa"/>
          </w:tcPr>
          <w:p w14:paraId="2BB93D18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 purchase</w:t>
            </w:r>
          </w:p>
        </w:tc>
      </w:tr>
      <w:tr w:rsidR="00F0757D" w14:paraId="17725493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15EDB" w14:textId="77777777" w:rsidR="00F0757D" w:rsidRDefault="00000000">
            <w:r>
              <w:t>Tour operators</w:t>
            </w:r>
          </w:p>
        </w:tc>
        <w:tc>
          <w:tcPr>
            <w:tcW w:w="2880" w:type="dxa"/>
          </w:tcPr>
          <w:p w14:paraId="2AB0FA0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Adventure/activity insurance</w:t>
            </w:r>
          </w:p>
        </w:tc>
        <w:tc>
          <w:tcPr>
            <w:tcW w:w="2880" w:type="dxa"/>
          </w:tcPr>
          <w:p w14:paraId="627401B4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Tour booking</w:t>
            </w:r>
          </w:p>
        </w:tc>
      </w:tr>
    </w:tbl>
    <w:p w14:paraId="18233A63" w14:textId="77777777" w:rsidR="00F0757D" w:rsidRDefault="00F0757D"/>
    <w:p w14:paraId="1A83972C" w14:textId="77777777" w:rsidR="00F0757D" w:rsidRDefault="00000000">
      <w:pPr>
        <w:pStyle w:val="Heading2"/>
      </w:pPr>
      <w:r>
        <w:rPr>
          <w:color w:val="0066CC"/>
        </w:rPr>
        <w:lastRenderedPageBreak/>
        <w:t>Automotive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7E20B8FE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4B3718" w14:textId="77777777" w:rsidR="00F0757D" w:rsidRDefault="00000000">
            <w:r>
              <w:t>Channel</w:t>
            </w:r>
          </w:p>
        </w:tc>
        <w:tc>
          <w:tcPr>
            <w:tcW w:w="2880" w:type="dxa"/>
          </w:tcPr>
          <w:p w14:paraId="718D71D3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880" w:type="dxa"/>
          </w:tcPr>
          <w:p w14:paraId="5A54B140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F0757D" w14:paraId="79318B61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5D2D2" w14:textId="77777777" w:rsidR="00F0757D" w:rsidRDefault="00000000">
            <w:r>
              <w:t>Car showrooms (VinFast, Toyota, Hyundai)</w:t>
            </w:r>
          </w:p>
        </w:tc>
        <w:tc>
          <w:tcPr>
            <w:tcW w:w="2880" w:type="dxa"/>
          </w:tcPr>
          <w:p w14:paraId="0555A75F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insurance</w:t>
            </w:r>
          </w:p>
        </w:tc>
        <w:tc>
          <w:tcPr>
            <w:tcW w:w="2880" w:type="dxa"/>
          </w:tcPr>
          <w:p w14:paraId="42029C4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Point of sale</w:t>
            </w:r>
          </w:p>
        </w:tc>
      </w:tr>
      <w:tr w:rsidR="00F0757D" w14:paraId="475A8E95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D0EA8" w14:textId="77777777" w:rsidR="00F0757D" w:rsidRDefault="00000000">
            <w:r>
              <w:t>Used car platforms (Chợ Tốt, Carmudi)</w:t>
            </w:r>
          </w:p>
        </w:tc>
        <w:tc>
          <w:tcPr>
            <w:tcW w:w="2880" w:type="dxa"/>
          </w:tcPr>
          <w:p w14:paraId="7BE83DFC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+ warranty</w:t>
            </w:r>
          </w:p>
        </w:tc>
        <w:tc>
          <w:tcPr>
            <w:tcW w:w="2880" w:type="dxa"/>
          </w:tcPr>
          <w:p w14:paraId="179EEF99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Listing/purchase</w:t>
            </w:r>
          </w:p>
        </w:tc>
      </w:tr>
      <w:tr w:rsidR="00F0757D" w14:paraId="61ABC871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CC756" w14:textId="77777777" w:rsidR="00F0757D" w:rsidRDefault="00000000">
            <w:r>
              <w:t>Car rental (Mioto, ZoomCar)</w:t>
            </w:r>
          </w:p>
        </w:tc>
        <w:tc>
          <w:tcPr>
            <w:tcW w:w="2880" w:type="dxa"/>
          </w:tcPr>
          <w:p w14:paraId="03182CF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CDW, personal accident</w:t>
            </w:r>
          </w:p>
        </w:tc>
        <w:tc>
          <w:tcPr>
            <w:tcW w:w="2880" w:type="dxa"/>
          </w:tcPr>
          <w:p w14:paraId="51811FBF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Rental checkout</w:t>
            </w:r>
          </w:p>
        </w:tc>
      </w:tr>
      <w:tr w:rsidR="00F0757D" w14:paraId="37719F72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570AB" w14:textId="77777777" w:rsidR="00F0757D" w:rsidRDefault="00000000">
            <w:r>
              <w:t>Motorbike shops</w:t>
            </w:r>
          </w:p>
        </w:tc>
        <w:tc>
          <w:tcPr>
            <w:tcW w:w="2880" w:type="dxa"/>
          </w:tcPr>
          <w:p w14:paraId="1B300CE4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Two-wheeler insurance</w:t>
            </w:r>
          </w:p>
        </w:tc>
        <w:tc>
          <w:tcPr>
            <w:tcW w:w="2880" w:type="dxa"/>
          </w:tcPr>
          <w:p w14:paraId="1D6B4638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 purchase</w:t>
            </w:r>
          </w:p>
        </w:tc>
      </w:tr>
    </w:tbl>
    <w:p w14:paraId="1CFEAEBC" w14:textId="77777777" w:rsidR="00F0757D" w:rsidRDefault="00F0757D"/>
    <w:p w14:paraId="71821F5C" w14:textId="77777777" w:rsidR="00F0757D" w:rsidRDefault="00000000">
      <w:pPr>
        <w:pStyle w:val="Heading2"/>
      </w:pPr>
      <w:r>
        <w:rPr>
          <w:color w:val="0066CC"/>
        </w:rPr>
        <w:t>Property &amp; Real Estate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1E766E94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A0E0D" w14:textId="77777777" w:rsidR="00F0757D" w:rsidRDefault="00000000">
            <w:r>
              <w:t>Channel</w:t>
            </w:r>
          </w:p>
        </w:tc>
        <w:tc>
          <w:tcPr>
            <w:tcW w:w="2880" w:type="dxa"/>
          </w:tcPr>
          <w:p w14:paraId="3EF9C557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880" w:type="dxa"/>
          </w:tcPr>
          <w:p w14:paraId="0F14726D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F0757D" w14:paraId="4D826C12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CF956" w14:textId="77777777" w:rsidR="00F0757D" w:rsidRDefault="00000000">
            <w:r>
              <w:t>Property developers</w:t>
            </w:r>
          </w:p>
        </w:tc>
        <w:tc>
          <w:tcPr>
            <w:tcW w:w="2880" w:type="dxa"/>
          </w:tcPr>
          <w:p w14:paraId="15761C5B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 insurance</w:t>
            </w:r>
          </w:p>
        </w:tc>
        <w:tc>
          <w:tcPr>
            <w:tcW w:w="2880" w:type="dxa"/>
          </w:tcPr>
          <w:p w14:paraId="6F2A86CD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Handover / move-in</w:t>
            </w:r>
          </w:p>
        </w:tc>
      </w:tr>
      <w:tr w:rsidR="00F0757D" w14:paraId="23C29FC9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8C349" w14:textId="77777777" w:rsidR="00F0757D" w:rsidRDefault="00000000">
            <w:r>
              <w:t>Real estate agents (Batdongsan)</w:t>
            </w:r>
          </w:p>
        </w:tc>
        <w:tc>
          <w:tcPr>
            <w:tcW w:w="2880" w:type="dxa"/>
          </w:tcPr>
          <w:p w14:paraId="76E88BB4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Contents, liability</w:t>
            </w:r>
          </w:p>
        </w:tc>
        <w:tc>
          <w:tcPr>
            <w:tcW w:w="2880" w:type="dxa"/>
          </w:tcPr>
          <w:p w14:paraId="52445D78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Lease signing</w:t>
            </w:r>
          </w:p>
        </w:tc>
      </w:tr>
      <w:tr w:rsidR="00F0757D" w14:paraId="04A854D6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897AA" w14:textId="77777777" w:rsidR="00F0757D" w:rsidRDefault="00000000">
            <w:r>
              <w:t>Serviced apartments</w:t>
            </w:r>
          </w:p>
        </w:tc>
        <w:tc>
          <w:tcPr>
            <w:tcW w:w="2880" w:type="dxa"/>
          </w:tcPr>
          <w:p w14:paraId="395F570F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Renter's insurance</w:t>
            </w:r>
          </w:p>
        </w:tc>
        <w:tc>
          <w:tcPr>
            <w:tcW w:w="2880" w:type="dxa"/>
          </w:tcPr>
          <w:p w14:paraId="199BAF7F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Booking flow</w:t>
            </w:r>
          </w:p>
        </w:tc>
      </w:tr>
      <w:tr w:rsidR="00F0757D" w14:paraId="25A37B81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B43F9" w14:textId="77777777" w:rsidR="00F0757D" w:rsidRDefault="00000000">
            <w:r>
              <w:t>Moving companies</w:t>
            </w:r>
          </w:p>
        </w:tc>
        <w:tc>
          <w:tcPr>
            <w:tcW w:w="2880" w:type="dxa"/>
          </w:tcPr>
          <w:p w14:paraId="38FB8412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Goods-in-transit</w:t>
            </w:r>
          </w:p>
        </w:tc>
        <w:tc>
          <w:tcPr>
            <w:tcW w:w="2880" w:type="dxa"/>
          </w:tcPr>
          <w:p w14:paraId="24066D80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booking</w:t>
            </w:r>
          </w:p>
        </w:tc>
      </w:tr>
    </w:tbl>
    <w:p w14:paraId="0BC5B997" w14:textId="77777777" w:rsidR="00F0757D" w:rsidRDefault="00F0757D"/>
    <w:p w14:paraId="3B6D9266" w14:textId="77777777" w:rsidR="00F0757D" w:rsidRDefault="00000000">
      <w:pPr>
        <w:pStyle w:val="Heading2"/>
      </w:pPr>
      <w:r>
        <w:rPr>
          <w:color w:val="0066CC"/>
        </w:rPr>
        <w:t>Healthcare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26286BBE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623E6" w14:textId="77777777" w:rsidR="00F0757D" w:rsidRDefault="00000000">
            <w:r>
              <w:t>Channel</w:t>
            </w:r>
          </w:p>
        </w:tc>
        <w:tc>
          <w:tcPr>
            <w:tcW w:w="2880" w:type="dxa"/>
          </w:tcPr>
          <w:p w14:paraId="1BEC2E63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880" w:type="dxa"/>
          </w:tcPr>
          <w:p w14:paraId="4EBC3ACB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F0757D" w14:paraId="4743786B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BA245F" w14:textId="77777777" w:rsidR="00F0757D" w:rsidRDefault="00000000">
            <w:r>
              <w:t>Private hospitals (Vinmec, FV, Hoan My)</w:t>
            </w:r>
          </w:p>
        </w:tc>
        <w:tc>
          <w:tcPr>
            <w:tcW w:w="2880" w:type="dxa"/>
          </w:tcPr>
          <w:p w14:paraId="3B12543C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Outpatient top-up</w:t>
            </w:r>
          </w:p>
        </w:tc>
        <w:tc>
          <w:tcPr>
            <w:tcW w:w="2880" w:type="dxa"/>
          </w:tcPr>
          <w:p w14:paraId="4936681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</w:t>
            </w:r>
          </w:p>
        </w:tc>
      </w:tr>
      <w:tr w:rsidR="00F0757D" w14:paraId="2E13F85F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6F80B5" w14:textId="77777777" w:rsidR="00F0757D" w:rsidRDefault="00000000">
            <w:r>
              <w:t>Clinics &amp; dental</w:t>
            </w:r>
          </w:p>
        </w:tc>
        <w:tc>
          <w:tcPr>
            <w:tcW w:w="2880" w:type="dxa"/>
          </w:tcPr>
          <w:p w14:paraId="0AA95F72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Procedure protection</w:t>
            </w:r>
          </w:p>
        </w:tc>
        <w:tc>
          <w:tcPr>
            <w:tcW w:w="2880" w:type="dxa"/>
          </w:tcPr>
          <w:p w14:paraId="1EBF5B08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Appointment booking</w:t>
            </w:r>
          </w:p>
        </w:tc>
      </w:tr>
      <w:tr w:rsidR="00F0757D" w14:paraId="4C529794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C2120" w14:textId="77777777" w:rsidR="00F0757D" w:rsidRDefault="00000000">
            <w:r>
              <w:t>Pharmacies (Long Chau, Pharmacity)</w:t>
            </w:r>
          </w:p>
        </w:tc>
        <w:tc>
          <w:tcPr>
            <w:tcW w:w="2880" w:type="dxa"/>
          </w:tcPr>
          <w:p w14:paraId="6AFFAB31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micro-cover</w:t>
            </w:r>
          </w:p>
        </w:tc>
        <w:tc>
          <w:tcPr>
            <w:tcW w:w="2880" w:type="dxa"/>
          </w:tcPr>
          <w:p w14:paraId="6D5761DF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checkout</w:t>
            </w:r>
          </w:p>
        </w:tc>
      </w:tr>
      <w:tr w:rsidR="00F0757D" w14:paraId="3FAF50E3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8DF471" w14:textId="77777777" w:rsidR="00F0757D" w:rsidRDefault="00000000">
            <w:r>
              <w:t>Gyms (California, Citigym)</w:t>
            </w:r>
          </w:p>
        </w:tc>
        <w:tc>
          <w:tcPr>
            <w:tcW w:w="2880" w:type="dxa"/>
          </w:tcPr>
          <w:p w14:paraId="3BE74734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Personal accident</w:t>
            </w:r>
          </w:p>
        </w:tc>
        <w:tc>
          <w:tcPr>
            <w:tcW w:w="2880" w:type="dxa"/>
          </w:tcPr>
          <w:p w14:paraId="32A3598D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Membership signup</w:t>
            </w:r>
          </w:p>
        </w:tc>
      </w:tr>
    </w:tbl>
    <w:p w14:paraId="43BEE610" w14:textId="77777777" w:rsidR="00F0757D" w:rsidRDefault="00F0757D"/>
    <w:p w14:paraId="0D8CC63D" w14:textId="77777777" w:rsidR="00F0757D" w:rsidRDefault="00000000">
      <w:pPr>
        <w:pStyle w:val="Heading2"/>
      </w:pPr>
      <w:r>
        <w:rPr>
          <w:color w:val="0066CC"/>
        </w:rPr>
        <w:t>Retail &amp; E-commerce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77331B94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DBE24" w14:textId="77777777" w:rsidR="00F0757D" w:rsidRDefault="00000000">
            <w:r>
              <w:t>Channel</w:t>
            </w:r>
          </w:p>
        </w:tc>
        <w:tc>
          <w:tcPr>
            <w:tcW w:w="2880" w:type="dxa"/>
          </w:tcPr>
          <w:p w14:paraId="7A945CD1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880" w:type="dxa"/>
          </w:tcPr>
          <w:p w14:paraId="28B9B3CA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F0757D" w14:paraId="13E2DBB6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B5FCBD" w14:textId="77777777" w:rsidR="00F0757D" w:rsidRDefault="00000000">
            <w:r>
              <w:t>E-commerce (Shopee, Lazada, Tiki)</w:t>
            </w:r>
          </w:p>
        </w:tc>
        <w:tc>
          <w:tcPr>
            <w:tcW w:w="2880" w:type="dxa"/>
          </w:tcPr>
          <w:p w14:paraId="26ADE828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Purchase protection, shipping</w:t>
            </w:r>
          </w:p>
        </w:tc>
        <w:tc>
          <w:tcPr>
            <w:tcW w:w="2880" w:type="dxa"/>
          </w:tcPr>
          <w:p w14:paraId="78B005FE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</w:t>
            </w:r>
          </w:p>
        </w:tc>
      </w:tr>
      <w:tr w:rsidR="00F0757D" w14:paraId="0325BD5B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1380F4" w14:textId="77777777" w:rsidR="00F0757D" w:rsidRDefault="00000000">
            <w:r>
              <w:t>Electronics (CellphoneS, TGDĐ)</w:t>
            </w:r>
          </w:p>
        </w:tc>
        <w:tc>
          <w:tcPr>
            <w:tcW w:w="2880" w:type="dxa"/>
          </w:tcPr>
          <w:p w14:paraId="6446CE14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Extended warranty, screen protection</w:t>
            </w:r>
          </w:p>
        </w:tc>
        <w:tc>
          <w:tcPr>
            <w:tcW w:w="2880" w:type="dxa"/>
          </w:tcPr>
          <w:p w14:paraId="0B5CD360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 purchase</w:t>
            </w:r>
          </w:p>
        </w:tc>
      </w:tr>
    </w:tbl>
    <w:p w14:paraId="59DDF75E" w14:textId="77777777" w:rsidR="00F0757D" w:rsidRDefault="00F0757D"/>
    <w:p w14:paraId="3367AA8B" w14:textId="77777777" w:rsidR="00F0757D" w:rsidRDefault="00000000">
      <w:pPr>
        <w:pStyle w:val="Heading2"/>
      </w:pPr>
      <w:r>
        <w:rPr>
          <w:color w:val="0066CC"/>
        </w:rPr>
        <w:t>Fintech &amp; Digital Wallets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30A1D449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6555D" w14:textId="77777777" w:rsidR="00F0757D" w:rsidRDefault="00000000">
            <w:r>
              <w:t>Channel</w:t>
            </w:r>
          </w:p>
        </w:tc>
        <w:tc>
          <w:tcPr>
            <w:tcW w:w="2880" w:type="dxa"/>
          </w:tcPr>
          <w:p w14:paraId="2D059379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880" w:type="dxa"/>
          </w:tcPr>
          <w:p w14:paraId="49F755C2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</w:tr>
      <w:tr w:rsidR="00F0757D" w14:paraId="4116C225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59C212" w14:textId="77777777" w:rsidR="00F0757D" w:rsidRDefault="00000000">
            <w:r>
              <w:t>Digital wallets (MoMo, ZaloPay, VNPay)</w:t>
            </w:r>
          </w:p>
        </w:tc>
        <w:tc>
          <w:tcPr>
            <w:tcW w:w="2880" w:type="dxa"/>
          </w:tcPr>
          <w:p w14:paraId="4D77064D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accident, device protection</w:t>
            </w:r>
          </w:p>
        </w:tc>
        <w:tc>
          <w:tcPr>
            <w:tcW w:w="2880" w:type="dxa"/>
          </w:tcPr>
          <w:p w14:paraId="6A39A90A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In-app offers</w:t>
            </w:r>
          </w:p>
        </w:tc>
      </w:tr>
      <w:tr w:rsidR="00F0757D" w14:paraId="12F1B791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2D34B" w14:textId="77777777" w:rsidR="00F0757D" w:rsidRDefault="00000000">
            <w:r>
              <w:t>Banks</w:t>
            </w:r>
          </w:p>
        </w:tc>
        <w:tc>
          <w:tcPr>
            <w:tcW w:w="2880" w:type="dxa"/>
          </w:tcPr>
          <w:p w14:paraId="5010B385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Loan protection, purchase protection</w:t>
            </w:r>
          </w:p>
        </w:tc>
        <w:tc>
          <w:tcPr>
            <w:tcW w:w="2880" w:type="dxa"/>
          </w:tcPr>
          <w:p w14:paraId="2BC3D5E7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Account/loan signing</w:t>
            </w:r>
          </w:p>
        </w:tc>
      </w:tr>
      <w:tr w:rsidR="00F0757D" w14:paraId="16E7A2B1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BF570" w14:textId="77777777" w:rsidR="00F0757D" w:rsidRDefault="00000000">
            <w:r>
              <w:t>BNPL apps (Kredivo)</w:t>
            </w:r>
          </w:p>
        </w:tc>
        <w:tc>
          <w:tcPr>
            <w:tcW w:w="2880" w:type="dxa"/>
          </w:tcPr>
          <w:p w14:paraId="71A3B9A1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Purchase protection</w:t>
            </w:r>
          </w:p>
        </w:tc>
        <w:tc>
          <w:tcPr>
            <w:tcW w:w="2880" w:type="dxa"/>
          </w:tcPr>
          <w:p w14:paraId="31153D91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</w:t>
            </w:r>
          </w:p>
        </w:tc>
      </w:tr>
    </w:tbl>
    <w:p w14:paraId="4F5930EC" w14:textId="77777777" w:rsidR="00F0757D" w:rsidRDefault="00F0757D"/>
    <w:p w14:paraId="2BB6B8A9" w14:textId="77777777" w:rsidR="00F0757D" w:rsidRDefault="00000000">
      <w:pPr>
        <w:pStyle w:val="Heading1"/>
      </w:pPr>
      <w:r>
        <w:rPr>
          <w:color w:val="003366"/>
        </w:rPr>
        <w:t>Business Model</w:t>
      </w:r>
    </w:p>
    <w:p w14:paraId="1BD6E697" w14:textId="77777777" w:rsidR="00F0757D" w:rsidRDefault="00000000">
      <w:r>
        <w:rPr>
          <w:b/>
        </w:rPr>
        <w:t>Structure:</w:t>
      </w:r>
    </w:p>
    <w:p w14:paraId="1E58F55E" w14:textId="77777777" w:rsidR="00F0757D" w:rsidRDefault="00000000">
      <w:pPr>
        <w:jc w:val="center"/>
      </w:pPr>
      <w:r>
        <w:rPr>
          <w:b/>
          <w:color w:val="0066CC"/>
          <w:sz w:val="24"/>
        </w:rPr>
        <w:t>YOU (Broker) → BOLTTECH (Platform) → INSURERS → ALL DISTRIBUTION CHANNELS</w:t>
      </w:r>
    </w:p>
    <w:p w14:paraId="55C9C7B3" w14:textId="77777777" w:rsidR="00F0757D" w:rsidRDefault="00F0757D"/>
    <w:p w14:paraId="38FF12D7" w14:textId="77777777" w:rsidR="00F0757D" w:rsidRDefault="00000000">
      <w:r>
        <w:rPr>
          <w:b/>
        </w:rPr>
        <w:t>Your role:</w:t>
      </w:r>
      <w:r>
        <w:t xml:space="preserve"> Relationships + insurer panel management</w:t>
      </w:r>
    </w:p>
    <w:p w14:paraId="2C82A2C4" w14:textId="77777777" w:rsidR="00F0757D" w:rsidRDefault="00000000">
      <w:r>
        <w:rPr>
          <w:b/>
        </w:rPr>
        <w:t>Bolttech role:</w:t>
      </w:r>
      <w:r>
        <w:t xml:space="preserve"> Tech platform + API integrations</w:t>
      </w:r>
    </w:p>
    <w:p w14:paraId="2AAAF8D2" w14:textId="77777777" w:rsidR="00F0757D" w:rsidRDefault="00000000">
      <w:r>
        <w:rPr>
          <w:b/>
        </w:rPr>
        <w:t>Insurers role:</w:t>
      </w:r>
      <w:r>
        <w:t xml:space="preserve"> Underwriting + claims</w:t>
      </w:r>
    </w:p>
    <w:p w14:paraId="7C184BEE" w14:textId="77777777" w:rsidR="00F0757D" w:rsidRDefault="00F0757D"/>
    <w:p w14:paraId="4B25D9C7" w14:textId="77777777" w:rsidR="00F0757D" w:rsidRDefault="00000000">
      <w:r>
        <w:rPr>
          <w:i/>
          <w:color w:val="666666"/>
        </w:rPr>
        <w:t>For low-tech partners (small agencies, showrooms): No API needed. Tablet or QR code at counter.</w:t>
      </w:r>
    </w:p>
    <w:p w14:paraId="06208BED" w14:textId="77777777" w:rsidR="00F0757D" w:rsidRDefault="00F0757D"/>
    <w:p w14:paraId="29A4B467" w14:textId="77777777" w:rsidR="00F0757D" w:rsidRDefault="00000000">
      <w:pPr>
        <w:pStyle w:val="Heading1"/>
      </w:pPr>
      <w:r>
        <w:rPr>
          <w:color w:val="003366"/>
        </w:rPr>
        <w:t>Revenue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08EA1C03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99AD3" w14:textId="77777777" w:rsidR="00F0757D" w:rsidRDefault="00000000">
            <w:r>
              <w:t>Approach</w:t>
            </w:r>
          </w:p>
        </w:tc>
        <w:tc>
          <w:tcPr>
            <w:tcW w:w="2880" w:type="dxa"/>
          </w:tcPr>
          <w:p w14:paraId="3BA56E77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Reach</w:t>
            </w:r>
          </w:p>
        </w:tc>
        <w:tc>
          <w:tcPr>
            <w:tcW w:w="2880" w:type="dxa"/>
          </w:tcPr>
          <w:p w14:paraId="548B8E97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Potential</w:t>
            </w:r>
          </w:p>
        </w:tc>
      </w:tr>
      <w:tr w:rsidR="00F0757D" w14:paraId="1C4296BD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15ACF" w14:textId="77777777" w:rsidR="00F0757D" w:rsidRDefault="00000000">
            <w:r>
              <w:t>VinID only</w:t>
            </w:r>
          </w:p>
        </w:tc>
        <w:tc>
          <w:tcPr>
            <w:tcW w:w="2880" w:type="dxa"/>
          </w:tcPr>
          <w:p w14:paraId="1E458820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7M users</w:t>
            </w:r>
          </w:p>
        </w:tc>
        <w:tc>
          <w:tcPr>
            <w:tcW w:w="2880" w:type="dxa"/>
          </w:tcPr>
          <w:p w14:paraId="6C83EDB1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$1-2M</w:t>
            </w:r>
          </w:p>
        </w:tc>
      </w:tr>
      <w:tr w:rsidR="00F0757D" w14:paraId="4202FFD8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9D98AB" w14:textId="77777777" w:rsidR="00F0757D" w:rsidRDefault="00000000">
            <w:r>
              <w:t>Multi-channel</w:t>
            </w:r>
          </w:p>
        </w:tc>
        <w:tc>
          <w:tcPr>
            <w:tcW w:w="2880" w:type="dxa"/>
          </w:tcPr>
          <w:p w14:paraId="55F6A0F3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50M+ touchpoints</w:t>
            </w:r>
          </w:p>
        </w:tc>
        <w:tc>
          <w:tcPr>
            <w:tcW w:w="2880" w:type="dxa"/>
          </w:tcPr>
          <w:p w14:paraId="71897965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9900"/>
              </w:rPr>
              <w:t>$10-20M</w:t>
            </w:r>
          </w:p>
        </w:tc>
      </w:tr>
    </w:tbl>
    <w:p w14:paraId="081DC761" w14:textId="77777777" w:rsidR="00F0757D" w:rsidRDefault="00F0757D"/>
    <w:p w14:paraId="797699C5" w14:textId="77777777" w:rsidR="00F0757D" w:rsidRDefault="00000000">
      <w:pPr>
        <w:pStyle w:val="Heading1"/>
      </w:pPr>
      <w:r>
        <w:rPr>
          <w:color w:val="003366"/>
        </w:rPr>
        <w:t>Revenue Projections (Multi-Channel)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757D" w14:paraId="3CB54A14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609FC" w14:textId="77777777" w:rsidR="00F0757D" w:rsidRDefault="00000000">
            <w:r>
              <w:t>Scenario</w:t>
            </w:r>
          </w:p>
        </w:tc>
        <w:tc>
          <w:tcPr>
            <w:tcW w:w="2160" w:type="dxa"/>
          </w:tcPr>
          <w:p w14:paraId="5AE9E648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Policies/Year</w:t>
            </w:r>
          </w:p>
        </w:tc>
        <w:tc>
          <w:tcPr>
            <w:tcW w:w="2160" w:type="dxa"/>
          </w:tcPr>
          <w:p w14:paraId="5A343AE9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Premium</w:t>
            </w:r>
          </w:p>
        </w:tc>
        <w:tc>
          <w:tcPr>
            <w:tcW w:w="2160" w:type="dxa"/>
          </w:tcPr>
          <w:p w14:paraId="20C4E5EC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20% Cut</w:t>
            </w:r>
          </w:p>
        </w:tc>
      </w:tr>
      <w:tr w:rsidR="00F0757D" w14:paraId="166F65AD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E7B5B7" w14:textId="77777777" w:rsidR="00F0757D" w:rsidRDefault="00000000">
            <w:r>
              <w:t>Conservative (2%)</w:t>
            </w:r>
          </w:p>
        </w:tc>
        <w:tc>
          <w:tcPr>
            <w:tcW w:w="2160" w:type="dxa"/>
          </w:tcPr>
          <w:p w14:paraId="0132D5CC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1,000,000</w:t>
            </w:r>
          </w:p>
        </w:tc>
        <w:tc>
          <w:tcPr>
            <w:tcW w:w="2160" w:type="dxa"/>
          </w:tcPr>
          <w:p w14:paraId="16409BF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</w:t>
            </w:r>
          </w:p>
        </w:tc>
        <w:tc>
          <w:tcPr>
            <w:tcW w:w="2160" w:type="dxa"/>
          </w:tcPr>
          <w:p w14:paraId="47AB6C88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9900"/>
              </w:rPr>
              <w:t>$3,000,000</w:t>
            </w:r>
          </w:p>
        </w:tc>
      </w:tr>
      <w:tr w:rsidR="00F0757D" w14:paraId="3B95C074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9C6BEC" w14:textId="77777777" w:rsidR="00F0757D" w:rsidRDefault="00000000">
            <w:r>
              <w:t>Moderate (5%)</w:t>
            </w:r>
          </w:p>
        </w:tc>
        <w:tc>
          <w:tcPr>
            <w:tcW w:w="2160" w:type="dxa"/>
          </w:tcPr>
          <w:p w14:paraId="6DE520E9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2,500,000</w:t>
            </w:r>
          </w:p>
        </w:tc>
        <w:tc>
          <w:tcPr>
            <w:tcW w:w="2160" w:type="dxa"/>
          </w:tcPr>
          <w:p w14:paraId="0A2C853B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</w:t>
            </w:r>
          </w:p>
        </w:tc>
        <w:tc>
          <w:tcPr>
            <w:tcW w:w="2160" w:type="dxa"/>
          </w:tcPr>
          <w:p w14:paraId="68FFE233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9900"/>
              </w:rPr>
              <w:t>$7,500,000</w:t>
            </w:r>
          </w:p>
        </w:tc>
      </w:tr>
      <w:tr w:rsidR="00F0757D" w14:paraId="1E58DEFA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04FAA1" w14:textId="77777777" w:rsidR="00F0757D" w:rsidRDefault="00000000">
            <w:r>
              <w:t>Aggressive (10%)</w:t>
            </w:r>
          </w:p>
        </w:tc>
        <w:tc>
          <w:tcPr>
            <w:tcW w:w="2160" w:type="dxa"/>
          </w:tcPr>
          <w:p w14:paraId="090FE030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5,000,000</w:t>
            </w:r>
          </w:p>
        </w:tc>
        <w:tc>
          <w:tcPr>
            <w:tcW w:w="2160" w:type="dxa"/>
          </w:tcPr>
          <w:p w14:paraId="411841EB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</w:t>
            </w:r>
          </w:p>
        </w:tc>
        <w:tc>
          <w:tcPr>
            <w:tcW w:w="2160" w:type="dxa"/>
          </w:tcPr>
          <w:p w14:paraId="5AA59BDA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9900"/>
              </w:rPr>
              <w:t>$15,000,000</w:t>
            </w:r>
          </w:p>
        </w:tc>
      </w:tr>
    </w:tbl>
    <w:p w14:paraId="526EDC0F" w14:textId="77777777" w:rsidR="00F0757D" w:rsidRDefault="00F0757D"/>
    <w:p w14:paraId="01FD10FB" w14:textId="77777777" w:rsidR="00F0757D" w:rsidRDefault="00000000">
      <w:pPr>
        <w:pStyle w:val="Heading1"/>
      </w:pPr>
      <w:r>
        <w:rPr>
          <w:color w:val="003366"/>
        </w:rPr>
        <w:t>Priority Channels to Launch First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757D" w14:paraId="58BC1BF9" w14:textId="77777777" w:rsidTr="00F07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12561" w14:textId="77777777" w:rsidR="00F0757D" w:rsidRDefault="00000000">
            <w:r>
              <w:t>Priority</w:t>
            </w:r>
          </w:p>
        </w:tc>
        <w:tc>
          <w:tcPr>
            <w:tcW w:w="2880" w:type="dxa"/>
          </w:tcPr>
          <w:p w14:paraId="4983DCEC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Channel</w:t>
            </w:r>
          </w:p>
        </w:tc>
        <w:tc>
          <w:tcPr>
            <w:tcW w:w="2880" w:type="dxa"/>
          </w:tcPr>
          <w:p w14:paraId="62BF1CAE" w14:textId="77777777" w:rsidR="00F075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F0757D" w14:paraId="2299CCB4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9F45A" w14:textId="77777777" w:rsidR="00F0757D" w:rsidRDefault="00000000">
            <w:r>
              <w:t>1</w:t>
            </w:r>
          </w:p>
        </w:tc>
        <w:tc>
          <w:tcPr>
            <w:tcW w:w="2880" w:type="dxa"/>
          </w:tcPr>
          <w:p w14:paraId="1E6FF2D2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Vinpearl + travel agencies</w:t>
            </w:r>
          </w:p>
        </w:tc>
        <w:tc>
          <w:tcPr>
            <w:tcW w:w="2880" w:type="dxa"/>
          </w:tcPr>
          <w:p w14:paraId="47C318C3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existing relationship</w:t>
            </w:r>
          </w:p>
        </w:tc>
      </w:tr>
      <w:tr w:rsidR="00F0757D" w14:paraId="70258B2D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EE365" w14:textId="77777777" w:rsidR="00F0757D" w:rsidRDefault="00000000">
            <w:r>
              <w:t>2</w:t>
            </w:r>
          </w:p>
        </w:tc>
        <w:tc>
          <w:tcPr>
            <w:tcW w:w="2880" w:type="dxa"/>
          </w:tcPr>
          <w:p w14:paraId="4A76508A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VinFast showrooms</w:t>
            </w:r>
          </w:p>
        </w:tc>
        <w:tc>
          <w:tcPr>
            <w:tcW w:w="2880" w:type="dxa"/>
          </w:tcPr>
          <w:p w14:paraId="37FC967A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ticket = high premium</w:t>
            </w:r>
          </w:p>
        </w:tc>
      </w:tr>
      <w:tr w:rsidR="00F0757D" w14:paraId="0433DFBA" w14:textId="77777777" w:rsidTr="00F07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93AC6" w14:textId="77777777" w:rsidR="00F0757D" w:rsidRDefault="00000000">
            <w:r>
              <w:t>3</w:t>
            </w:r>
          </w:p>
        </w:tc>
        <w:tc>
          <w:tcPr>
            <w:tcW w:w="2880" w:type="dxa"/>
          </w:tcPr>
          <w:p w14:paraId="5930C0AE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Traveloka / Agoda VN</w:t>
            </w:r>
          </w:p>
        </w:tc>
        <w:tc>
          <w:tcPr>
            <w:tcW w:w="2880" w:type="dxa"/>
          </w:tcPr>
          <w:p w14:paraId="3E5CABB4" w14:textId="77777777" w:rsidR="00F075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play</w:t>
            </w:r>
          </w:p>
        </w:tc>
      </w:tr>
      <w:tr w:rsidR="00F0757D" w14:paraId="7CE301CC" w14:textId="77777777" w:rsidTr="00F07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A930C" w14:textId="77777777" w:rsidR="00F0757D" w:rsidRDefault="00000000">
            <w:r>
              <w:t>4</w:t>
            </w:r>
          </w:p>
        </w:tc>
        <w:tc>
          <w:tcPr>
            <w:tcW w:w="2880" w:type="dxa"/>
          </w:tcPr>
          <w:p w14:paraId="77882134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MoMo / ZaloPay</w:t>
            </w:r>
          </w:p>
        </w:tc>
        <w:tc>
          <w:tcPr>
            <w:tcW w:w="2880" w:type="dxa"/>
          </w:tcPr>
          <w:p w14:paraId="3C6EACAB" w14:textId="77777777" w:rsidR="00F075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Massive user base</w:t>
            </w:r>
          </w:p>
        </w:tc>
      </w:tr>
    </w:tbl>
    <w:p w14:paraId="5721FE82" w14:textId="77777777" w:rsidR="00F0757D" w:rsidRDefault="00000000">
      <w:pPr>
        <w:pStyle w:val="Heading1"/>
      </w:pPr>
      <w:r>
        <w:rPr>
          <w:color w:val="003366"/>
        </w:rPr>
        <w:lastRenderedPageBreak/>
        <w:t>Next Steps</w:t>
      </w:r>
    </w:p>
    <w:p w14:paraId="4E2DB810" w14:textId="77777777" w:rsidR="00F0757D" w:rsidRDefault="00000000">
      <w:pPr>
        <w:pStyle w:val="ListNumber"/>
      </w:pPr>
      <w:r>
        <w:t>Confirm Bolttech platform capability for multi-channel</w:t>
      </w:r>
    </w:p>
    <w:p w14:paraId="4AFB1ACC" w14:textId="77777777" w:rsidR="00F0757D" w:rsidRDefault="00000000">
      <w:pPr>
        <w:pStyle w:val="ListNumber"/>
      </w:pPr>
      <w:r>
        <w:t>Approach Vingroup for ecosystem partnership</w:t>
      </w:r>
    </w:p>
    <w:p w14:paraId="1E3FEDE9" w14:textId="77777777" w:rsidR="00F0757D" w:rsidRDefault="00000000">
      <w:pPr>
        <w:pStyle w:val="ListNumber"/>
      </w:pPr>
      <w:r>
        <w:t>Sign 3-5 travel agencies for pilot</w:t>
      </w:r>
    </w:p>
    <w:p w14:paraId="1596C968" w14:textId="77777777" w:rsidR="00F0757D" w:rsidRDefault="00000000">
      <w:pPr>
        <w:pStyle w:val="ListNumber"/>
      </w:pPr>
      <w:r>
        <w:t>Select 2-3 insurers for initial panel</w:t>
      </w:r>
    </w:p>
    <w:p w14:paraId="54B95261" w14:textId="77777777" w:rsidR="00F0757D" w:rsidRDefault="00000000">
      <w:pPr>
        <w:pStyle w:val="ListNumber"/>
      </w:pPr>
      <w:r>
        <w:t>Launch pilot with Vinpearl travel insurance</w:t>
      </w:r>
    </w:p>
    <w:sectPr w:rsidR="00F075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630791">
    <w:abstractNumId w:val="8"/>
  </w:num>
  <w:num w:numId="2" w16cid:durableId="1008487467">
    <w:abstractNumId w:val="6"/>
  </w:num>
  <w:num w:numId="3" w16cid:durableId="753431319">
    <w:abstractNumId w:val="5"/>
  </w:num>
  <w:num w:numId="4" w16cid:durableId="773135110">
    <w:abstractNumId w:val="4"/>
  </w:num>
  <w:num w:numId="5" w16cid:durableId="1426457031">
    <w:abstractNumId w:val="7"/>
  </w:num>
  <w:num w:numId="6" w16cid:durableId="1140264697">
    <w:abstractNumId w:val="3"/>
  </w:num>
  <w:num w:numId="7" w16cid:durableId="1064647327">
    <w:abstractNumId w:val="2"/>
  </w:num>
  <w:num w:numId="8" w16cid:durableId="821770952">
    <w:abstractNumId w:val="1"/>
  </w:num>
  <w:num w:numId="9" w16cid:durableId="185900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297"/>
    <w:rsid w:val="00A01BAD"/>
    <w:rsid w:val="00AA1D8D"/>
    <w:rsid w:val="00B47730"/>
    <w:rsid w:val="00CB0664"/>
    <w:rsid w:val="00F07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E805E0"/>
  <w14:defaultImageDpi w14:val="300"/>
  <w15:docId w15:val="{F0C412EF-200A-5043-84B9-33C62702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3296</Characters>
  <Application>Microsoft Office Word</Application>
  <DocSecurity>0</DocSecurity>
  <Lines>235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Vỹ Nguyễn</cp:lastModifiedBy>
  <cp:revision>2</cp:revision>
  <dcterms:created xsi:type="dcterms:W3CDTF">2013-12-23T23:15:00Z</dcterms:created>
  <dcterms:modified xsi:type="dcterms:W3CDTF">2025-12-14T05:52:00Z</dcterms:modified>
  <cp:category/>
</cp:coreProperties>
</file>