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1B97" w:rsidRDefault="00CB1B97" w:rsidP="00CB1B97">
      <w:pPr>
        <w:pStyle w:val="Heading1"/>
      </w:pPr>
      <w:r>
        <w:t>Principle 1:  Know your user.</w:t>
      </w:r>
    </w:p>
    <w:p w:rsidR="00CB1B97" w:rsidRDefault="00CB1B97" w:rsidP="00CB1B97">
      <w:r>
        <w:t>What is it?   Design with your end user demographic in mind.</w:t>
      </w:r>
    </w:p>
    <w:p w:rsidR="00CB1B97" w:rsidRDefault="00CB1B97" w:rsidP="00CB1B97">
      <w:r w:rsidRPr="00274497">
        <w:rPr>
          <w:b/>
          <w:bCs/>
        </w:rPr>
        <w:t>How was it implemented</w:t>
      </w:r>
      <w:r w:rsidR="00274497" w:rsidRPr="00274497">
        <w:rPr>
          <w:b/>
          <w:bCs/>
        </w:rPr>
        <w:t xml:space="preserve"> by</w:t>
      </w:r>
      <w:r w:rsidR="00572E2A">
        <w:t xml:space="preserve">: </w:t>
      </w:r>
      <w:r>
        <w:t xml:space="preserve"> Mouse input</w:t>
      </w:r>
      <w:r w:rsidR="00572E2A">
        <w:t>, Touch screen</w:t>
      </w:r>
      <w:r w:rsidR="00274497">
        <w:t>,</w:t>
      </w:r>
      <w:r w:rsidR="00572E2A">
        <w:t xml:space="preserve"> and </w:t>
      </w:r>
      <w:r w:rsidR="0001636B">
        <w:t>V</w:t>
      </w:r>
      <w:r w:rsidR="00274497" w:rsidRPr="00274497">
        <w:t>oice control</w:t>
      </w:r>
      <w:r w:rsidR="00274497">
        <w:t xml:space="preserve">. Three different ways for </w:t>
      </w:r>
      <w:r>
        <w:t xml:space="preserve">Users </w:t>
      </w:r>
      <w:r w:rsidR="00274497">
        <w:t>to open the Apps.</w:t>
      </w:r>
    </w:p>
    <w:p w:rsidR="00572E2A" w:rsidRPr="00572E2A" w:rsidRDefault="00CB1B97" w:rsidP="00CB1B97">
      <w:pPr>
        <w:rPr>
          <w:b/>
          <w:bCs/>
        </w:rPr>
      </w:pPr>
      <w:r w:rsidRPr="00572E2A">
        <w:rPr>
          <w:b/>
          <w:bCs/>
        </w:rPr>
        <w:t xml:space="preserve">Supporting Evidence: </w:t>
      </w:r>
    </w:p>
    <w:p w:rsidR="00CB1B97" w:rsidRDefault="00572E2A" w:rsidP="00447220">
      <w:pPr>
        <w:pStyle w:val="ListParagraph"/>
        <w:numPr>
          <w:ilvl w:val="0"/>
          <w:numId w:val="1"/>
        </w:numPr>
      </w:pPr>
      <w:r>
        <w:t>Mouse Setting</w:t>
      </w:r>
      <w:r w:rsidR="00CB1B97">
        <w:rPr>
          <w:noProof/>
        </w:rPr>
        <w:br/>
      </w:r>
      <w:bookmarkStart w:id="0" w:name="_GoBack"/>
      <w:r>
        <w:rPr>
          <w:noProof/>
          <w:lang w:eastAsia="en-CA" w:bidi="th-TH"/>
        </w:rPr>
        <w:drawing>
          <wp:inline distT="0" distB="0" distL="0" distR="0">
            <wp:extent cx="3533775" cy="2814561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81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B13834" w:rsidRDefault="00B13834" w:rsidP="00B13834">
      <w:pPr>
        <w:pStyle w:val="ListParagraph"/>
      </w:pPr>
    </w:p>
    <w:p w:rsidR="00CB1B97" w:rsidRDefault="00572E2A" w:rsidP="005819F4">
      <w:pPr>
        <w:pStyle w:val="ListParagraph"/>
        <w:numPr>
          <w:ilvl w:val="0"/>
          <w:numId w:val="1"/>
        </w:numPr>
      </w:pPr>
      <w:r>
        <w:t>Touch Screen Setting</w:t>
      </w:r>
    </w:p>
    <w:p w:rsidR="00572E2A" w:rsidRDefault="00572E2A" w:rsidP="00B13834">
      <w:pPr>
        <w:ind w:left="709"/>
      </w:pPr>
      <w:r>
        <w:rPr>
          <w:noProof/>
          <w:lang w:eastAsia="en-CA" w:bidi="th-TH"/>
        </w:rPr>
        <w:drawing>
          <wp:inline distT="0" distB="0" distL="0" distR="0">
            <wp:extent cx="3633865" cy="2924175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ouchscreenevidenc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081" cy="293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220" w:rsidRDefault="00447220" w:rsidP="00CB1B97"/>
    <w:p w:rsidR="00447220" w:rsidRDefault="00447220" w:rsidP="00447220">
      <w:pPr>
        <w:pStyle w:val="ListParagraph"/>
        <w:numPr>
          <w:ilvl w:val="0"/>
          <w:numId w:val="1"/>
        </w:numPr>
      </w:pPr>
      <w:r>
        <w:t xml:space="preserve">Voice control </w:t>
      </w:r>
    </w:p>
    <w:p w:rsidR="00447220" w:rsidRDefault="00447220" w:rsidP="00B13834">
      <w:pPr>
        <w:ind w:left="709"/>
      </w:pPr>
      <w:r>
        <w:rPr>
          <w:noProof/>
          <w:lang w:eastAsia="en-CA" w:bidi="th-TH"/>
        </w:rPr>
        <w:drawing>
          <wp:inline distT="0" distB="0" distL="0" distR="0">
            <wp:extent cx="3638550" cy="261975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oicecontrol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965" cy="26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36B" w:rsidRDefault="0001636B" w:rsidP="00CB1B97">
      <w:pPr>
        <w:pStyle w:val="Heading1"/>
      </w:pPr>
    </w:p>
    <w:p w:rsidR="00CB1B97" w:rsidRDefault="00CB1B97" w:rsidP="00CB1B97">
      <w:pPr>
        <w:pStyle w:val="Heading1"/>
      </w:pPr>
      <w:r>
        <w:t>Principle 2:  Make Affordances.</w:t>
      </w:r>
      <w:r w:rsidR="0001636B" w:rsidRPr="0001636B">
        <w:t xml:space="preserve"> </w:t>
      </w:r>
    </w:p>
    <w:p w:rsidR="00CB1B97" w:rsidRDefault="00CB1B97" w:rsidP="00CB1B97">
      <w:r>
        <w:t>What is it?  Let your users know what you can do in the UI.</w:t>
      </w:r>
    </w:p>
    <w:p w:rsidR="00CB1B97" w:rsidRDefault="00CB1B97" w:rsidP="00CB1B97">
      <w:r>
        <w:t>How was it implemented?  Uses GUI instead of Command Line.</w:t>
      </w:r>
    </w:p>
    <w:p w:rsidR="00CB1B97" w:rsidRPr="00B2184D" w:rsidRDefault="00CB1B97" w:rsidP="00CB1B97">
      <w:pPr>
        <w:rPr>
          <w:b/>
          <w:bCs/>
        </w:rPr>
      </w:pPr>
      <w:r w:rsidRPr="00B2184D">
        <w:rPr>
          <w:b/>
          <w:bCs/>
        </w:rPr>
        <w:t>Supporting Evidence:</w:t>
      </w:r>
    </w:p>
    <w:p w:rsidR="00CB1B97" w:rsidRDefault="00CB1B97" w:rsidP="00CB1B97">
      <w:pPr>
        <w:rPr>
          <w:noProof/>
        </w:rPr>
      </w:pPr>
    </w:p>
    <w:p w:rsidR="00CB1B97" w:rsidRDefault="00CB1B97" w:rsidP="00CB1B97"/>
    <w:p w:rsidR="00CB1B97" w:rsidRDefault="00CB1B97" w:rsidP="00CB1B97"/>
    <w:p w:rsidR="00CB1B97" w:rsidRDefault="00CB1B97" w:rsidP="00CB1B97"/>
    <w:p w:rsidR="00B13834" w:rsidRDefault="00B13834" w:rsidP="00CB1B97"/>
    <w:p w:rsidR="00CB1B97" w:rsidRDefault="00CB1B97" w:rsidP="00CB1B97">
      <w:pPr>
        <w:pStyle w:val="Heading1"/>
      </w:pPr>
      <w:r>
        <w:t>Principle 3:  Map Functionality.</w:t>
      </w:r>
    </w:p>
    <w:p w:rsidR="00CB1B97" w:rsidRDefault="00CB1B97" w:rsidP="00CB1B97">
      <w:r>
        <w:t>What is it?  Domain -&gt; Range hinting.</w:t>
      </w:r>
    </w:p>
    <w:p w:rsidR="00CB1B97" w:rsidRDefault="00CB1B97" w:rsidP="00CB1B97">
      <w:r>
        <w:t>How was it implemented?  Excel quick formatting toolbar.</w:t>
      </w:r>
    </w:p>
    <w:p w:rsidR="00CB1B97" w:rsidRDefault="00CB1B97" w:rsidP="00CB1B97">
      <w:r>
        <w:lastRenderedPageBreak/>
        <w:t>Supporting Evidence:</w:t>
      </w:r>
    </w:p>
    <w:p w:rsidR="00CB1B97" w:rsidRDefault="00CB1B97" w:rsidP="00CB1B97">
      <w:pPr>
        <w:rPr>
          <w:noProof/>
        </w:rPr>
      </w:pPr>
      <w:r>
        <w:rPr>
          <w:noProof/>
          <w:lang w:eastAsia="en-CA" w:bidi="th-TH"/>
        </w:rPr>
        <w:drawing>
          <wp:inline distT="0" distB="0" distL="0" distR="0" wp14:anchorId="3351ABB2" wp14:editId="5F3492B2">
            <wp:extent cx="1797113" cy="334979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5671" t="2575" r="24059" b="87395"/>
                    <a:stretch/>
                  </pic:blipFill>
                  <pic:spPr bwMode="auto">
                    <a:xfrm>
                      <a:off x="0" y="0"/>
                      <a:ext cx="1799091" cy="335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B97" w:rsidRDefault="00CB1B97" w:rsidP="00CB1B97">
      <w:pPr>
        <w:rPr>
          <w:noProof/>
        </w:rPr>
      </w:pPr>
    </w:p>
    <w:p w:rsidR="00CB1B97" w:rsidRDefault="00CB1B97" w:rsidP="00CB1B97"/>
    <w:p w:rsidR="00CB1B97" w:rsidRDefault="00CB1B97" w:rsidP="00CB1B97"/>
    <w:p w:rsidR="00CB1B97" w:rsidRDefault="00CB1B97" w:rsidP="00CB1B97">
      <w:pPr>
        <w:pStyle w:val="Heading1"/>
      </w:pPr>
      <w:r>
        <w:t>Principle 4:  Feedback.</w:t>
      </w:r>
    </w:p>
    <w:p w:rsidR="00CB1B97" w:rsidRDefault="00CB1B97" w:rsidP="00CB1B97">
      <w:r>
        <w:t>What is it? Each time a user does something, system lets him know.</w:t>
      </w:r>
    </w:p>
    <w:p w:rsidR="00CB1B97" w:rsidRDefault="00CB1B97" w:rsidP="00CB1B97">
      <w:r>
        <w:t>How was it implemented? If you copy a file, progress bar.</w:t>
      </w:r>
    </w:p>
    <w:p w:rsidR="00CB1B97" w:rsidRDefault="00CB1B97" w:rsidP="00CB1B97">
      <w:r>
        <w:t>Supporting Evidence:</w:t>
      </w:r>
    </w:p>
    <w:p w:rsidR="00CB1B97" w:rsidRDefault="00CB1B97" w:rsidP="00CB1B97">
      <w:r>
        <w:rPr>
          <w:noProof/>
          <w:lang w:eastAsia="en-CA" w:bidi="th-TH"/>
        </w:rPr>
        <w:drawing>
          <wp:inline distT="0" distB="0" distL="0" distR="0" wp14:anchorId="7EEC97FE" wp14:editId="558FE99A">
            <wp:extent cx="1299172" cy="615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460" t="39671" r="38677" b="41911"/>
                    <a:stretch/>
                  </pic:blipFill>
                  <pic:spPr bwMode="auto">
                    <a:xfrm>
                      <a:off x="0" y="0"/>
                      <a:ext cx="1299438" cy="615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B97" w:rsidRDefault="00CB1B97" w:rsidP="00CB1B97"/>
    <w:p w:rsidR="00CB1B97" w:rsidRDefault="00CB1B97" w:rsidP="00CB1B97">
      <w:pPr>
        <w:pStyle w:val="Heading1"/>
      </w:pPr>
      <w:r>
        <w:t>Principle 5:  Use Metaphors.</w:t>
      </w:r>
    </w:p>
    <w:p w:rsidR="00CB1B97" w:rsidRDefault="00CB1B97" w:rsidP="00CB1B97">
      <w:r>
        <w:t>What is it? Represent a process by referencing other things.</w:t>
      </w:r>
    </w:p>
    <w:p w:rsidR="00CB1B97" w:rsidRDefault="00CB1B97" w:rsidP="00CB1B97">
      <w:r>
        <w:t>How was it implemented? Graphical symbols such as speaker icon.</w:t>
      </w:r>
    </w:p>
    <w:p w:rsidR="00CB1B97" w:rsidRDefault="00CB1B97" w:rsidP="00CB1B97">
      <w:r>
        <w:t>Supporting Evidence:</w:t>
      </w:r>
    </w:p>
    <w:p w:rsidR="00CB1B97" w:rsidRDefault="00CB1B97" w:rsidP="00CB1B97">
      <w:pPr>
        <w:rPr>
          <w:noProof/>
        </w:rPr>
      </w:pPr>
    </w:p>
    <w:p w:rsidR="00CB1B97" w:rsidRDefault="00CB1B97" w:rsidP="00CB1B97">
      <w:r>
        <w:rPr>
          <w:noProof/>
          <w:lang w:eastAsia="en-CA" w:bidi="th-TH"/>
        </w:rPr>
        <w:drawing>
          <wp:inline distT="0" distB="0" distL="0" distR="0" wp14:anchorId="0D019C61" wp14:editId="11D8EA24">
            <wp:extent cx="1013988" cy="2942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2179" t="90987" r="669" b="164"/>
                    <a:stretch/>
                  </pic:blipFill>
                  <pic:spPr bwMode="auto">
                    <a:xfrm>
                      <a:off x="0" y="0"/>
                      <a:ext cx="1019393" cy="295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B97" w:rsidRDefault="00CB1B97" w:rsidP="00CB1B97"/>
    <w:p w:rsidR="00CB1B97" w:rsidRDefault="00CB1B97" w:rsidP="00CB1B97"/>
    <w:p w:rsidR="00CB1B97" w:rsidRDefault="00CB1B97" w:rsidP="00CB1B97">
      <w:pPr>
        <w:pStyle w:val="Heading1"/>
      </w:pPr>
      <w:r>
        <w:t>Principle 6:  Forcing Functions.</w:t>
      </w:r>
    </w:p>
    <w:p w:rsidR="00CB1B97" w:rsidRDefault="00CB1B97" w:rsidP="00CB1B97">
      <w:r>
        <w:t>What is it?  Prevent the user from making mistakes.</w:t>
      </w:r>
    </w:p>
    <w:p w:rsidR="00CB1B97" w:rsidRDefault="00CB1B97" w:rsidP="00CB1B97">
      <w:r>
        <w:t>How was it implemented?  Word-&gt;Page</w:t>
      </w:r>
      <w:r w:rsidR="00E70F5F">
        <w:t xml:space="preserve"> </w:t>
      </w:r>
      <w:r>
        <w:t>Layout</w:t>
      </w:r>
      <w:r w:rsidR="00E70F5F">
        <w:t xml:space="preserve"> </w:t>
      </w:r>
      <w:r>
        <w:t>T</w:t>
      </w:r>
      <w:r w:rsidR="00E70F5F">
        <w:t>ab</w:t>
      </w:r>
      <w:r>
        <w:t xml:space="preserve"> disabled icons.</w:t>
      </w:r>
    </w:p>
    <w:p w:rsidR="00CB1B97" w:rsidRDefault="00CB1B97" w:rsidP="00CB1B97">
      <w:r>
        <w:lastRenderedPageBreak/>
        <w:t>Supporting Evidence:</w:t>
      </w:r>
    </w:p>
    <w:p w:rsidR="00CB1B97" w:rsidRDefault="00CB1B97" w:rsidP="00CB1B97">
      <w:pPr>
        <w:rPr>
          <w:noProof/>
        </w:rPr>
      </w:pPr>
    </w:p>
    <w:p w:rsidR="00CB1B97" w:rsidRDefault="00CB1B97" w:rsidP="00CB1B97">
      <w:r>
        <w:rPr>
          <w:noProof/>
          <w:lang w:eastAsia="en-CA" w:bidi="th-TH"/>
        </w:rPr>
        <w:drawing>
          <wp:inline distT="0" distB="0" distL="0" distR="0" wp14:anchorId="499B23B2" wp14:editId="5FB53B7A">
            <wp:extent cx="3345255" cy="4572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3717" b="86325"/>
                    <a:stretch/>
                  </pic:blipFill>
                  <pic:spPr bwMode="auto">
                    <a:xfrm>
                      <a:off x="0" y="0"/>
                      <a:ext cx="3345255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B97" w:rsidRDefault="00CB1B97" w:rsidP="00CB1B97">
      <w:r>
        <w:br w:type="page"/>
      </w:r>
    </w:p>
    <w:p w:rsidR="00CB1B97" w:rsidRDefault="00CB1B97" w:rsidP="00CB1B97">
      <w:pPr>
        <w:pStyle w:val="Heading1"/>
      </w:pPr>
      <w:r>
        <w:lastRenderedPageBreak/>
        <w:t>Principle 7:  Automatic Learning.</w:t>
      </w:r>
    </w:p>
    <w:p w:rsidR="00CB1B97" w:rsidRDefault="00CB1B97" w:rsidP="00CB1B97">
      <w:r>
        <w:t>What is it? Use repetitive patterns in UI design.</w:t>
      </w:r>
    </w:p>
    <w:p w:rsidR="00CB1B97" w:rsidRDefault="00CB1B97" w:rsidP="00CB1B97">
      <w:r>
        <w:t>How was it implemented? File explorer, several levels of a tree structure shown the same way as you drill down.</w:t>
      </w:r>
    </w:p>
    <w:p w:rsidR="00CB1B97" w:rsidRDefault="00CB1B97" w:rsidP="00CB1B97">
      <w:r>
        <w:t>Supporting Evidence:</w:t>
      </w:r>
    </w:p>
    <w:p w:rsidR="00CB1B97" w:rsidRDefault="00CB1B97" w:rsidP="00CB1B97">
      <w:pPr>
        <w:rPr>
          <w:noProof/>
        </w:rPr>
      </w:pPr>
    </w:p>
    <w:p w:rsidR="00CB1B97" w:rsidRDefault="00CB1B97" w:rsidP="00CB1B97">
      <w:r>
        <w:rPr>
          <w:noProof/>
          <w:lang w:eastAsia="en-CA" w:bidi="th-TH"/>
        </w:rPr>
        <w:drawing>
          <wp:inline distT="0" distB="0" distL="0" distR="0" wp14:anchorId="46B7B307" wp14:editId="105BE91D">
            <wp:extent cx="3430878" cy="23084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430" t="11239" r="15842" b="19709"/>
                    <a:stretch/>
                  </pic:blipFill>
                  <pic:spPr bwMode="auto">
                    <a:xfrm>
                      <a:off x="0" y="0"/>
                      <a:ext cx="3431143" cy="2308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B97" w:rsidRDefault="00CB1B97" w:rsidP="00CB1B97"/>
    <w:p w:rsidR="00CB1B97" w:rsidRDefault="00CB1B97" w:rsidP="00CB1B97"/>
    <w:p w:rsidR="00CB1B97" w:rsidRDefault="00CB1B97" w:rsidP="00CB1B97">
      <w:pPr>
        <w:pStyle w:val="Heading1"/>
      </w:pPr>
      <w:r>
        <w:t>Principle 8:  Context + Detail.</w:t>
      </w:r>
    </w:p>
    <w:p w:rsidR="00CB1B97" w:rsidRDefault="00CB1B97" w:rsidP="00CB1B97">
      <w:r>
        <w:t>What is it?  Give enough details to do the task also give him clues as to where he is in the bigger picture.</w:t>
      </w:r>
    </w:p>
    <w:p w:rsidR="00CB1B97" w:rsidRDefault="00CB1B97" w:rsidP="00CB1B97">
      <w:r>
        <w:t xml:space="preserve">How was it implemented? Status Bar    </w:t>
      </w:r>
      <w:proofErr w:type="spellStart"/>
      <w:r>
        <w:t>num</w:t>
      </w:r>
      <w:proofErr w:type="spellEnd"/>
      <w:r>
        <w:t xml:space="preserve"> pages in a document.</w:t>
      </w:r>
    </w:p>
    <w:p w:rsidR="00CB1B97" w:rsidRDefault="00CB1B97" w:rsidP="00CB1B97">
      <w:r>
        <w:t xml:space="preserve">Supporting Evidence:  </w:t>
      </w:r>
    </w:p>
    <w:p w:rsidR="00CB1B97" w:rsidRDefault="00CB1B97" w:rsidP="00CB1B97">
      <w:pPr>
        <w:rPr>
          <w:noProof/>
        </w:rPr>
      </w:pPr>
    </w:p>
    <w:p w:rsidR="00CB1B97" w:rsidRDefault="00CB1B97" w:rsidP="00CB1B97">
      <w:r>
        <w:rPr>
          <w:noProof/>
          <w:lang w:eastAsia="en-CA" w:bidi="th-TH"/>
        </w:rPr>
        <w:drawing>
          <wp:inline distT="0" distB="0" distL="0" distR="0" wp14:anchorId="310AC1A5" wp14:editId="04B3B50E">
            <wp:extent cx="615636" cy="167489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1665" r="89621" b="3316"/>
                    <a:stretch/>
                  </pic:blipFill>
                  <pic:spPr bwMode="auto">
                    <a:xfrm>
                      <a:off x="0" y="0"/>
                      <a:ext cx="616847" cy="167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B97" w:rsidRDefault="00CB1B97" w:rsidP="00CB1B97">
      <w:pPr>
        <w:pStyle w:val="Heading1"/>
      </w:pPr>
      <w:r>
        <w:br w:type="page"/>
      </w:r>
      <w:r>
        <w:lastRenderedPageBreak/>
        <w:t>User Interface Guideline Implementation (Case Study):</w:t>
      </w:r>
    </w:p>
    <w:p w:rsidR="00CB1B97" w:rsidRDefault="00CB1B97" w:rsidP="00CB1B97"/>
    <w:p w:rsidR="00CB1B97" w:rsidRDefault="00CB1B97" w:rsidP="00CB1B97">
      <w:r>
        <w:t>1 What is the Guideline:   Access functionality between multiple windows.</w:t>
      </w:r>
    </w:p>
    <w:p w:rsidR="00CB1B97" w:rsidRDefault="00CB1B97" w:rsidP="00CB1B97">
      <w:r>
        <w:t>Supporting Evidence of it being implemented:</w:t>
      </w:r>
    </w:p>
    <w:p w:rsidR="00CB1B97" w:rsidRDefault="00CB1B97" w:rsidP="00CB1B97">
      <w:pPr>
        <w:rPr>
          <w:noProof/>
        </w:rPr>
      </w:pPr>
    </w:p>
    <w:p w:rsidR="00CB1B97" w:rsidRDefault="00CB1B97" w:rsidP="00CB1B97">
      <w:r>
        <w:rPr>
          <w:noProof/>
          <w:lang w:eastAsia="en-CA" w:bidi="th-TH"/>
        </w:rPr>
        <w:drawing>
          <wp:inline distT="0" distB="0" distL="0" distR="0" wp14:anchorId="7D3592F4" wp14:editId="0B5395AD">
            <wp:extent cx="520115" cy="13575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586" t="19638" r="64661" b="39747"/>
                    <a:stretch/>
                  </pic:blipFill>
                  <pic:spPr bwMode="auto">
                    <a:xfrm>
                      <a:off x="0" y="0"/>
                      <a:ext cx="520229" cy="1357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B97" w:rsidRDefault="00CB1B97" w:rsidP="00CB1B97"/>
    <w:p w:rsidR="00CB1B97" w:rsidRDefault="00CB1B97" w:rsidP="00CB1B97"/>
    <w:p w:rsidR="00CB1B97" w:rsidRDefault="00CB1B97" w:rsidP="00CB1B97"/>
    <w:p w:rsidR="00CB1B97" w:rsidRDefault="00CB1B97" w:rsidP="00CB1B97">
      <w:r>
        <w:t>2 What is the Guideline:  Progress bars.  Use them to show approx. completion.</w:t>
      </w:r>
    </w:p>
    <w:p w:rsidR="00CB1B97" w:rsidRDefault="00CB1B97" w:rsidP="00CB1B97">
      <w:r>
        <w:t>Supporting Evidence of it being implemented:</w:t>
      </w:r>
    </w:p>
    <w:p w:rsidR="00CB1B97" w:rsidRDefault="00CB1B97" w:rsidP="00CB1B97">
      <w:pPr>
        <w:rPr>
          <w:noProof/>
        </w:rPr>
      </w:pPr>
    </w:p>
    <w:p w:rsidR="00CB1B97" w:rsidRDefault="00CB1B97" w:rsidP="00CB1B97">
      <w:r>
        <w:rPr>
          <w:noProof/>
          <w:lang w:eastAsia="en-CA" w:bidi="th-TH"/>
        </w:rPr>
        <w:drawing>
          <wp:inline distT="0" distB="0" distL="0" distR="0" wp14:anchorId="20A1CB37" wp14:editId="79FDCDC0">
            <wp:extent cx="1239790" cy="5610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9991" t="40355" r="39147" b="42862"/>
                    <a:stretch/>
                  </pic:blipFill>
                  <pic:spPr bwMode="auto">
                    <a:xfrm>
                      <a:off x="0" y="0"/>
                      <a:ext cx="1239973" cy="561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B97" w:rsidRDefault="00CB1B97" w:rsidP="00CB1B97"/>
    <w:p w:rsidR="00CB1B97" w:rsidRDefault="00CB1B97" w:rsidP="00CB1B97"/>
    <w:p w:rsidR="00CB1B97" w:rsidRDefault="00CB1B97" w:rsidP="00CB1B97">
      <w:r>
        <w:t xml:space="preserve">3 What is the Guideline:  Use </w:t>
      </w:r>
      <w:proofErr w:type="spellStart"/>
      <w:r>
        <w:t>mouseover</w:t>
      </w:r>
      <w:proofErr w:type="spellEnd"/>
      <w:r>
        <w:t xml:space="preserve"> effects to show that an element is actionable.</w:t>
      </w:r>
    </w:p>
    <w:p w:rsidR="00CB1B97" w:rsidRDefault="00CB1B97" w:rsidP="00CB1B97">
      <w:r>
        <w:t>Supporting Evidence of it being implemented:</w:t>
      </w:r>
    </w:p>
    <w:p w:rsidR="00CB1B97" w:rsidRDefault="00CB1B97" w:rsidP="00CB1B97">
      <w:pPr>
        <w:rPr>
          <w:noProof/>
        </w:rPr>
      </w:pPr>
    </w:p>
    <w:p w:rsidR="00CB1B97" w:rsidRDefault="00CB1B97" w:rsidP="00CB1B97">
      <w:r>
        <w:rPr>
          <w:noProof/>
          <w:lang w:eastAsia="en-CA" w:bidi="th-TH"/>
        </w:rPr>
        <w:drawing>
          <wp:inline distT="0" distB="0" distL="0" distR="0" wp14:anchorId="18CB379D" wp14:editId="47213510">
            <wp:extent cx="1293664" cy="221810"/>
            <wp:effectExtent l="0" t="0" r="190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247" t="94795" r="60930" b="-1447"/>
                    <a:stretch/>
                  </pic:blipFill>
                  <pic:spPr bwMode="auto">
                    <a:xfrm>
                      <a:off x="0" y="0"/>
                      <a:ext cx="1296985" cy="222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B97" w:rsidRDefault="00CB1B97" w:rsidP="00CB1B97"/>
    <w:p w:rsidR="00CB1B97" w:rsidRDefault="00CB1B97" w:rsidP="00CB1B97"/>
    <w:p w:rsidR="00CB1B97" w:rsidRDefault="00CB1B97" w:rsidP="00CB1B97">
      <w:r>
        <w:t xml:space="preserve">4 What is the Guideline:  Use text to provide explanations. </w:t>
      </w:r>
    </w:p>
    <w:p w:rsidR="00CB1B97" w:rsidRDefault="00CB1B97" w:rsidP="00CB1B97">
      <w:r>
        <w:t>Supporting Evidence of it being implemented:</w:t>
      </w:r>
    </w:p>
    <w:p w:rsidR="00CB1B97" w:rsidRDefault="00CB1B97" w:rsidP="00CB1B97">
      <w:pPr>
        <w:rPr>
          <w:noProof/>
        </w:rPr>
      </w:pPr>
    </w:p>
    <w:p w:rsidR="00CB1B97" w:rsidRDefault="00CB1B97" w:rsidP="00CB1B97">
      <w:r>
        <w:rPr>
          <w:noProof/>
          <w:lang w:eastAsia="en-CA" w:bidi="th-TH"/>
        </w:rPr>
        <w:drawing>
          <wp:inline distT="0" distB="0" distL="0" distR="0" wp14:anchorId="5FFD7509" wp14:editId="197FCC63">
            <wp:extent cx="1511714" cy="3121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426" t="63644" r="63138" b="27020"/>
                    <a:stretch/>
                  </pic:blipFill>
                  <pic:spPr bwMode="auto">
                    <a:xfrm>
                      <a:off x="0" y="0"/>
                      <a:ext cx="1511862" cy="312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B97" w:rsidRDefault="00CB1B97" w:rsidP="00CB1B97"/>
    <w:p w:rsidR="00CB1B97" w:rsidRDefault="00CB1B97" w:rsidP="00CB1B97"/>
    <w:p w:rsidR="00CB1B97" w:rsidRDefault="00CB1B97" w:rsidP="00CB1B97"/>
    <w:p w:rsidR="00CB1B97" w:rsidRDefault="00CB1B97" w:rsidP="00CB1B97"/>
    <w:p w:rsidR="00CB1B97" w:rsidRDefault="00CB1B97" w:rsidP="00CB1B97">
      <w:r>
        <w:t>5 What is the Guideline: It should be a pleasure to see, and be responsive.</w:t>
      </w:r>
    </w:p>
    <w:p w:rsidR="00CB1B97" w:rsidRDefault="00CB1B97" w:rsidP="00CB1B97">
      <w:r>
        <w:t>Supporting Evidence of it being implemented:</w:t>
      </w:r>
    </w:p>
    <w:p w:rsidR="00CB1B97" w:rsidRDefault="00CB1B97" w:rsidP="00CB1B97">
      <w:r>
        <w:rPr>
          <w:noProof/>
          <w:lang w:eastAsia="en-CA" w:bidi="th-TH"/>
        </w:rPr>
        <w:drawing>
          <wp:inline distT="0" distB="0" distL="0" distR="0" wp14:anchorId="56D0BDF1" wp14:editId="2113A76F">
            <wp:extent cx="1330859" cy="1840399"/>
            <wp:effectExtent l="0" t="0" r="317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4952" r="77608"/>
                    <a:stretch/>
                  </pic:blipFill>
                  <pic:spPr bwMode="auto">
                    <a:xfrm>
                      <a:off x="0" y="0"/>
                      <a:ext cx="1330859" cy="1840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B97" w:rsidRDefault="00CB1B97" w:rsidP="00CB1B97"/>
    <w:p w:rsidR="00CB1B97" w:rsidRDefault="00CB1B97" w:rsidP="00CB1B97"/>
    <w:p w:rsidR="00CB1B97" w:rsidRDefault="00CB1B97" w:rsidP="00CB1B97">
      <w:r>
        <w:t>6 What is the Guideline:  Use Keyboard Shortcuts for often used tasks.</w:t>
      </w:r>
    </w:p>
    <w:p w:rsidR="00CB1B97" w:rsidRDefault="00CB1B97" w:rsidP="00CB1B97">
      <w:r>
        <w:t>Supporting Evidence of it being implemented:</w:t>
      </w:r>
    </w:p>
    <w:p w:rsidR="00CB1B97" w:rsidRDefault="00CB1B97" w:rsidP="00CB1B97">
      <w:pPr>
        <w:rPr>
          <w:noProof/>
        </w:rPr>
      </w:pPr>
    </w:p>
    <w:p w:rsidR="00CB1B97" w:rsidRDefault="00CB1B97" w:rsidP="00CB1B97">
      <w:r>
        <w:rPr>
          <w:noProof/>
          <w:lang w:eastAsia="en-CA" w:bidi="th-TH"/>
        </w:rPr>
        <w:lastRenderedPageBreak/>
        <w:drawing>
          <wp:inline distT="0" distB="0" distL="0" distR="0" wp14:anchorId="0A0B21D9" wp14:editId="681E311C">
            <wp:extent cx="991354" cy="1652257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83321" b="50580"/>
                    <a:stretch/>
                  </pic:blipFill>
                  <pic:spPr bwMode="auto">
                    <a:xfrm>
                      <a:off x="0" y="0"/>
                      <a:ext cx="991354" cy="1652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B97" w:rsidRDefault="00CB1B97" w:rsidP="00CB1B97"/>
    <w:p w:rsidR="00CB1B97" w:rsidRDefault="00CB1B97" w:rsidP="00CB1B97"/>
    <w:p w:rsidR="00CB1B97" w:rsidRDefault="00CB1B97" w:rsidP="00CB1B97">
      <w:r>
        <w:br w:type="page"/>
      </w:r>
    </w:p>
    <w:p w:rsidR="00CB1B97" w:rsidRDefault="00CB1B97" w:rsidP="00CB1B97"/>
    <w:p w:rsidR="00CB1B97" w:rsidRDefault="00CB1B97" w:rsidP="00CB1B97">
      <w:r>
        <w:t>7 What is the Guideline: Use graphic elements to show hierarchy and relationships.</w:t>
      </w:r>
    </w:p>
    <w:p w:rsidR="00CB1B97" w:rsidRDefault="00CB1B97" w:rsidP="00CB1B97">
      <w:r>
        <w:t>Supporting Evidence of it being implemented:</w:t>
      </w:r>
    </w:p>
    <w:p w:rsidR="00CB1B97" w:rsidRDefault="00CB1B97" w:rsidP="00CB1B97">
      <w:pPr>
        <w:rPr>
          <w:noProof/>
        </w:rPr>
      </w:pPr>
    </w:p>
    <w:p w:rsidR="00CB1B97" w:rsidRDefault="00CB1B97" w:rsidP="00CB1B97">
      <w:r>
        <w:rPr>
          <w:noProof/>
          <w:lang w:eastAsia="en-CA" w:bidi="th-TH"/>
        </w:rPr>
        <w:drawing>
          <wp:inline distT="0" distB="0" distL="0" distR="0" wp14:anchorId="694EF09C" wp14:editId="14719107">
            <wp:extent cx="3470927" cy="2375944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7805" t="13001" r="13785" b="15918"/>
                    <a:stretch/>
                  </pic:blipFill>
                  <pic:spPr bwMode="auto">
                    <a:xfrm>
                      <a:off x="0" y="0"/>
                      <a:ext cx="3471657" cy="2376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B97" w:rsidRDefault="00CB1B97" w:rsidP="00CB1B97"/>
    <w:p w:rsidR="00CB1B97" w:rsidRDefault="00CB1B97" w:rsidP="00CB1B97"/>
    <w:p w:rsidR="00CB1B97" w:rsidRDefault="00CB1B97" w:rsidP="00CB1B97"/>
    <w:p w:rsidR="00CB1B97" w:rsidRDefault="00CB1B97" w:rsidP="00CB1B97"/>
    <w:p w:rsidR="00CB1B97" w:rsidRDefault="00CB1B97" w:rsidP="00CB1B97">
      <w:r>
        <w:t>8 What is the Guideline:  Keep icons simple.  Two icons should not share functionality.</w:t>
      </w:r>
    </w:p>
    <w:p w:rsidR="00CB1B97" w:rsidRDefault="00CB1B97" w:rsidP="00CB1B97">
      <w:r>
        <w:t>Supporting Evidence of it being implemented:</w:t>
      </w:r>
    </w:p>
    <w:p w:rsidR="00CB1B97" w:rsidRDefault="00CB1B97" w:rsidP="00CB1B97">
      <w:pPr>
        <w:rPr>
          <w:noProof/>
        </w:rPr>
      </w:pPr>
    </w:p>
    <w:p w:rsidR="00CB1B97" w:rsidRDefault="00CB1B97" w:rsidP="00CB1B97">
      <w:r>
        <w:rPr>
          <w:noProof/>
          <w:lang w:eastAsia="en-CA" w:bidi="th-TH"/>
        </w:rPr>
        <w:drawing>
          <wp:inline distT="0" distB="0" distL="0" distR="0" wp14:anchorId="63D572C9" wp14:editId="0EA18089">
            <wp:extent cx="679010" cy="593002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88576" b="82263"/>
                    <a:stretch/>
                  </pic:blipFill>
                  <pic:spPr bwMode="auto">
                    <a:xfrm>
                      <a:off x="0" y="0"/>
                      <a:ext cx="679010" cy="593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B97" w:rsidRDefault="00CB1B97" w:rsidP="00CB1B97"/>
    <w:p w:rsidR="00CB1B97" w:rsidRDefault="00CB1B97" w:rsidP="00CB1B97"/>
    <w:p w:rsidR="00CB1B97" w:rsidRDefault="00CB1B97" w:rsidP="00CB1B97">
      <w:r>
        <w:t xml:space="preserve">9 What is the Guideline:  </w:t>
      </w:r>
    </w:p>
    <w:p w:rsidR="00CB1B97" w:rsidRDefault="00CB1B97" w:rsidP="00CB1B97">
      <w:r>
        <w:t>Supporting Evidence of it being implemented:</w:t>
      </w:r>
    </w:p>
    <w:p w:rsidR="00CB1B97" w:rsidRDefault="00CB1B97" w:rsidP="00CB1B97"/>
    <w:p w:rsidR="00CB1B97" w:rsidRDefault="00CB1B97" w:rsidP="00CB1B97"/>
    <w:p w:rsidR="00CB1B97" w:rsidRDefault="00CB1B97" w:rsidP="00CB1B97"/>
    <w:p w:rsidR="00CB1B97" w:rsidRDefault="00CB1B97" w:rsidP="00CB1B97">
      <w:r>
        <w:t xml:space="preserve">10 What is the Guideline:   </w:t>
      </w:r>
    </w:p>
    <w:p w:rsidR="00CB1B97" w:rsidRDefault="00CB1B97" w:rsidP="00CB1B97">
      <w:r>
        <w:t>Supporting Evidence of it being implemented:</w:t>
      </w:r>
    </w:p>
    <w:p w:rsidR="00CB1B97" w:rsidRDefault="00CB1B97" w:rsidP="00CB1B97"/>
    <w:p w:rsidR="00CB1B97" w:rsidRDefault="00CB1B97" w:rsidP="00CB1B97"/>
    <w:p w:rsidR="0001636B" w:rsidRDefault="0001636B"/>
    <w:sectPr w:rsidR="000163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F11907"/>
    <w:multiLevelType w:val="hybridMultilevel"/>
    <w:tmpl w:val="A316093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B97"/>
    <w:rsid w:val="0001636B"/>
    <w:rsid w:val="00274497"/>
    <w:rsid w:val="00447220"/>
    <w:rsid w:val="004A3C18"/>
    <w:rsid w:val="005317ED"/>
    <w:rsid w:val="00572E2A"/>
    <w:rsid w:val="005819F4"/>
    <w:rsid w:val="005B42C0"/>
    <w:rsid w:val="009A46CD"/>
    <w:rsid w:val="00B13834"/>
    <w:rsid w:val="00B2184D"/>
    <w:rsid w:val="00C13608"/>
    <w:rsid w:val="00CB1B97"/>
    <w:rsid w:val="00E70F5F"/>
    <w:rsid w:val="00FC5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D58A7"/>
  <w15:chartTrackingRefBased/>
  <w15:docId w15:val="{60A208F5-2913-44DD-A0CD-F267E4C51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CA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B1B97"/>
  </w:style>
  <w:style w:type="paragraph" w:styleId="Heading1">
    <w:name w:val="heading 1"/>
    <w:basedOn w:val="Normal"/>
    <w:next w:val="Normal"/>
    <w:link w:val="Heading1Char"/>
    <w:uiPriority w:val="9"/>
    <w:qFormat/>
    <w:rsid w:val="00CB1B97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1B97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1B97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1B9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1B9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1B9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1B9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1B9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1B9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1B97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styleId="Strong">
    <w:name w:val="Strong"/>
    <w:basedOn w:val="DefaultParagraphFont"/>
    <w:uiPriority w:val="22"/>
    <w:qFormat/>
    <w:rsid w:val="00CB1B97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1B97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1B97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1B97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1B97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1B97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1B97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1B97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1B97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B1B97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CB1B97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CB1B97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1B97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CB1B97"/>
    <w:rPr>
      <w:rFonts w:asciiTheme="majorHAnsi" w:eastAsiaTheme="majorEastAsia" w:hAnsiTheme="majorHAnsi" w:cstheme="majorBidi"/>
      <w:sz w:val="30"/>
      <w:szCs w:val="30"/>
    </w:rPr>
  </w:style>
  <w:style w:type="character" w:styleId="Emphasis">
    <w:name w:val="Emphasis"/>
    <w:basedOn w:val="DefaultParagraphFont"/>
    <w:uiPriority w:val="20"/>
    <w:qFormat/>
    <w:rsid w:val="00CB1B97"/>
    <w:rPr>
      <w:i/>
      <w:iCs/>
      <w:color w:val="70AD47" w:themeColor="accent6"/>
    </w:rPr>
  </w:style>
  <w:style w:type="paragraph" w:styleId="NoSpacing">
    <w:name w:val="No Spacing"/>
    <w:uiPriority w:val="1"/>
    <w:qFormat/>
    <w:rsid w:val="00CB1B9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B1B97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CB1B97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1B97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1B97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CB1B97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CB1B97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CB1B97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CB1B97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CB1B97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B1B97"/>
    <w:pPr>
      <w:outlineLvl w:val="9"/>
    </w:pPr>
  </w:style>
  <w:style w:type="paragraph" w:styleId="ListParagraph">
    <w:name w:val="List Paragraph"/>
    <w:basedOn w:val="Normal"/>
    <w:uiPriority w:val="34"/>
    <w:qFormat/>
    <w:rsid w:val="00CB1B97"/>
    <w:pPr>
      <w:ind w:left="720"/>
      <w:contextualSpacing/>
    </w:pPr>
  </w:style>
  <w:style w:type="table" w:styleId="TableGrid">
    <w:name w:val="Table Grid"/>
    <w:basedOn w:val="TableNormal"/>
    <w:uiPriority w:val="39"/>
    <w:rsid w:val="00CB1B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1596</TotalTime>
  <Pages>10</Pages>
  <Words>423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Noochie Phromsorn</dc:creator>
  <cp:keywords/>
  <dc:description/>
  <cp:lastModifiedBy>Noochie Phromsorn</cp:lastModifiedBy>
  <cp:revision>6</cp:revision>
  <dcterms:created xsi:type="dcterms:W3CDTF">2017-02-10T16:53:00Z</dcterms:created>
  <dcterms:modified xsi:type="dcterms:W3CDTF">2017-02-11T20:00:00Z</dcterms:modified>
</cp:coreProperties>
</file>