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0"/>
        </w:numPr>
        <w:spacing w:before="240" w:after="120"/>
        <w:outlineLvl w:val="0"/>
        <w:rPr/>
      </w:pPr>
      <w:r>
        <w:rPr/>
        <w:t xml:space="preserve">Giới hạn sử dụng </w:t>
      </w:r>
      <w:r>
        <w:rPr/>
        <w:t>Google Maps JavaScript API</w:t>
      </w:r>
    </w:p>
    <w:p>
      <w:pPr>
        <w:pStyle w:val="Normal"/>
        <w:rPr/>
      </w:pPr>
      <w:r>
        <w:rPr/>
        <w:t>Google Maps API có các giới hạn sau: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ing2"/>
              <w:numPr>
                <w:ilvl w:val="0"/>
                <w:numId w:val="0"/>
              </w:numPr>
              <w:spacing w:before="200" w:after="120"/>
              <w:outlineLvl w:val="1"/>
              <w:rPr/>
            </w:pPr>
            <w:bookmarkStart w:id="0" w:name="standard-usage-limits-gii-hn-s-dng-tiu-chun"/>
            <w:bookmarkEnd w:id="0"/>
            <w:r>
              <w:rPr/>
              <w:t xml:space="preserve">Giới hạn sử dụng </w:t>
            </w:r>
            <w:r>
              <w:rPr/>
              <w:t>Load Map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Người dùng API tiêu chuẩn:</w:t>
            </w:r>
          </w:p>
          <w:p>
            <w:pPr>
              <w:pStyle w:val="TableContents"/>
              <w:rPr/>
            </w:pPr>
            <w:r>
              <w:rPr/>
              <w:t>- Miễn phí cho đến khi nào vượt quá 25.000 bản đồ cho mỗi 24 giờ</w:t>
            </w:r>
          </w:p>
          <w:p>
            <w:pPr>
              <w:pStyle w:val="TableContents"/>
              <w:rPr/>
            </w:pPr>
            <w:r>
              <w:rPr/>
              <w:t xml:space="preserve">- </w:t>
            </w:r>
            <w:r>
              <w:rPr/>
              <w:t>Tinhs phí $0,25 cho mỗi 1000 bản đồ được tải, tối đa 100.000 bản đồ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Người dùng cao cấp:</w:t>
            </w:r>
          </w:p>
          <w:p>
            <w:pPr>
              <w:pStyle w:val="TableContents"/>
              <w:rPr/>
            </w:pPr>
            <w:r>
              <w:rPr/>
              <w:t>- 1</w:t>
            </w:r>
            <w:r>
              <w:rPr/>
              <w:t>00000 bản đồ cho mỗi 24h</w:t>
            </w:r>
          </w:p>
          <w:p>
            <w:pPr>
              <w:pStyle w:val="TableContents"/>
              <w:rPr/>
            </w:pPr>
            <w:r>
              <w:rPr/>
              <w:t xml:space="preserve">- </w:t>
            </w:r>
            <w:r>
              <w:rPr/>
              <w:t>Có thể mua thêm (Tuỳ gói)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ing2"/>
              <w:spacing w:before="200" w:after="120"/>
              <w:rPr>
                <w:rFonts w:ascii="Liberation Serif" w:hAnsi="Liberation Serif" w:eastAsia="Noto Sans CJK SC Regular" w:cs="FreeSans"/>
                <w:b/>
                <w:b/>
                <w:bCs/>
                <w:sz w:val="36"/>
                <w:szCs w:val="36"/>
              </w:rPr>
            </w:pPr>
            <w:bookmarkStart w:id="1" w:name="usage-limits-for-google-maps-javascript-api-services-gii-hn-s-dng-cho-cc-dch-v-api-javascript-ca-google-maps"/>
            <w:bookmarkEnd w:id="1"/>
            <w:r>
              <w:rPr>
                <w:rFonts w:eastAsia="Noto Sans CJK SC Regular" w:cs="FreeSans"/>
                <w:b/>
                <w:bCs/>
                <w:sz w:val="36"/>
                <w:szCs w:val="36"/>
              </w:rPr>
              <w:t>Giới hạn sử dụng cho các dịch vụ API JavaScript của Google Maps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Khách hàng tiêu chuẩn:</w:t>
            </w:r>
          </w:p>
          <w:p>
            <w:pPr>
              <w:pStyle w:val="TableContents"/>
              <w:rPr/>
            </w:pPr>
            <w:r>
              <w:rPr/>
              <w:t>- 2.500 yêu cầu miễn phí mỗi ngày.</w:t>
            </w:r>
          </w:p>
          <w:p>
            <w:pPr>
              <w:pStyle w:val="TableContents"/>
              <w:rPr/>
            </w:pPr>
            <w:r>
              <w:rPr/>
              <w:t>- Tính phí $ 0.50 USD cho mỗi 1000 yêu cầu bổ sung, lên đến 100.000 yêu cầu hàng ngày.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Khách hàng cao cấp:</w:t>
            </w:r>
          </w:p>
          <w:p>
            <w:pPr>
              <w:pStyle w:val="TableContents"/>
              <w:rPr/>
            </w:pPr>
            <w:r>
              <w:rPr/>
              <w:t xml:space="preserve">- </w:t>
            </w:r>
            <w:r>
              <w:rPr/>
              <w:t>100.000 yêu cầu / 24 giờ.</w:t>
            </w:r>
          </w:p>
          <w:p>
            <w:pPr>
              <w:pStyle w:val="TableContents"/>
              <w:rPr/>
            </w:pPr>
            <w:r>
              <w:rPr/>
              <w:t xml:space="preserve">- </w:t>
            </w:r>
            <w:r>
              <w:rPr/>
              <w:t>Có thể mua thêm (Tuỳ gói)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ing2"/>
              <w:numPr>
                <w:ilvl w:val="0"/>
                <w:numId w:val="0"/>
              </w:numPr>
              <w:spacing w:before="200" w:after="120"/>
              <w:outlineLvl w:val="1"/>
              <w:rPr/>
            </w:pPr>
            <w:bookmarkStart w:id="2" w:name="usage-limits-for-places-library-in-the-google-maps-javascript-api-gii-hn-s-dng-th-vin-a-im-trong-api-javascript-ca-google-maps"/>
            <w:bookmarkEnd w:id="2"/>
            <w:r>
              <w:rPr/>
              <w:t>Giới hạn sử dụng Thư viện Địa điểm trong API JavaScript của Google Maps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Khách hàng tiêu chuẩn:</w:t>
            </w:r>
          </w:p>
          <w:p>
            <w:pPr>
              <w:pStyle w:val="TableContents"/>
              <w:rPr/>
            </w:pPr>
            <w:r>
              <w:rPr/>
              <w:t>- miễn phí 1000 yêu cầu mỗi ngày.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Khách hàng cao cấp:</w:t>
            </w:r>
          </w:p>
          <w:p>
            <w:pPr>
              <w:pStyle w:val="TableContents"/>
              <w:rPr/>
            </w:pPr>
            <w:r>
              <w:rPr/>
              <w:t>- 50 request mỗi giây cho phía server</w:t>
            </w:r>
          </w:p>
          <w:p>
            <w:pPr>
              <w:pStyle w:val="TableContents"/>
              <w:rPr/>
            </w:pPr>
            <w:r>
              <w:rPr/>
              <w:t>- Tuỳ mỗi gói mà giới hạn khác nhau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LibreOffice/5.1.6.2$Linux_X86_64 LibreOffice_project/10m0$Build-2</Application>
  <Pages>1</Pages>
  <Words>187</Words>
  <Characters>666</Characters>
  <CharactersWithSpaces>831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2017-10-24T18:00:22Z</dcterms:created>
  <dc:creator/>
  <dc:description/>
  <dc:language>en-US</dc:language>
  <cp:lastModifiedBy/>
  <dcterms:modified xsi:type="dcterms:W3CDTF">2017-10-24T20:26:48Z</dcterms:modified>
  <cp:revision>1</cp:revision>
  <dc:subject/>
  <dc:title/>
</cp:coreProperties>
</file>