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7D" w:rsidRDefault="0096387D" w:rsidP="0096387D">
      <w:pPr>
        <w:pStyle w:val="Default"/>
      </w:pPr>
    </w:p>
    <w:p w:rsidR="0096387D" w:rsidRDefault="0096387D" w:rsidP="0096387D">
      <w:pPr>
        <w:pStyle w:val="Default"/>
        <w:rPr>
          <w:sz w:val="27"/>
          <w:szCs w:val="27"/>
        </w:rPr>
      </w:pPr>
      <w:r>
        <w:t xml:space="preserve"> </w:t>
      </w:r>
      <w:r>
        <w:rPr>
          <w:sz w:val="27"/>
          <w:szCs w:val="27"/>
        </w:rPr>
        <w:t xml:space="preserve">Курская область </w:t>
      </w:r>
      <w:r w:rsidR="005849F6">
        <w:rPr>
          <w:sz w:val="27"/>
          <w:szCs w:val="27"/>
        </w:rPr>
        <w:t xml:space="preserve">и </w:t>
      </w:r>
      <w:r w:rsidR="001A7A40">
        <w:rPr>
          <w:sz w:val="27"/>
          <w:szCs w:val="27"/>
        </w:rPr>
        <w:t xml:space="preserve">Хохлы </w:t>
      </w:r>
      <w:r>
        <w:rPr>
          <w:sz w:val="27"/>
          <w:szCs w:val="27"/>
        </w:rPr>
        <w:t>образована 13 июня 1934 года. В ее состав входят</w:t>
      </w:r>
      <w:r w:rsidR="001A7A40">
        <w:rPr>
          <w:sz w:val="27"/>
          <w:szCs w:val="27"/>
        </w:rPr>
        <w:t xml:space="preserve"> пидорасы</w:t>
      </w:r>
      <w:r>
        <w:rPr>
          <w:sz w:val="27"/>
          <w:szCs w:val="27"/>
        </w:rPr>
        <w:t xml:space="preserve">: пять городов областного подчинения, пять городов районного подчинения, двадцать три рабочих поселка и 2807 населенных пункта. Она расположена в центре </w:t>
      </w:r>
      <w:r w:rsidR="001A7A40">
        <w:rPr>
          <w:sz w:val="27"/>
          <w:szCs w:val="27"/>
        </w:rPr>
        <w:t xml:space="preserve">негров </w:t>
      </w:r>
      <w:r>
        <w:rPr>
          <w:sz w:val="27"/>
          <w:szCs w:val="27"/>
        </w:rPr>
        <w:t>европейской части России между 50″54′ и 52″26′ северной широты и 34″05′ и 38″3′ восточной долготы. Территория области находится на</w:t>
      </w:r>
      <w:r w:rsidR="001A7A40">
        <w:rPr>
          <w:sz w:val="27"/>
          <w:szCs w:val="27"/>
        </w:rPr>
        <w:t xml:space="preserve"> хую</w:t>
      </w:r>
      <w:r>
        <w:rPr>
          <w:sz w:val="27"/>
          <w:szCs w:val="27"/>
        </w:rPr>
        <w:t xml:space="preserve"> 177-225 м выше уровня моря и сильно расчленена долинами рек. </w:t>
      </w:r>
      <w:proofErr w:type="gramStart"/>
      <w:r>
        <w:rPr>
          <w:sz w:val="27"/>
          <w:szCs w:val="27"/>
        </w:rPr>
        <w:t>Регион граничит на севере с Брянской областью, на востоке — с Орловской и Липецкой областями, на юге — с Воронежской и Белгородской областями, а на западе —</w:t>
      </w:r>
      <w:r w:rsidR="001A7A40">
        <w:rPr>
          <w:sz w:val="27"/>
          <w:szCs w:val="27"/>
        </w:rPr>
        <w:t xml:space="preserve"> Украина</w:t>
      </w:r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Площадь области — </w:t>
      </w:r>
      <w:r w:rsidR="001A7A40">
        <w:rPr>
          <w:sz w:val="27"/>
          <w:szCs w:val="27"/>
        </w:rPr>
        <w:t xml:space="preserve">выдай </w:t>
      </w:r>
      <w:proofErr w:type="spellStart"/>
      <w:proofErr w:type="gramStart"/>
      <w:r w:rsidR="001A7A40">
        <w:rPr>
          <w:sz w:val="27"/>
          <w:szCs w:val="27"/>
        </w:rPr>
        <w:t>блэклист</w:t>
      </w:r>
      <w:proofErr w:type="spellEnd"/>
      <w:proofErr w:type="gramEnd"/>
      <w:r w:rsidR="001A7A40">
        <w:rPr>
          <w:sz w:val="27"/>
          <w:szCs w:val="27"/>
        </w:rPr>
        <w:t xml:space="preserve"> чтобы я ошибки обработал</w:t>
      </w:r>
      <w:r>
        <w:rPr>
          <w:sz w:val="27"/>
          <w:szCs w:val="27"/>
        </w:rPr>
        <w:t xml:space="preserve">, что составляет лишь 0,18% от территории России, и примерно равна </w:t>
      </w:r>
      <w:bookmarkStart w:id="0" w:name="_GoBack"/>
      <w:bookmarkEnd w:id="0"/>
      <w:r>
        <w:rPr>
          <w:sz w:val="27"/>
          <w:szCs w:val="27"/>
        </w:rPr>
        <w:t xml:space="preserve">территориям таких государств, как Швейцария, Бельгия, Молдавия или Албания. Население области составляет 1335 тысяч человек </w:t>
      </w:r>
    </w:p>
    <w:p w:rsidR="0096387D" w:rsidRDefault="0096387D" w:rsidP="0096387D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Регион расположен в зоне умеренно-континентального климата. Средняя температура воздуха летом колеблется от +19 до +37°С, зимой от -12,7 до -38°С. Годовая сумма осадков достигает 575 мм. Область имеет выгодное географическое положение, поскольку находится на пересечении транспортных потоков из России в промышленно развитые центры Украины и страны ближнего зарубежья Кавказского региона. Регион известен как центр знаменитой Курской магнитной аномалии — крупнейшего в мире железорудного бассейна. Современный производственный профиль региона определяется ведущей ролью многоотраслевой промышленности и разносторонне развитым сельским хозяйством. Административным центром области является город Курск, один из древнейших российских городов, образованный примерно в 982-984 гг. За более чем тысячелетний период своего существования, он вырос и преобразился. Сегодня Курск — это крупный культурный, научный и промышленный центр, расположенный в 540 км от Москвы. </w:t>
      </w:r>
    </w:p>
    <w:p w:rsidR="0096387D" w:rsidRDefault="0096387D" w:rsidP="0096387D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Территория областного центра составляет 18,6 тысяч гектар (современная черта города утверждена в 1992 г.). Население на 1992 г. составило 435,2 тысячи человек. По территории города проходят реки </w:t>
      </w:r>
      <w:proofErr w:type="spellStart"/>
      <w:r>
        <w:rPr>
          <w:sz w:val="27"/>
          <w:szCs w:val="27"/>
        </w:rPr>
        <w:t>Тускарь</w:t>
      </w:r>
      <w:proofErr w:type="spellEnd"/>
      <w:r>
        <w:rPr>
          <w:sz w:val="27"/>
          <w:szCs w:val="27"/>
        </w:rPr>
        <w:t xml:space="preserve">, Сейм и Кур. Через Курск проходит одна из главных автомагистралей страны Москва — Симферополь, связывающая столицу с югом России, а также две крупные грузопассажирские железнодорожные магистрали: Москва — Харьков и Воронеж — Киев. В состав города входит три административно-территориальных округа: </w:t>
      </w:r>
      <w:proofErr w:type="spellStart"/>
      <w:r>
        <w:rPr>
          <w:sz w:val="27"/>
          <w:szCs w:val="27"/>
        </w:rPr>
        <w:t>Сеймский</w:t>
      </w:r>
      <w:proofErr w:type="spellEnd"/>
      <w:r>
        <w:rPr>
          <w:sz w:val="27"/>
          <w:szCs w:val="27"/>
        </w:rPr>
        <w:t xml:space="preserve">, Центральный и Железнодорожный. </w:t>
      </w:r>
    </w:p>
    <w:p w:rsidR="0096387D" w:rsidRDefault="0096387D" w:rsidP="0096387D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В </w:t>
      </w:r>
      <w:proofErr w:type="spellStart"/>
      <w:r>
        <w:rPr>
          <w:sz w:val="27"/>
          <w:szCs w:val="27"/>
        </w:rPr>
        <w:t>Сеймском</w:t>
      </w:r>
      <w:proofErr w:type="spellEnd"/>
      <w:r>
        <w:rPr>
          <w:sz w:val="27"/>
          <w:szCs w:val="27"/>
        </w:rPr>
        <w:t xml:space="preserve"> округе расположено большинство крупнейших промышленных предприятий, в Центральном округе — органы власти города и области, все высшие учебные заведения и большая часть учреждений культуры. В Железнодорожном округе, помимо предприятий промышленности, расположены аэропорт и железнодорожный вокзал. </w:t>
      </w:r>
    </w:p>
    <w:p w:rsidR="00602DC1" w:rsidRDefault="00602DC1" w:rsidP="0096387D"/>
    <w:sectPr w:rsidR="0060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7D"/>
    <w:rsid w:val="0009053B"/>
    <w:rsid w:val="001A7A40"/>
    <w:rsid w:val="00302B93"/>
    <w:rsid w:val="00361D34"/>
    <w:rsid w:val="0053280E"/>
    <w:rsid w:val="005849F6"/>
    <w:rsid w:val="00602DC1"/>
    <w:rsid w:val="00645FE9"/>
    <w:rsid w:val="0096387D"/>
    <w:rsid w:val="00E00C43"/>
    <w:rsid w:val="00F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05616"/>
    <w:pPr>
      <w:outlineLvl w:val="0"/>
    </w:pPr>
    <w:rPr>
      <w:b/>
    </w:rPr>
  </w:style>
  <w:style w:type="character" w:customStyle="1" w:styleId="a4">
    <w:name w:val="Название Знак"/>
    <w:link w:val="a3"/>
    <w:rsid w:val="00F05616"/>
    <w:rPr>
      <w:b/>
    </w:rPr>
  </w:style>
  <w:style w:type="paragraph" w:customStyle="1" w:styleId="Default">
    <w:name w:val="Default"/>
    <w:rsid w:val="0096387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05616"/>
    <w:pPr>
      <w:outlineLvl w:val="0"/>
    </w:pPr>
    <w:rPr>
      <w:b/>
    </w:rPr>
  </w:style>
  <w:style w:type="character" w:customStyle="1" w:styleId="a4">
    <w:name w:val="Название Знак"/>
    <w:link w:val="a3"/>
    <w:rsid w:val="00F05616"/>
    <w:rPr>
      <w:b/>
    </w:rPr>
  </w:style>
  <w:style w:type="paragraph" w:customStyle="1" w:styleId="Default">
    <w:name w:val="Default"/>
    <w:rsid w:val="0096387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Bebra</cp:lastModifiedBy>
  <cp:revision>9</cp:revision>
  <dcterms:created xsi:type="dcterms:W3CDTF">2024-04-24T14:01:00Z</dcterms:created>
  <dcterms:modified xsi:type="dcterms:W3CDTF">2024-04-24T17:53:00Z</dcterms:modified>
</cp:coreProperties>
</file>