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3B01" w:rsidRDefault="008B3B01">
      <w:pPr>
        <w:jc w:val="center"/>
        <w:rPr>
          <w:rFonts w:ascii="Times New Roman" w:hAnsi="Times New Roman" w:cs="Times New Roman"/>
          <w:b/>
          <w:bCs/>
          <w:sz w:val="48"/>
          <w:szCs w:val="24"/>
        </w:rPr>
      </w:pPr>
    </w:p>
    <w:p w:rsidR="008B3B01" w:rsidRDefault="00A714DF">
      <w:pPr>
        <w:jc w:val="center"/>
        <w:rPr>
          <w:rFonts w:ascii="Times New Roman" w:eastAsia="华文行楷" w:hAnsi="Times New Roman" w:cs="Times New Roman"/>
          <w:sz w:val="44"/>
          <w:szCs w:val="44"/>
        </w:rPr>
      </w:pPr>
      <w:r>
        <w:rPr>
          <w:rFonts w:ascii="Times New Roman" w:eastAsia="华文行楷" w:hAnsi="Times New Roman" w:cs="Times New Roman"/>
          <w:b/>
          <w:bCs/>
          <w:sz w:val="44"/>
          <w:szCs w:val="44"/>
        </w:rPr>
        <w:t>中国矿业大学计算机学院</w:t>
      </w:r>
    </w:p>
    <w:p w:rsidR="008B3B01" w:rsidRDefault="00A714DF">
      <w:pPr>
        <w:jc w:val="center"/>
        <w:rPr>
          <w:rFonts w:ascii="Times New Roman" w:hAnsi="Times New Roman" w:cs="Times New Roman"/>
          <w:b/>
          <w:bCs/>
          <w:sz w:val="44"/>
          <w:szCs w:val="24"/>
        </w:rPr>
      </w:pPr>
      <w:r>
        <w:rPr>
          <w:rFonts w:ascii="Times New Roman" w:hAnsi="Times New Roman" w:cs="Times New Roman"/>
          <w:b/>
          <w:bCs/>
          <w:sz w:val="44"/>
          <w:szCs w:val="24"/>
        </w:rPr>
        <w:t>201</w:t>
      </w:r>
      <w:r w:rsidR="009D6CBD">
        <w:rPr>
          <w:rFonts w:ascii="Times New Roman" w:hAnsi="Times New Roman" w:cs="Times New Roman"/>
          <w:b/>
          <w:bCs/>
          <w:sz w:val="44"/>
          <w:szCs w:val="24"/>
        </w:rPr>
        <w:t>7</w:t>
      </w:r>
      <w:r>
        <w:rPr>
          <w:rFonts w:ascii="Times New Roman" w:hAnsi="Times New Roman" w:cs="Times New Roman"/>
          <w:b/>
          <w:bCs/>
          <w:sz w:val="44"/>
          <w:szCs w:val="24"/>
        </w:rPr>
        <w:t>级本科生</w:t>
      </w:r>
      <w:r>
        <w:rPr>
          <w:rFonts w:ascii="Times New Roman" w:eastAsia="华文行楷" w:hAnsi="Times New Roman" w:cs="Times New Roman"/>
          <w:b/>
          <w:bCs/>
          <w:sz w:val="44"/>
          <w:szCs w:val="24"/>
          <w:u w:val="single"/>
        </w:rPr>
        <w:t>计算机网络实验</w:t>
      </w:r>
      <w:r>
        <w:rPr>
          <w:rFonts w:ascii="Times New Roman" w:hAnsi="Times New Roman" w:cs="Times New Roman"/>
          <w:b/>
          <w:bCs/>
          <w:sz w:val="44"/>
          <w:szCs w:val="24"/>
        </w:rPr>
        <w:t>报告</w:t>
      </w:r>
    </w:p>
    <w:p w:rsidR="008B3B01" w:rsidRDefault="00A714DF">
      <w:pPr>
        <w:ind w:leftChars="540" w:left="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0"/>
          <w:szCs w:val="24"/>
        </w:rPr>
        <w:t>实验内容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30"/>
          <w:u w:val="single"/>
        </w:rPr>
        <w:t xml:space="preserve">            </w:t>
      </w:r>
      <w:r>
        <w:rPr>
          <w:rFonts w:ascii="Times New Roman" w:hAnsi="Times New Roman" w:cs="Times New Roman"/>
          <w:sz w:val="30"/>
          <w:szCs w:val="30"/>
          <w:u w:val="single"/>
        </w:rPr>
        <w:t>协议报文分析</w:t>
      </w:r>
      <w:r>
        <w:rPr>
          <w:rFonts w:ascii="Times New Roman" w:hAnsi="Times New Roman" w:cs="Times New Roman"/>
          <w:sz w:val="24"/>
          <w:szCs w:val="30"/>
          <w:u w:val="single"/>
        </w:rPr>
        <w:t xml:space="preserve">             </w:t>
      </w:r>
    </w:p>
    <w:p w:rsidR="00BC61E7" w:rsidRDefault="00BC61E7" w:rsidP="00F41510">
      <w:pPr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学生姓名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杨子桢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</w:rPr>
        <w:t xml:space="preserve"> </w:t>
      </w:r>
      <w:r>
        <w:rPr>
          <w:rFonts w:asciiTheme="minorEastAsia" w:eastAsia="宋体" w:hAnsiTheme="minorEastAsia" w:cs="Times New Roman" w:hint="eastAsia"/>
          <w:sz w:val="30"/>
          <w:szCs w:val="24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</w:rPr>
        <w:t>学  号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</w:t>
      </w:r>
      <w:r>
        <w:rPr>
          <w:rFonts w:asciiTheme="minorEastAsia" w:hAnsiTheme="minorEastAsia" w:cs="Times New Roman"/>
          <w:sz w:val="30"/>
          <w:szCs w:val="24"/>
          <w:u w:val="single"/>
        </w:rPr>
        <w:t>08173026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</w:p>
    <w:p w:rsidR="00BC61E7" w:rsidRDefault="00BC61E7" w:rsidP="00F41510">
      <w:pPr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专业班级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 信息安全1</w:t>
      </w:r>
      <w:r>
        <w:rPr>
          <w:rFonts w:asciiTheme="minorEastAsia" w:hAnsiTheme="minorEastAsia" w:cs="Times New Roman"/>
          <w:sz w:val="30"/>
          <w:szCs w:val="24"/>
          <w:u w:val="single"/>
        </w:rPr>
        <w:t>7级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>1班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</w:t>
      </w:r>
    </w:p>
    <w:p w:rsidR="00BC61E7" w:rsidRDefault="00BC61E7" w:rsidP="00F41510">
      <w:pPr>
        <w:ind w:leftChars="540" w:left="1134"/>
        <w:rPr>
          <w:rFonts w:asciiTheme="minorEastAsia" w:hAnsiTheme="minorEastAsia" w:cs="Times New Roman"/>
          <w:sz w:val="30"/>
          <w:szCs w:val="24"/>
        </w:rPr>
      </w:pPr>
      <w:r>
        <w:rPr>
          <w:rFonts w:asciiTheme="minorEastAsia" w:hAnsiTheme="minorEastAsia" w:cs="Times New Roman" w:hint="eastAsia"/>
          <w:sz w:val="30"/>
          <w:szCs w:val="24"/>
        </w:rPr>
        <w:t>学    院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计算机科学与技术学院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</w:t>
      </w:r>
    </w:p>
    <w:p w:rsidR="00BC61E7" w:rsidRDefault="00BC61E7" w:rsidP="00BC61E7">
      <w:pPr>
        <w:ind w:leftChars="540" w:left="1134"/>
        <w:rPr>
          <w:rFonts w:asciiTheme="minorEastAsia" w:hAnsiTheme="minorEastAsia"/>
          <w:u w:val="single"/>
        </w:rPr>
      </w:pPr>
      <w:r>
        <w:rPr>
          <w:rFonts w:asciiTheme="minorEastAsia" w:hAnsiTheme="minorEastAsia" w:cs="Times New Roman" w:hint="eastAsia"/>
          <w:sz w:val="30"/>
          <w:szCs w:val="24"/>
        </w:rPr>
        <w:t>任课教师</w:t>
      </w:r>
      <w:r>
        <w:rPr>
          <w:rFonts w:asciiTheme="minorEastAsia" w:hAnsiTheme="minorEastAsia" w:hint="eastAsia"/>
          <w:u w:val="single"/>
        </w:rPr>
        <w:t xml:space="preserve">        </w:t>
      </w:r>
      <w:r>
        <w:rPr>
          <w:rFonts w:asciiTheme="minorEastAsia" w:hAnsiTheme="minorEastAsia"/>
          <w:u w:val="single"/>
        </w:rPr>
        <w:t xml:space="preserve">  </w:t>
      </w:r>
      <w:r>
        <w:rPr>
          <w:rFonts w:asciiTheme="minorEastAsia" w:hAnsiTheme="minorEastAsia" w:hint="eastAsia"/>
          <w:u w:val="single"/>
        </w:rPr>
        <w:t xml:space="preserve">      </w:t>
      </w:r>
      <w:r>
        <w:rPr>
          <w:rFonts w:asciiTheme="minorEastAsia" w:hAnsiTheme="minorEastAsia"/>
          <w:u w:val="single"/>
        </w:rPr>
        <w:t xml:space="preserve"> </w:t>
      </w:r>
      <w:r>
        <w:rPr>
          <w:rFonts w:asciiTheme="minorEastAsia" w:hAnsiTheme="minorEastAsia" w:hint="eastAsia"/>
          <w:u w:val="single"/>
        </w:rPr>
        <w:t xml:space="preserve">  </w:t>
      </w:r>
      <w:r w:rsidRPr="00AF7AC6"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顾军 </w:t>
      </w:r>
      <w:r>
        <w:rPr>
          <w:rFonts w:asciiTheme="minorEastAsia" w:eastAsia="宋体" w:hAnsiTheme="minorEastAsia" w:cs="Times New Roman" w:hint="eastAsia"/>
          <w:sz w:val="30"/>
          <w:szCs w:val="24"/>
          <w:u w:val="single"/>
        </w:rPr>
        <w:t xml:space="preserve">     </w:t>
      </w:r>
      <w:r>
        <w:rPr>
          <w:rFonts w:asciiTheme="minorEastAsia" w:hAnsiTheme="minorEastAsia" w:hint="eastAsia"/>
          <w:u w:val="single"/>
        </w:rPr>
        <w:t xml:space="preserve">        </w:t>
      </w:r>
      <w:r>
        <w:rPr>
          <w:rFonts w:asciiTheme="minorEastAsia" w:hAnsiTheme="minorEastAsia"/>
          <w:u w:val="single"/>
        </w:rPr>
        <w:t xml:space="preserve">    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/>
          <w:u w:val="single"/>
        </w:rPr>
        <w:t xml:space="preserve"> </w:t>
      </w:r>
    </w:p>
    <w:tbl>
      <w:tblPr>
        <w:tblStyle w:val="a5"/>
        <w:tblW w:w="8217" w:type="dxa"/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1418"/>
        <w:gridCol w:w="1559"/>
        <w:gridCol w:w="1276"/>
      </w:tblGrid>
      <w:tr w:rsidR="008B3B01">
        <w:trPr>
          <w:trHeight w:val="58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课程基础理论掌握程度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熟练</w:t>
            </w:r>
            <w:r>
              <w:rPr>
                <w:rFonts w:ascii="Times New Roman" w:hAnsi="Times New Roman" w:cs="Times New Roman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Cs w:val="24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较熟练</w:t>
            </w:r>
            <w:r>
              <w:rPr>
                <w:rFonts w:ascii="Times New Roman" w:hAnsi="Times New Roman" w:cs="Times New Roman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Cs w:val="24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一般</w:t>
            </w:r>
            <w:r>
              <w:rPr>
                <w:rFonts w:ascii="Times New Roman" w:hAnsi="Times New Roman" w:cs="Times New Roman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Cs w:val="24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不熟练</w:t>
            </w:r>
            <w:r>
              <w:rPr>
                <w:rFonts w:ascii="Times New Roman" w:hAnsi="Times New Roman" w:cs="Times New Roman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Cs w:val="24"/>
              </w:rPr>
              <w:sym w:font="Wingdings" w:char="F06F"/>
            </w:r>
          </w:p>
        </w:tc>
      </w:tr>
      <w:tr w:rsidR="008B3B01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综合知识应用能力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</w:t>
            </w:r>
            <w:r>
              <w:rPr>
                <w:rFonts w:ascii="Times New Roman" w:hAnsi="Times New Roman" w:cs="Times New Roman"/>
                <w:szCs w:val="21"/>
              </w:rPr>
              <w:t xml:space="preserve">      </w:t>
            </w:r>
            <w:r>
              <w:rPr>
                <w:rFonts w:ascii="Times New Roman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较强</w:t>
            </w:r>
            <w:r>
              <w:rPr>
                <w:rFonts w:ascii="Times New Roman" w:hAnsi="Times New Roman" w:cs="Times New Roman"/>
                <w:szCs w:val="21"/>
              </w:rPr>
              <w:t xml:space="preserve">    </w:t>
            </w:r>
            <w:r>
              <w:rPr>
                <w:rFonts w:ascii="Times New Roman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一般</w:t>
            </w:r>
            <w:r>
              <w:rPr>
                <w:rFonts w:ascii="Times New Roman" w:hAnsi="Times New Roman" w:cs="Times New Roman"/>
                <w:szCs w:val="21"/>
              </w:rPr>
              <w:t xml:space="preserve">    </w:t>
            </w:r>
            <w:r>
              <w:rPr>
                <w:rFonts w:ascii="Times New Roman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差</w:t>
            </w:r>
            <w:r>
              <w:rPr>
                <w:rFonts w:ascii="Times New Roman" w:hAnsi="Times New Roman" w:cs="Times New Roman"/>
                <w:szCs w:val="21"/>
              </w:rPr>
              <w:t xml:space="preserve">      </w:t>
            </w:r>
            <w:r>
              <w:rPr>
                <w:rFonts w:ascii="Times New Roman" w:hAnsi="Times New Roman" w:cs="Times New Roman"/>
                <w:szCs w:val="21"/>
              </w:rPr>
              <w:sym w:font="Wingdings" w:char="F06F"/>
            </w:r>
          </w:p>
        </w:tc>
      </w:tr>
      <w:tr w:rsidR="008B3B01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报告内容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完整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较完整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一般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不完整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</w:tr>
      <w:tr w:rsidR="008B3B01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jc w:val="left"/>
              <w:rPr>
                <w:rFonts w:ascii="Times New Roman" w:eastAsiaTheme="minorHAnsi" w:hAnsi="Times New Roman" w:cs="Times New Roman"/>
                <w:b/>
                <w:szCs w:val="21"/>
              </w:rPr>
            </w:pPr>
            <w:r>
              <w:rPr>
                <w:rFonts w:ascii="Times New Roman" w:eastAsiaTheme="minorHAnsi" w:hAnsi="Times New Roman" w:cs="Times New Roman"/>
                <w:b/>
                <w:szCs w:val="21"/>
              </w:rPr>
              <w:t>报告格式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szCs w:val="21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规范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szCs w:val="21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较规范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szCs w:val="21"/>
              </w:rPr>
            </w:pPr>
            <w:r>
              <w:rPr>
                <w:rFonts w:ascii="Times New Roman" w:eastAsiaTheme="minorHAnsi" w:hAnsi="Times New Roman" w:cs="Times New Roman"/>
              </w:rPr>
              <w:t>一般</w:t>
            </w:r>
            <w:r>
              <w:rPr>
                <w:rFonts w:ascii="Times New Roman" w:eastAsiaTheme="minorHAnsi" w:hAnsi="Times New Roman" w:cs="Times New Roman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szCs w:val="21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不规范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</w:tr>
      <w:tr w:rsidR="008B3B01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b/>
                <w:szCs w:val="21"/>
              </w:rPr>
            </w:pPr>
            <w:r>
              <w:rPr>
                <w:rFonts w:ascii="Times New Roman" w:eastAsiaTheme="minorHAnsi" w:hAnsi="Times New Roman" w:cs="Times New Roman"/>
                <w:b/>
                <w:szCs w:val="21"/>
              </w:rPr>
              <w:t>实验完成状况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好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较好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一般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差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</w:tr>
      <w:tr w:rsidR="008B3B01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b/>
                <w:szCs w:val="21"/>
              </w:rPr>
            </w:pPr>
            <w:r>
              <w:rPr>
                <w:rFonts w:ascii="Times New Roman" w:eastAsiaTheme="minorHAnsi" w:hAnsi="Times New Roman" w:cs="Times New Roman"/>
                <w:b/>
                <w:szCs w:val="21"/>
              </w:rPr>
              <w:t>工作量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饱满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适中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一般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欠缺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</w:tr>
      <w:tr w:rsidR="008B3B01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b/>
                <w:szCs w:val="21"/>
              </w:rPr>
            </w:pPr>
            <w:r>
              <w:rPr>
                <w:rFonts w:ascii="Times New Roman" w:eastAsiaTheme="minorHAnsi" w:hAnsi="Times New Roman" w:cs="Times New Roman"/>
                <w:b/>
                <w:szCs w:val="21"/>
              </w:rPr>
              <w:t>学习、工作态度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好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较好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一般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差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</w:tr>
      <w:tr w:rsidR="008B3B01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b/>
                <w:szCs w:val="21"/>
              </w:rPr>
            </w:pPr>
            <w:r>
              <w:rPr>
                <w:rFonts w:ascii="Times New Roman" w:eastAsiaTheme="minorHAnsi" w:hAnsi="Times New Roman" w:cs="Times New Roman"/>
                <w:b/>
                <w:szCs w:val="21"/>
              </w:rPr>
              <w:t>抄袭现象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szCs w:val="21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无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42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3B01" w:rsidRDefault="00A714DF">
            <w:pPr>
              <w:spacing w:line="400" w:lineRule="exact"/>
              <w:rPr>
                <w:rFonts w:ascii="Times New Roman" w:eastAsiaTheme="minorHAnsi" w:hAnsi="Times New Roman" w:cs="Times New Roman"/>
                <w:szCs w:val="21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有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 w:cs="Times New Roman"/>
                <w:szCs w:val="21"/>
              </w:rPr>
              <w:t>姓名</w:t>
            </w:r>
            <w:r>
              <w:rPr>
                <w:rFonts w:ascii="Times New Roman" w:eastAsiaTheme="minorHAnsi" w:hAnsi="Times New Roman" w:cs="Times New Roman"/>
                <w:szCs w:val="21"/>
              </w:rPr>
              <w:t>:</w:t>
            </w:r>
          </w:p>
        </w:tc>
      </w:tr>
      <w:tr w:rsidR="008B3B01">
        <w:trPr>
          <w:trHeight w:val="88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3B01" w:rsidRDefault="00A714DF">
            <w:pPr>
              <w:spacing w:line="400" w:lineRule="exact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存在问题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3B01" w:rsidRDefault="008B3B01">
            <w:pPr>
              <w:spacing w:line="40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B3B01">
        <w:trPr>
          <w:trHeight w:val="1405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3B01" w:rsidRDefault="00A714DF">
            <w:pPr>
              <w:spacing w:line="4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总体评价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3B01" w:rsidRDefault="008B3B01">
            <w:pPr>
              <w:spacing w:line="40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B3B01" w:rsidRDefault="00A714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综合成绩：</w:t>
      </w: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任课教师签字：</w:t>
      </w:r>
    </w:p>
    <w:p w:rsidR="008B3B01" w:rsidRDefault="00A714DF">
      <w:pPr>
        <w:widowControl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>
        <w:rPr>
          <w:rFonts w:ascii="Times New Roman" w:hAnsi="Times New Roman" w:cs="Times New Roman"/>
          <w:sz w:val="24"/>
          <w:szCs w:val="24"/>
        </w:rPr>
        <w:t>年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月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日</w:t>
      </w:r>
    </w:p>
    <w:p w:rsidR="008B3B01" w:rsidRDefault="008B3B01">
      <w:pPr>
        <w:widowControl/>
        <w:jc w:val="left"/>
        <w:rPr>
          <w:rFonts w:ascii="Times New Roman" w:hAnsi="Times New Roman" w:cs="Times New Roman"/>
          <w:sz w:val="24"/>
          <w:szCs w:val="24"/>
        </w:rPr>
        <w:sectPr w:rsidR="008B3B01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8B3B01" w:rsidRDefault="00A714DF">
      <w:pPr>
        <w:spacing w:line="400" w:lineRule="exact"/>
        <w:ind w:left="324" w:hangingChars="135" w:hanging="32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实验编号：</w:t>
      </w:r>
      <w:r>
        <w:rPr>
          <w:rFonts w:ascii="Times New Roman" w:hAnsi="Times New Roman" w:cs="Times New Roman"/>
          <w:b/>
          <w:sz w:val="24"/>
        </w:rPr>
        <w:t>03</w:t>
      </w:r>
    </w:p>
    <w:p w:rsidR="008B3B01" w:rsidRDefault="00A714DF">
      <w:pPr>
        <w:spacing w:line="400" w:lineRule="exact"/>
        <w:ind w:left="324" w:hangingChars="135" w:hanging="32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实验名称：协议报文分析</w:t>
      </w:r>
    </w:p>
    <w:p w:rsidR="008B3B01" w:rsidRDefault="00A714DF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实验内容：</w:t>
      </w:r>
    </w:p>
    <w:p w:rsidR="008B3B01" w:rsidRDefault="00A714DF">
      <w:pPr>
        <w:pStyle w:val="1"/>
        <w:numPr>
          <w:ilvl w:val="0"/>
          <w:numId w:val="1"/>
        </w:numPr>
        <w:snapToGrid w:val="0"/>
        <w:spacing w:line="400" w:lineRule="atLeast"/>
        <w:jc w:val="left"/>
      </w:pPr>
      <w:r>
        <w:t>运用抓包工具，分别获取不同互联网访问情形下的本机网卡数据包；过滤捕获和过滤显示不同条件的数据包。</w:t>
      </w:r>
    </w:p>
    <w:p w:rsidR="00EE0971" w:rsidRDefault="00EE0971" w:rsidP="00EE0971">
      <w:pPr>
        <w:pStyle w:val="1"/>
        <w:numPr>
          <w:ilvl w:val="0"/>
          <w:numId w:val="1"/>
        </w:numPr>
        <w:snapToGrid w:val="0"/>
        <w:spacing w:line="400" w:lineRule="atLeast"/>
        <w:jc w:val="left"/>
      </w:pPr>
      <w:r>
        <w:t>运用抓包工具，连续获取面向连接的互联网访问情形下的本机网卡数据包；对连续获取的数据包找到执行面向连接过程的报文，给出实现面向连接过程（TCP三次握手）的详细分析。</w:t>
      </w:r>
    </w:p>
    <w:p w:rsidR="008B3B01" w:rsidRDefault="00A714DF">
      <w:pPr>
        <w:pStyle w:val="1"/>
        <w:numPr>
          <w:ilvl w:val="0"/>
          <w:numId w:val="1"/>
        </w:numPr>
        <w:snapToGrid w:val="0"/>
        <w:spacing w:line="400" w:lineRule="atLeast"/>
        <w:jc w:val="left"/>
      </w:pPr>
      <w:r>
        <w:t>分别对不同互联网访问情形下的数据包进行逐层分析，给出各层协议的主要参数及意义；要求分别获取WWW服务、Email服务、QQ通信和迅雷文件下载四种不同网络服务过程中的数据包。</w:t>
      </w:r>
    </w:p>
    <w:p w:rsidR="008B3B01" w:rsidRDefault="00A714DF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实验要求：</w:t>
      </w:r>
    </w:p>
    <w:p w:rsidR="008B3B01" w:rsidRDefault="00A714DF">
      <w:pPr>
        <w:spacing w:line="420" w:lineRule="exact"/>
        <w:ind w:left="420"/>
      </w:pPr>
      <w:r>
        <w:t>（1）运用抓包工具，实时抓包，记录包状态变化；</w:t>
      </w:r>
    </w:p>
    <w:p w:rsidR="008B3B01" w:rsidRDefault="00A714DF">
      <w:pPr>
        <w:spacing w:line="420" w:lineRule="exact"/>
        <w:ind w:left="420"/>
      </w:pPr>
      <w:r>
        <w:t>（</w:t>
      </w:r>
      <w:r w:rsidR="002D65C5">
        <w:t>2</w:t>
      </w:r>
      <w:r>
        <w:t>）给出不同应用情境下的不同层次数据包的分析结果。</w:t>
      </w:r>
    </w:p>
    <w:p w:rsidR="008B3B01" w:rsidRDefault="00A714DF">
      <w:pPr>
        <w:spacing w:line="420" w:lineRule="exact"/>
        <w:ind w:left="420"/>
      </w:pPr>
      <w:r>
        <w:t>（</w:t>
      </w:r>
      <w:r w:rsidR="002D65C5">
        <w:t>3</w:t>
      </w:r>
      <w:r>
        <w:t>）透过Web服务访问，分析HTTP协议工作过程，总结HTTP协议特点；透过HTTP工作过程分析，获取TCP协议的工作过程，验证连接建立的三次握手过程，以及滑动窗口工作机制。</w:t>
      </w:r>
    </w:p>
    <w:p w:rsidR="008B3B01" w:rsidRDefault="00A714DF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预习要求：</w:t>
      </w:r>
    </w:p>
    <w:p w:rsidR="008B3B01" w:rsidRDefault="00A714DF">
      <w:pPr>
        <w:spacing w:line="420" w:lineRule="exact"/>
        <w:ind w:firstLineChars="200" w:firstLine="420"/>
      </w:pPr>
      <w:r>
        <w:t>提前通过互联网或在实验室开始实验前登录实验管理服务器，点击预习链接，阅览或下载实验指导书——预习\网络协议\进阶-IP分组基本报文分析。</w:t>
      </w:r>
    </w:p>
    <w:p w:rsidR="008B3B01" w:rsidRDefault="00A714DF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操作与观察：</w:t>
      </w:r>
    </w:p>
    <w:p w:rsidR="008B3B01" w:rsidRDefault="00A714DF">
      <w:pPr>
        <w:spacing w:line="420" w:lineRule="exact"/>
        <w:ind w:firstLineChars="200" w:firstLine="420"/>
      </w:pPr>
      <w:r>
        <w:t>正确按照实验指导书步骤操作，观察记录下操作结果。</w:t>
      </w:r>
    </w:p>
    <w:p w:rsidR="008B3B01" w:rsidRDefault="00A714DF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实验报告要求：</w:t>
      </w:r>
    </w:p>
    <w:p w:rsidR="008B3B01" w:rsidRDefault="00A714DF">
      <w:pPr>
        <w:numPr>
          <w:ilvl w:val="0"/>
          <w:numId w:val="2"/>
        </w:numPr>
        <w:spacing w:line="420" w:lineRule="exact"/>
      </w:pPr>
      <w:r>
        <w:t>按照实验要求，完成全部实验内容</w:t>
      </w:r>
    </w:p>
    <w:p w:rsidR="008B3B01" w:rsidRDefault="00A714DF">
      <w:pPr>
        <w:numPr>
          <w:ilvl w:val="0"/>
          <w:numId w:val="2"/>
        </w:numPr>
        <w:spacing w:line="420" w:lineRule="exact"/>
      </w:pPr>
      <w:r>
        <w:t>在标准实验报告书上填写全部实验操作记录和观察结果</w:t>
      </w:r>
    </w:p>
    <w:p w:rsidR="008B3B01" w:rsidRDefault="00A714DF">
      <w:pPr>
        <w:numPr>
          <w:ilvl w:val="0"/>
          <w:numId w:val="2"/>
        </w:numPr>
        <w:spacing w:line="420" w:lineRule="exact"/>
      </w:pPr>
      <w:r>
        <w:t>登录实验管理服务器，提交实验报告电子档。</w:t>
      </w:r>
    </w:p>
    <w:p w:rsidR="00C501DF" w:rsidRDefault="00C501DF" w:rsidP="00C501DF">
      <w:pPr>
        <w:numPr>
          <w:ilvl w:val="0"/>
          <w:numId w:val="2"/>
        </w:numPr>
        <w:spacing w:line="420" w:lineRule="exact"/>
      </w:pPr>
      <w:r>
        <w:rPr>
          <w:rFonts w:hint="eastAsia"/>
        </w:rPr>
        <w:t>提交纸质版实验报告。</w:t>
      </w:r>
    </w:p>
    <w:p w:rsidR="008B3B01" w:rsidRDefault="00A714DF">
      <w:pPr>
        <w:spacing w:line="400" w:lineRule="exact"/>
        <w:ind w:left="324" w:hangingChars="135" w:hanging="32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8B3B01" w:rsidRDefault="00A714DF">
      <w:pPr>
        <w:spacing w:line="400" w:lineRule="exact"/>
        <w:ind w:left="324" w:hangingChars="135" w:hanging="32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实验报告内容：</w:t>
      </w:r>
    </w:p>
    <w:p w:rsidR="00D47FA2" w:rsidRDefault="00D47FA2" w:rsidP="00D47FA2">
      <w:pPr>
        <w:pStyle w:val="1"/>
        <w:numPr>
          <w:ilvl w:val="0"/>
          <w:numId w:val="6"/>
        </w:numPr>
        <w:snapToGrid w:val="0"/>
        <w:spacing w:line="400" w:lineRule="atLeast"/>
        <w:ind w:firstLineChars="0"/>
        <w:jc w:val="left"/>
      </w:pPr>
      <w:r>
        <w:t>运用抓包工具，分别获取不同互联网访问情形下的本机网卡数据包；过滤捕获和过滤显示不同条件的数据包。</w:t>
      </w:r>
    </w:p>
    <w:p w:rsidR="00390E75" w:rsidRPr="00390E75" w:rsidRDefault="00D47FA2" w:rsidP="00D47FA2">
      <w:pPr>
        <w:pStyle w:val="a6"/>
        <w:numPr>
          <w:ilvl w:val="0"/>
          <w:numId w:val="8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D47FA2">
        <w:rPr>
          <w:rFonts w:ascii="Arial" w:hAnsi="Arial" w:cs="Arial"/>
          <w:color w:val="333333"/>
          <w:szCs w:val="21"/>
          <w:shd w:val="clear" w:color="auto" w:fill="FFFFFF"/>
        </w:rPr>
        <w:t>HTTP</w:t>
      </w:r>
      <w:r w:rsidRPr="00D47FA2">
        <w:rPr>
          <w:rFonts w:ascii="Arial" w:hAnsi="Arial" w:cs="Arial"/>
          <w:color w:val="333333"/>
          <w:szCs w:val="21"/>
          <w:shd w:val="clear" w:color="auto" w:fill="FFFFFF"/>
        </w:rPr>
        <w:t>协议（</w:t>
      </w:r>
      <w:r w:rsidRPr="00D47FA2">
        <w:rPr>
          <w:rFonts w:ascii="Arial" w:hAnsi="Arial" w:cs="Arial"/>
          <w:color w:val="333333"/>
          <w:szCs w:val="21"/>
          <w:shd w:val="clear" w:color="auto" w:fill="FFFFFF"/>
        </w:rPr>
        <w:t>HyperText Transfer Protocol</w:t>
      </w:r>
      <w:r w:rsidRPr="00D47FA2">
        <w:rPr>
          <w:rFonts w:ascii="Arial" w:hAnsi="Arial" w:cs="Arial"/>
          <w:color w:val="333333"/>
          <w:szCs w:val="21"/>
          <w:shd w:val="clear" w:color="auto" w:fill="FFFFFF"/>
        </w:rPr>
        <w:t>，超文本传输协议）是用于从</w:t>
      </w:r>
      <w:r w:rsidRPr="00D47FA2">
        <w:rPr>
          <w:rFonts w:ascii="Arial" w:hAnsi="Arial" w:cs="Arial"/>
          <w:color w:val="333333"/>
          <w:szCs w:val="21"/>
          <w:shd w:val="clear" w:color="auto" w:fill="FFFFFF"/>
        </w:rPr>
        <w:t>WWW</w:t>
      </w:r>
      <w:r w:rsidRPr="00D47FA2">
        <w:rPr>
          <w:rFonts w:ascii="Arial" w:hAnsi="Arial" w:cs="Arial"/>
          <w:color w:val="333333"/>
          <w:szCs w:val="21"/>
          <w:shd w:val="clear" w:color="auto" w:fill="FFFFFF"/>
        </w:rPr>
        <w:t>服务器传输超文本到本地浏览器的传输协议。它可以使浏览器更加高效，使网络传输减少。它不仅保证计算机正确快速地传输超文本文档，还确定传输文档中的哪一部分，以及哪部分内容首先显示</w:t>
      </w:r>
      <w:r w:rsidRPr="00D47FA2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D47FA2">
        <w:rPr>
          <w:rFonts w:ascii="Arial" w:hAnsi="Arial" w:cs="Arial"/>
          <w:color w:val="333333"/>
          <w:szCs w:val="21"/>
          <w:shd w:val="clear" w:color="auto" w:fill="FFFFFF"/>
        </w:rPr>
        <w:t>如文本先于图形</w:t>
      </w:r>
      <w:r w:rsidRPr="00D47FA2">
        <w:rPr>
          <w:rFonts w:ascii="Arial" w:hAnsi="Arial" w:cs="Arial"/>
          <w:color w:val="333333"/>
          <w:szCs w:val="21"/>
          <w:shd w:val="clear" w:color="auto" w:fill="FFFFFF"/>
        </w:rPr>
        <w:t>)</w:t>
      </w:r>
      <w:r w:rsidRPr="00D47FA2">
        <w:rPr>
          <w:rFonts w:ascii="Arial" w:hAnsi="Arial" w:cs="Arial"/>
          <w:color w:val="333333"/>
          <w:szCs w:val="21"/>
          <w:shd w:val="clear" w:color="auto" w:fill="FFFFFF"/>
        </w:rPr>
        <w:t>等。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如图</w:t>
      </w:r>
      <w:r w:rsidR="009B3438">
        <w:rPr>
          <w:rFonts w:ascii="Arial" w:hAnsi="Arial" w:cs="Arial" w:hint="eastAsia"/>
          <w:color w:val="333333"/>
          <w:szCs w:val="21"/>
          <w:shd w:val="clear" w:color="auto" w:fill="FFFFFF"/>
        </w:rPr>
        <w:t>3-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1</w:t>
      </w:r>
      <w:r w:rsidR="009B3438">
        <w:rPr>
          <w:rFonts w:ascii="Arial" w:hAnsi="Arial" w:cs="Arial" w:hint="eastAsia"/>
          <w:color w:val="333333"/>
          <w:szCs w:val="21"/>
          <w:shd w:val="clear" w:color="auto" w:fill="FFFFFF"/>
        </w:rPr>
        <w:t>-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1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所示</w:t>
      </w:r>
      <w:r w:rsidR="009B3438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D47FA2" w:rsidRDefault="00390E75" w:rsidP="00D47FA2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0082509" wp14:editId="3381A23D">
            <wp:extent cx="5384800" cy="2609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008" r="-2095" b="556"/>
                    <a:stretch/>
                  </pic:blipFill>
                  <pic:spPr bwMode="auto">
                    <a:xfrm>
                      <a:off x="0" y="0"/>
                      <a:ext cx="53848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438" w:rsidRPr="009B3438" w:rsidRDefault="009B3438" w:rsidP="009B3438">
      <w:pPr>
        <w:pStyle w:val="a6"/>
        <w:adjustRightInd w:val="0"/>
        <w:spacing w:line="420" w:lineRule="exact"/>
        <w:ind w:left="720" w:firstLineChars="0" w:firstLine="0"/>
        <w:jc w:val="center"/>
        <w:textAlignment w:val="baseline"/>
        <w:rPr>
          <w:b/>
          <w:szCs w:val="21"/>
        </w:rPr>
      </w:pPr>
      <w:r w:rsidRPr="009B3438">
        <w:rPr>
          <w:rFonts w:hint="eastAsia"/>
          <w:b/>
          <w:szCs w:val="21"/>
        </w:rPr>
        <w:t>图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 w:rsidRPr="009B3438">
        <w:rPr>
          <w:b/>
          <w:szCs w:val="21"/>
        </w:rPr>
        <w:t>1</w:t>
      </w:r>
      <w:r w:rsidRPr="009B3438">
        <w:rPr>
          <w:rFonts w:hint="eastAsia"/>
          <w:b/>
          <w:szCs w:val="21"/>
        </w:rPr>
        <w:t>-</w:t>
      </w:r>
      <w:r w:rsidRPr="009B3438">
        <w:rPr>
          <w:b/>
          <w:szCs w:val="21"/>
        </w:rPr>
        <w:t>1</w:t>
      </w:r>
    </w:p>
    <w:p w:rsidR="00390E75" w:rsidRDefault="00D47FA2" w:rsidP="00D47FA2">
      <w:pPr>
        <w:pStyle w:val="a6"/>
        <w:numPr>
          <w:ilvl w:val="0"/>
          <w:numId w:val="8"/>
        </w:numPr>
        <w:ind w:firstLineChars="0"/>
      </w:pPr>
      <w:r>
        <w:rPr>
          <w:rFonts w:ascii="Arial" w:hAnsi="Arial" w:cs="Arial"/>
          <w:color w:val="333333"/>
          <w:szCs w:val="21"/>
          <w:shd w:val="clear" w:color="auto" w:fill="FFFFFF"/>
        </w:rPr>
        <w:t>TCP</w:t>
      </w:r>
      <w:r>
        <w:rPr>
          <w:rFonts w:ascii="Arial" w:hAnsi="Arial" w:cs="Arial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Cs w:val="21"/>
          <w:shd w:val="clear" w:color="auto" w:fill="FFFFFF"/>
        </w:rPr>
        <w:t>Transmission Control Protocol </w:t>
      </w:r>
      <w:hyperlink r:id="rId10" w:tgtFrame="_blank" w:history="1"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传输控制协议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）是一种面向连接的、可靠的、基于字节流的</w:t>
      </w:r>
      <w:hyperlink r:id="rId11" w:tgtFrame="_blank" w:history="1"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传输层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通信协议，由</w:t>
      </w:r>
      <w:r>
        <w:rPr>
          <w:rFonts w:ascii="Arial" w:hAnsi="Arial" w:cs="Arial"/>
          <w:color w:val="333333"/>
          <w:szCs w:val="21"/>
          <w:shd w:val="clear" w:color="auto" w:fill="FFFFFF"/>
        </w:rPr>
        <w:t>IETF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RFC 793</w:t>
      </w:r>
      <w:r>
        <w:rPr>
          <w:rFonts w:ascii="Arial" w:hAnsi="Arial" w:cs="Arial"/>
          <w:color w:val="333333"/>
          <w:szCs w:val="21"/>
          <w:shd w:val="clear" w:color="auto" w:fill="FFFFFF"/>
        </w:rPr>
        <w:t>定义。在简化的计算机网络</w:t>
      </w:r>
      <w:r>
        <w:rPr>
          <w:rFonts w:ascii="Arial" w:hAnsi="Arial" w:cs="Arial"/>
          <w:color w:val="333333"/>
          <w:szCs w:val="21"/>
          <w:shd w:val="clear" w:color="auto" w:fill="FFFFFF"/>
        </w:rPr>
        <w:t>OSI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模型中，它完成第四层传输层所指定的功能，用户数据报协议（</w:t>
      </w:r>
      <w:r>
        <w:rPr>
          <w:rFonts w:ascii="Arial" w:hAnsi="Arial" w:cs="Arial"/>
          <w:color w:val="333333"/>
          <w:szCs w:val="21"/>
          <w:shd w:val="clear" w:color="auto" w:fill="FFFFFF"/>
        </w:rPr>
        <w:t>UDP</w:t>
      </w:r>
      <w:r>
        <w:rPr>
          <w:rFonts w:ascii="Arial" w:hAnsi="Arial" w:cs="Arial"/>
          <w:color w:val="333333"/>
          <w:szCs w:val="21"/>
          <w:shd w:val="clear" w:color="auto" w:fill="FFFFFF"/>
        </w:rPr>
        <w:t>）是同一层内</w:t>
      </w:r>
      <w:r>
        <w:rPr>
          <w:rFonts w:ascii="Arial" w:hAnsi="Arial" w:cs="Arial"/>
          <w:color w:val="3366CC"/>
          <w:sz w:val="18"/>
          <w:szCs w:val="18"/>
          <w:shd w:val="clear" w:color="auto" w:fill="FFFFFF"/>
          <w:vertAlign w:val="superscript"/>
        </w:rPr>
        <w:t>[1]</w:t>
      </w:r>
      <w:bookmarkStart w:id="0" w:name="ref_[1]_8048820"/>
      <w:r>
        <w:rPr>
          <w:rFonts w:ascii="Arial" w:hAnsi="Arial" w:cs="Arial"/>
          <w:color w:val="136EC2"/>
          <w:sz w:val="2"/>
          <w:szCs w:val="2"/>
          <w:shd w:val="clear" w:color="auto" w:fill="FFFFFF"/>
        </w:rPr>
        <w:t> </w:t>
      </w:r>
      <w:bookmarkEnd w:id="0"/>
      <w:r>
        <w:rPr>
          <w:rFonts w:ascii="Arial" w:hAnsi="Arial" w:cs="Arial"/>
          <w:color w:val="333333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Cs w:val="21"/>
          <w:shd w:val="clear" w:color="auto" w:fill="FFFFFF"/>
        </w:rPr>
        <w:t>另一个重要的传输协议。在因特网协议族（</w:t>
      </w:r>
      <w:r>
        <w:rPr>
          <w:rFonts w:ascii="Arial" w:hAnsi="Arial" w:cs="Arial"/>
          <w:color w:val="333333"/>
          <w:szCs w:val="21"/>
          <w:shd w:val="clear" w:color="auto" w:fill="FFFFFF"/>
        </w:rPr>
        <w:t>Internet protocol suite</w:t>
      </w:r>
      <w:r>
        <w:rPr>
          <w:rFonts w:ascii="Arial" w:hAnsi="Arial" w:cs="Arial"/>
          <w:color w:val="333333"/>
          <w:szCs w:val="21"/>
          <w:shd w:val="clear" w:color="auto" w:fill="FFFFFF"/>
        </w:rPr>
        <w:t>）中，</w:t>
      </w:r>
      <w:r>
        <w:rPr>
          <w:rFonts w:ascii="Arial" w:hAnsi="Arial" w:cs="Arial"/>
          <w:color w:val="333333"/>
          <w:szCs w:val="21"/>
          <w:shd w:val="clear" w:color="auto" w:fill="FFFFFF"/>
        </w:rPr>
        <w:t>TCP</w:t>
      </w:r>
      <w:r>
        <w:rPr>
          <w:rFonts w:ascii="Arial" w:hAnsi="Arial" w:cs="Arial"/>
          <w:color w:val="333333"/>
          <w:szCs w:val="21"/>
          <w:shd w:val="clear" w:color="auto" w:fill="FFFFFF"/>
        </w:rPr>
        <w:t>层是位于</w:t>
      </w:r>
      <w:r>
        <w:rPr>
          <w:rFonts w:ascii="Arial" w:hAnsi="Arial" w:cs="Arial"/>
          <w:color w:val="333333"/>
          <w:szCs w:val="21"/>
          <w:shd w:val="clear" w:color="auto" w:fill="FFFFFF"/>
        </w:rPr>
        <w:t>IP</w:t>
      </w:r>
      <w:r>
        <w:rPr>
          <w:rFonts w:ascii="Arial" w:hAnsi="Arial" w:cs="Arial"/>
          <w:color w:val="333333"/>
          <w:szCs w:val="21"/>
          <w:shd w:val="clear" w:color="auto" w:fill="FFFFFF"/>
        </w:rPr>
        <w:t>层之上，应用层之下的中间层。不同主机的应用层之间经常需要可靠的、像管道一样的连接，但是</w:t>
      </w:r>
      <w:r>
        <w:rPr>
          <w:rFonts w:ascii="Arial" w:hAnsi="Arial" w:cs="Arial"/>
          <w:color w:val="333333"/>
          <w:szCs w:val="21"/>
          <w:shd w:val="clear" w:color="auto" w:fill="FFFFFF"/>
        </w:rPr>
        <w:t>IP</w:t>
      </w:r>
      <w:r>
        <w:rPr>
          <w:rFonts w:ascii="Arial" w:hAnsi="Arial" w:cs="Arial"/>
          <w:color w:val="333333"/>
          <w:szCs w:val="21"/>
          <w:shd w:val="clear" w:color="auto" w:fill="FFFFFF"/>
        </w:rPr>
        <w:t>层不提供这样的流机制，而是提供不可靠的包交换。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如图</w:t>
      </w:r>
      <w:r w:rsidR="009B3438">
        <w:rPr>
          <w:rFonts w:ascii="Arial" w:hAnsi="Arial" w:cs="Arial" w:hint="eastAsia"/>
          <w:color w:val="333333"/>
          <w:szCs w:val="21"/>
          <w:shd w:val="clear" w:color="auto" w:fill="FFFFFF"/>
        </w:rPr>
        <w:t>3-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1</w:t>
      </w:r>
      <w:r w:rsidR="009B3438">
        <w:rPr>
          <w:rFonts w:ascii="Arial" w:hAnsi="Arial" w:cs="Arial" w:hint="eastAsia"/>
          <w:color w:val="333333"/>
          <w:szCs w:val="21"/>
          <w:shd w:val="clear" w:color="auto" w:fill="FFFFFF"/>
        </w:rPr>
        <w:t>-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2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所示</w:t>
      </w:r>
      <w:r w:rsidR="009B3438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9B3438" w:rsidRDefault="00390E75" w:rsidP="009B343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08B7B14" wp14:editId="61FD8555">
            <wp:extent cx="5099050" cy="2506881"/>
            <wp:effectExtent l="0" t="0" r="635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t="8454" r="-770"/>
                    <a:stretch/>
                  </pic:blipFill>
                  <pic:spPr bwMode="auto">
                    <a:xfrm>
                      <a:off x="0" y="0"/>
                      <a:ext cx="5103066" cy="250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E75" w:rsidRPr="00390E75" w:rsidRDefault="009B3438" w:rsidP="00390E75">
      <w:pPr>
        <w:jc w:val="center"/>
        <w:rPr>
          <w:rFonts w:ascii="Arial" w:hAnsi="Arial" w:cs="Arial"/>
          <w:color w:val="333333"/>
          <w:szCs w:val="21"/>
          <w:shd w:val="clear" w:color="auto" w:fill="FFFFFF"/>
        </w:rPr>
      </w:pPr>
      <w:r w:rsidRPr="009B3438">
        <w:rPr>
          <w:rFonts w:hint="eastAsia"/>
          <w:b/>
          <w:szCs w:val="21"/>
        </w:rPr>
        <w:t>图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 w:rsidRPr="009B3438">
        <w:rPr>
          <w:b/>
          <w:szCs w:val="21"/>
        </w:rPr>
        <w:t>1</w:t>
      </w:r>
      <w:r w:rsidRPr="009B3438">
        <w:rPr>
          <w:rFonts w:hint="eastAsia"/>
          <w:b/>
          <w:szCs w:val="21"/>
        </w:rPr>
        <w:t>-</w:t>
      </w:r>
      <w:r w:rsidR="00390E75" w:rsidRPr="009B3438">
        <w:rPr>
          <w:b/>
          <w:szCs w:val="21"/>
        </w:rPr>
        <w:t>2</w:t>
      </w:r>
    </w:p>
    <w:p w:rsidR="00390E75" w:rsidRDefault="00D47FA2" w:rsidP="00390E75">
      <w:pPr>
        <w:pStyle w:val="a6"/>
        <w:numPr>
          <w:ilvl w:val="0"/>
          <w:numId w:val="8"/>
        </w:numPr>
        <w:ind w:firstLineChars="0"/>
      </w:pP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UDP</w:t>
      </w:r>
      <w:r>
        <w:rPr>
          <w:rFonts w:ascii="Arial" w:hAnsi="Arial" w:cs="Arial"/>
          <w:color w:val="333333"/>
          <w:szCs w:val="21"/>
          <w:shd w:val="clear" w:color="auto" w:fill="FFFFFF"/>
        </w:rPr>
        <w:t>是</w:t>
      </w:r>
      <w:hyperlink r:id="rId13" w:tgtFrame="_blank" w:history="1"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OSI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参考模型中一种无连接的传输层协议，它主要用于不要求分组顺序到达的传输中，分组传输顺序的检查与排序由应用层完成</w:t>
      </w:r>
      <w:r>
        <w:rPr>
          <w:rFonts w:ascii="Arial" w:hAnsi="Arial" w:cs="Arial"/>
          <w:color w:val="3366CC"/>
          <w:sz w:val="18"/>
          <w:szCs w:val="18"/>
          <w:shd w:val="clear" w:color="auto" w:fill="FFFFFF"/>
          <w:vertAlign w:val="superscript"/>
        </w:rPr>
        <w:t> [2]</w:t>
      </w:r>
      <w:bookmarkStart w:id="1" w:name="ref_[2]_30509"/>
      <w:r>
        <w:rPr>
          <w:rFonts w:ascii="Arial" w:hAnsi="Arial" w:cs="Arial"/>
          <w:color w:val="136EC2"/>
          <w:sz w:val="2"/>
          <w:szCs w:val="2"/>
          <w:shd w:val="clear" w:color="auto" w:fill="FFFFFF"/>
        </w:rPr>
        <w:t> </w:t>
      </w:r>
      <w:bookmarkEnd w:id="1"/>
      <w:r>
        <w:rPr>
          <w:rFonts w:ascii="Arial" w:hAnsi="Arial" w:cs="Arial"/>
          <w:color w:val="333333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Cs w:val="21"/>
          <w:shd w:val="clear" w:color="auto" w:fill="FFFFFF"/>
        </w:rPr>
        <w:t>，提供面向事务的简单不可靠信息传送服务。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UDP </w:t>
      </w:r>
      <w:r>
        <w:rPr>
          <w:rFonts w:ascii="Arial" w:hAnsi="Arial" w:cs="Arial"/>
          <w:color w:val="333333"/>
          <w:szCs w:val="21"/>
          <w:shd w:val="clear" w:color="auto" w:fill="FFFFFF"/>
        </w:rPr>
        <w:t>协议基本上是</w:t>
      </w:r>
      <w:hyperlink r:id="rId14" w:tgtFrame="_blank" w:history="1"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IP</w:t>
        </w:r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协议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与上层协议的接口。</w:t>
      </w:r>
      <w:r>
        <w:rPr>
          <w:rFonts w:ascii="Arial" w:hAnsi="Arial" w:cs="Arial"/>
          <w:color w:val="333333"/>
          <w:szCs w:val="21"/>
          <w:shd w:val="clear" w:color="auto" w:fill="FFFFFF"/>
        </w:rPr>
        <w:t>UDP</w:t>
      </w:r>
      <w:r>
        <w:rPr>
          <w:rFonts w:ascii="Arial" w:hAnsi="Arial" w:cs="Arial"/>
          <w:color w:val="333333"/>
          <w:szCs w:val="21"/>
          <w:shd w:val="clear" w:color="auto" w:fill="FFFFFF"/>
        </w:rPr>
        <w:t>协议适用</w:t>
      </w:r>
      <w:hyperlink r:id="rId15" w:tgtFrame="_blank" w:history="1"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端口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分别运行在同一台设备上的多个</w:t>
      </w:r>
      <w:hyperlink r:id="rId16" w:tgtFrame="_blank" w:history="1"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应用程序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如图</w:t>
      </w:r>
      <w:r w:rsidR="009B3438">
        <w:rPr>
          <w:rFonts w:ascii="Arial" w:hAnsi="Arial" w:cs="Arial" w:hint="eastAsia"/>
          <w:color w:val="333333"/>
          <w:szCs w:val="21"/>
          <w:shd w:val="clear" w:color="auto" w:fill="FFFFFF"/>
        </w:rPr>
        <w:t>3-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1</w:t>
      </w:r>
      <w:r w:rsidR="009B3438">
        <w:rPr>
          <w:rFonts w:ascii="Arial" w:hAnsi="Arial" w:cs="Arial" w:hint="eastAsia"/>
          <w:color w:val="333333"/>
          <w:szCs w:val="21"/>
          <w:shd w:val="clear" w:color="auto" w:fill="FFFFFF"/>
        </w:rPr>
        <w:t>-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3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所示</w:t>
      </w:r>
      <w:r w:rsidR="009B3438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D47FA2" w:rsidRDefault="00390E75" w:rsidP="00390E75">
      <w:pPr>
        <w:jc w:val="center"/>
      </w:pPr>
      <w:r>
        <w:rPr>
          <w:noProof/>
        </w:rPr>
        <w:drawing>
          <wp:inline distT="0" distB="0" distL="0" distR="0" wp14:anchorId="4AAF64A0" wp14:editId="45B42917">
            <wp:extent cx="5274310" cy="26066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676"/>
                    <a:stretch/>
                  </pic:blipFill>
                  <pic:spPr bwMode="auto"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E75" w:rsidRPr="00390E75" w:rsidRDefault="009B3438" w:rsidP="00390E75">
      <w:pPr>
        <w:jc w:val="center"/>
        <w:rPr>
          <w:rFonts w:ascii="Arial" w:hAnsi="Arial" w:cs="Arial"/>
          <w:color w:val="333333"/>
          <w:szCs w:val="21"/>
          <w:shd w:val="clear" w:color="auto" w:fill="FFFFFF"/>
        </w:rPr>
      </w:pPr>
      <w:r w:rsidRPr="009B3438">
        <w:rPr>
          <w:rFonts w:hint="eastAsia"/>
          <w:b/>
          <w:szCs w:val="21"/>
        </w:rPr>
        <w:t>图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 w:rsidRPr="009B3438">
        <w:rPr>
          <w:b/>
          <w:szCs w:val="21"/>
        </w:rPr>
        <w:t>1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</w:p>
    <w:p w:rsidR="008338D0" w:rsidRDefault="00D47FA2" w:rsidP="008338D0">
      <w:pPr>
        <w:pStyle w:val="a6"/>
        <w:numPr>
          <w:ilvl w:val="0"/>
          <w:numId w:val="8"/>
        </w:numPr>
        <w:ind w:firstLineChars="0"/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IC</w:t>
      </w:r>
      <w:r>
        <w:rPr>
          <w:rFonts w:ascii="Arial" w:hAnsi="Arial" w:cs="Arial"/>
          <w:color w:val="333333"/>
          <w:szCs w:val="21"/>
          <w:shd w:val="clear" w:color="auto" w:fill="FFFFFF"/>
        </w:rPr>
        <w:t>MP</w:t>
      </w:r>
      <w:r>
        <w:rPr>
          <w:rFonts w:ascii="Arial" w:hAnsi="Arial" w:cs="Arial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Cs w:val="21"/>
          <w:shd w:val="clear" w:color="auto" w:fill="FFFFFF"/>
        </w:rPr>
        <w:t>Internet Control Message Protocol</w:t>
      </w:r>
      <w:r>
        <w:rPr>
          <w:rFonts w:ascii="Arial" w:hAnsi="Arial" w:cs="Arial"/>
          <w:color w:val="333333"/>
          <w:szCs w:val="21"/>
          <w:shd w:val="clear" w:color="auto" w:fill="FFFFFF"/>
        </w:rPr>
        <w:t>）</w:t>
      </w:r>
      <w:r>
        <w:rPr>
          <w:rFonts w:ascii="Arial" w:hAnsi="Arial" w:cs="Arial"/>
          <w:color w:val="333333"/>
          <w:szCs w:val="21"/>
          <w:shd w:val="clear" w:color="auto" w:fill="FFFFFF"/>
        </w:rPr>
        <w:t>Internet</w:t>
      </w:r>
      <w:r>
        <w:rPr>
          <w:rFonts w:ascii="Arial" w:hAnsi="Arial" w:cs="Arial"/>
          <w:color w:val="333333"/>
          <w:szCs w:val="21"/>
          <w:shd w:val="clear" w:color="auto" w:fill="FFFFFF"/>
        </w:rPr>
        <w:t>控制</w:t>
      </w:r>
      <w:hyperlink r:id="rId18" w:tgtFrame="_blank" w:history="1"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报文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协议。它是</w:t>
      </w:r>
      <w:hyperlink r:id="rId19" w:tgtFrame="_blank" w:history="1"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TCP/IP</w:t>
        </w:r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协议簇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的一个子协议，用于在</w:t>
      </w:r>
      <w:r>
        <w:rPr>
          <w:rFonts w:ascii="Arial" w:hAnsi="Arial" w:cs="Arial"/>
          <w:color w:val="333333"/>
          <w:szCs w:val="21"/>
          <w:shd w:val="clear" w:color="auto" w:fill="FFFFFF"/>
        </w:rPr>
        <w:t>IP</w:t>
      </w:r>
      <w:hyperlink r:id="rId20" w:tgtFrame="_blank" w:history="1"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主机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hyperlink r:id="rId21" w:tgtFrame="_blank" w:history="1"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路由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器之间传递控制消息。控制消息是指</w:t>
      </w:r>
      <w:hyperlink r:id="rId22" w:tgtFrame="_blank" w:history="1"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网络通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不通、</w:t>
      </w:r>
      <w:hyperlink r:id="rId23" w:tgtFrame="_blank" w:history="1"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主机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是否可达、</w:t>
      </w:r>
      <w:hyperlink r:id="rId24" w:tgtFrame="_blank" w:history="1"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路由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是否可用等网络本身的消息。这些控制消息虽然并不传输用户数据，但是对于用户数据的传递起着重要的作用。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如图</w:t>
      </w:r>
      <w:r w:rsidR="009B3438">
        <w:rPr>
          <w:rFonts w:ascii="Arial" w:hAnsi="Arial" w:cs="Arial" w:hint="eastAsia"/>
          <w:color w:val="333333"/>
          <w:szCs w:val="21"/>
          <w:shd w:val="clear" w:color="auto" w:fill="FFFFFF"/>
        </w:rPr>
        <w:t>3-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1</w:t>
      </w:r>
      <w:r w:rsidR="009B3438">
        <w:rPr>
          <w:rFonts w:ascii="Arial" w:hAnsi="Arial" w:cs="Arial" w:hint="eastAsia"/>
          <w:color w:val="333333"/>
          <w:szCs w:val="21"/>
          <w:shd w:val="clear" w:color="auto" w:fill="FFFFFF"/>
        </w:rPr>
        <w:t>-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4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所示</w:t>
      </w:r>
      <w:r w:rsidR="009B3438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7C4C92" w:rsidRDefault="00390E75" w:rsidP="008338D0">
      <w:pPr>
        <w:pStyle w:val="1"/>
        <w:snapToGrid w:val="0"/>
        <w:spacing w:line="400" w:lineRule="atLeast"/>
        <w:ind w:firstLineChars="0" w:firstLine="0"/>
        <w:jc w:val="center"/>
      </w:pPr>
      <w:r>
        <w:rPr>
          <w:noProof/>
        </w:rPr>
        <w:drawing>
          <wp:inline distT="0" distB="0" distL="0" distR="0" wp14:anchorId="27F8AE78" wp14:editId="0A49EEE4">
            <wp:extent cx="4489450" cy="2619375"/>
            <wp:effectExtent l="0" t="0" r="635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232" r="14881"/>
                    <a:stretch/>
                  </pic:blipFill>
                  <pic:spPr bwMode="auto">
                    <a:xfrm>
                      <a:off x="0" y="0"/>
                      <a:ext cx="448945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C92" w:rsidRDefault="009B3438" w:rsidP="00390E75">
      <w:pPr>
        <w:pStyle w:val="1"/>
        <w:tabs>
          <w:tab w:val="left" w:pos="1040"/>
        </w:tabs>
        <w:snapToGrid w:val="0"/>
        <w:spacing w:line="400" w:lineRule="atLeast"/>
        <w:ind w:firstLineChars="0" w:firstLine="0"/>
        <w:jc w:val="center"/>
      </w:pPr>
      <w:r w:rsidRPr="009B3438">
        <w:rPr>
          <w:rFonts w:hint="eastAsia"/>
          <w:b/>
          <w:szCs w:val="21"/>
        </w:rPr>
        <w:t>图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 w:rsidRPr="009B3438">
        <w:rPr>
          <w:b/>
          <w:szCs w:val="21"/>
        </w:rPr>
        <w:t>1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4</w:t>
      </w:r>
    </w:p>
    <w:p w:rsidR="007C4C92" w:rsidRPr="008338D0" w:rsidRDefault="007C4C92" w:rsidP="008338D0">
      <w:pPr>
        <w:pStyle w:val="1"/>
        <w:numPr>
          <w:ilvl w:val="0"/>
          <w:numId w:val="6"/>
        </w:numPr>
        <w:snapToGrid w:val="0"/>
        <w:spacing w:line="400" w:lineRule="atLeast"/>
        <w:ind w:firstLineChars="0"/>
        <w:jc w:val="left"/>
      </w:pPr>
      <w:r>
        <w:t>运用抓包工具，连续获取面向连接的互联网访问情形下的本机网卡数据包；对连续获取的数据包找到执行面向连接过程的报文，给出实现面向连接过程（TCP三次握手）的详细分析。</w:t>
      </w:r>
    </w:p>
    <w:p w:rsidR="007C4C92" w:rsidRPr="007C4C92" w:rsidRDefault="007C4C92" w:rsidP="007C4C92">
      <w:pPr>
        <w:pStyle w:val="1"/>
        <w:snapToGrid w:val="0"/>
        <w:spacing w:line="400" w:lineRule="atLeast"/>
        <w:ind w:left="360" w:firstLineChars="0" w:firstLine="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7C4C92">
        <w:rPr>
          <w:rFonts w:ascii="Arial" w:hAnsi="Arial" w:cs="Arial" w:hint="eastAsia"/>
          <w:color w:val="333333"/>
          <w:szCs w:val="21"/>
          <w:shd w:val="clear" w:color="auto" w:fill="FFFFFF"/>
        </w:rPr>
        <w:t>三次握手过程如下：</w:t>
      </w:r>
    </w:p>
    <w:p w:rsidR="009B3438" w:rsidRPr="009B3438" w:rsidRDefault="007C4C92" w:rsidP="009B3438">
      <w:pPr>
        <w:pStyle w:val="a6"/>
        <w:ind w:left="360" w:firstLineChars="0" w:firstLine="0"/>
        <w:rPr>
          <w:rFonts w:ascii="Arial" w:hAnsi="Arial" w:cs="Arial" w:hint="eastAsia"/>
          <w:color w:val="333333"/>
          <w:szCs w:val="21"/>
          <w:shd w:val="clear" w:color="auto" w:fill="FFFFFF"/>
        </w:rPr>
      </w:pPr>
      <w:r w:rsidRPr="007C4C92">
        <w:rPr>
          <w:rFonts w:ascii="Arial" w:hAnsi="Arial" w:cs="Arial" w:hint="eastAsia"/>
          <w:noProof/>
          <w:color w:val="333333"/>
          <w:szCs w:val="21"/>
          <w:shd w:val="clear" w:color="auto" w:fill="FFFFFF"/>
        </w:rPr>
        <w:lastRenderedPageBreak/>
        <w:drawing>
          <wp:inline distT="0" distB="0" distL="0" distR="0" wp14:anchorId="0DEB2508" wp14:editId="10F8573C">
            <wp:extent cx="3838615" cy="257556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90" cy="258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92" w:rsidRPr="007C4C92" w:rsidRDefault="007C4C92" w:rsidP="007C4C92">
      <w:pPr>
        <w:pStyle w:val="a6"/>
        <w:ind w:left="36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7C4C92">
        <w:rPr>
          <w:rFonts w:ascii="Arial" w:hAnsi="Arial" w:cs="Arial" w:hint="eastAsia"/>
          <w:color w:val="333333"/>
          <w:szCs w:val="21"/>
          <w:shd w:val="clear" w:color="auto" w:fill="FFFFFF"/>
        </w:rPr>
        <w:t>打开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 xml:space="preserve">wireshark, 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打开浏览器输入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www.cumt.edu.cn</w:t>
      </w:r>
    </w:p>
    <w:p w:rsidR="008338D0" w:rsidRPr="009B3438" w:rsidRDefault="007C4C92" w:rsidP="008338D0">
      <w:pPr>
        <w:pStyle w:val="a6"/>
        <w:ind w:left="36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7C4C92">
        <w:rPr>
          <w:rFonts w:ascii="Arial" w:hAnsi="Arial" w:cs="Arial" w:hint="eastAsia"/>
          <w:color w:val="333333"/>
          <w:szCs w:val="21"/>
          <w:shd w:val="clear" w:color="auto" w:fill="FFFFFF"/>
        </w:rPr>
        <w:t>在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wireshark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中输入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http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过滤，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然后选中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GET /HTTP/1.1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的那条记录，右键然后点击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"Follow TCP Stream"</w:t>
      </w:r>
      <w:r w:rsidR="009B3438">
        <w:rPr>
          <w:rFonts w:ascii="Arial" w:hAnsi="Arial" w:cs="Arial" w:hint="eastAsia"/>
          <w:color w:val="333333"/>
          <w:szCs w:val="21"/>
          <w:shd w:val="clear" w:color="auto" w:fill="FFFFFF"/>
        </w:rPr>
        <w:t>。如图</w:t>
      </w:r>
      <w:r w:rsidR="009B3438">
        <w:rPr>
          <w:rFonts w:ascii="Arial" w:hAnsi="Arial" w:cs="Arial" w:hint="eastAsia"/>
          <w:color w:val="333333"/>
          <w:szCs w:val="21"/>
          <w:shd w:val="clear" w:color="auto" w:fill="FFFFFF"/>
        </w:rPr>
        <w:t>3-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2</w:t>
      </w:r>
      <w:r w:rsidR="009B3438">
        <w:rPr>
          <w:rFonts w:ascii="Arial" w:hAnsi="Arial" w:cs="Arial" w:hint="eastAsia"/>
          <w:color w:val="333333"/>
          <w:szCs w:val="21"/>
          <w:shd w:val="clear" w:color="auto" w:fill="FFFFFF"/>
        </w:rPr>
        <w:t>-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1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所示</w:t>
      </w:r>
      <w:r w:rsidR="009B3438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7C4C92" w:rsidRDefault="007C4C92" w:rsidP="007C4C92">
      <w:pPr>
        <w:pStyle w:val="a6"/>
        <w:ind w:left="36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7C4C92">
        <w:rPr>
          <w:rFonts w:ascii="Arial" w:hAnsi="Arial" w:cs="Arial" w:hint="eastAsia"/>
          <w:noProof/>
          <w:color w:val="333333"/>
          <w:szCs w:val="21"/>
          <w:shd w:val="clear" w:color="auto" w:fill="FFFFFF"/>
        </w:rPr>
        <w:drawing>
          <wp:inline distT="0" distB="0" distL="0" distR="0" wp14:anchorId="22375C89" wp14:editId="40E5AF0A">
            <wp:extent cx="4175052" cy="1371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(2)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52"/>
                    <a:stretch/>
                  </pic:blipFill>
                  <pic:spPr bwMode="auto">
                    <a:xfrm>
                      <a:off x="0" y="0"/>
                      <a:ext cx="4184268" cy="1374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8D0" w:rsidRPr="007C4C92" w:rsidRDefault="009B3438" w:rsidP="008338D0">
      <w:pPr>
        <w:pStyle w:val="a6"/>
        <w:ind w:left="360" w:firstLineChars="0" w:firstLine="0"/>
        <w:jc w:val="center"/>
        <w:rPr>
          <w:rFonts w:ascii="Arial" w:hAnsi="Arial" w:cs="Arial"/>
          <w:color w:val="333333"/>
          <w:szCs w:val="21"/>
          <w:shd w:val="clear" w:color="auto" w:fill="FFFFFF"/>
        </w:rPr>
      </w:pPr>
      <w:r w:rsidRPr="009B3438">
        <w:rPr>
          <w:rFonts w:hint="eastAsia"/>
          <w:b/>
          <w:szCs w:val="21"/>
        </w:rPr>
        <w:t>图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2</w:t>
      </w:r>
      <w:r w:rsidRPr="009B3438">
        <w:rPr>
          <w:rFonts w:hint="eastAsia"/>
          <w:b/>
          <w:szCs w:val="21"/>
        </w:rPr>
        <w:t>-</w:t>
      </w:r>
      <w:r w:rsidR="008338D0" w:rsidRPr="009B3438">
        <w:rPr>
          <w:b/>
          <w:szCs w:val="21"/>
        </w:rPr>
        <w:t>1</w:t>
      </w:r>
    </w:p>
    <w:p w:rsidR="00374B11" w:rsidRDefault="007C4C92" w:rsidP="008338D0">
      <w:pPr>
        <w:pStyle w:val="a6"/>
        <w:ind w:left="36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7C4C92">
        <w:rPr>
          <w:rFonts w:ascii="Arial" w:hAnsi="Arial" w:cs="Arial" w:hint="eastAsia"/>
          <w:color w:val="333333"/>
          <w:szCs w:val="21"/>
          <w:shd w:val="clear" w:color="auto" w:fill="FFFFFF"/>
        </w:rPr>
        <w:t>图中可以看到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wireshark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截获到了三次握手的三个数据包。第四个包才是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HTTP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的，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这说明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HTTP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的确是使用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TCP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建立连接的。</w:t>
      </w:r>
    </w:p>
    <w:p w:rsidR="007C4C92" w:rsidRPr="007C4C92" w:rsidRDefault="00374B11" w:rsidP="007C4C92">
      <w:pPr>
        <w:pStyle w:val="a9"/>
        <w:shd w:val="clear" w:color="auto" w:fill="FFFFFF"/>
        <w:spacing w:before="150" w:beforeAutospacing="0" w:after="150" w:afterAutospacing="0"/>
        <w:ind w:left="360"/>
        <w:rPr>
          <w:rFonts w:ascii="Arial" w:eastAsiaTheme="minorEastAsia" w:hAnsi="Arial" w:cs="Arial"/>
          <w:color w:val="333333"/>
          <w:kern w:val="2"/>
          <w:sz w:val="21"/>
          <w:szCs w:val="21"/>
          <w:shd w:val="clear" w:color="auto" w:fill="FFFFFF"/>
        </w:rPr>
      </w:pPr>
      <w:r>
        <w:rPr>
          <w:rFonts w:ascii="Arial" w:eastAsiaTheme="minorEastAsia" w:hAnsi="Arial" w:cs="Arial" w:hint="eastAsia"/>
          <w:color w:val="333333"/>
          <w:kern w:val="2"/>
          <w:sz w:val="21"/>
          <w:szCs w:val="21"/>
          <w:shd w:val="clear" w:color="auto" w:fill="FFFFFF"/>
        </w:rPr>
        <w:t>（</w:t>
      </w:r>
      <w:r>
        <w:rPr>
          <w:rFonts w:ascii="Arial" w:eastAsiaTheme="minorEastAsia" w:hAnsi="Arial" w:cs="Arial" w:hint="eastAsia"/>
          <w:color w:val="333333"/>
          <w:kern w:val="2"/>
          <w:sz w:val="21"/>
          <w:szCs w:val="21"/>
          <w:shd w:val="clear" w:color="auto" w:fill="FFFFFF"/>
        </w:rPr>
        <w:t>1</w:t>
      </w:r>
      <w:r>
        <w:rPr>
          <w:rFonts w:ascii="Arial" w:eastAsiaTheme="minorEastAsia" w:hAnsi="Arial" w:cs="Arial" w:hint="eastAsia"/>
          <w:color w:val="333333"/>
          <w:kern w:val="2"/>
          <w:sz w:val="21"/>
          <w:szCs w:val="21"/>
          <w:shd w:val="clear" w:color="auto" w:fill="FFFFFF"/>
        </w:rPr>
        <w:t>）</w:t>
      </w:r>
      <w:r w:rsidR="007C4C92" w:rsidRPr="007C4C92">
        <w:rPr>
          <w:rFonts w:ascii="Arial" w:eastAsiaTheme="minorEastAsia" w:hAnsi="Arial" w:cs="Arial"/>
          <w:color w:val="333333"/>
          <w:kern w:val="2"/>
          <w:sz w:val="21"/>
          <w:szCs w:val="21"/>
          <w:shd w:val="clear" w:color="auto" w:fill="FFFFFF"/>
        </w:rPr>
        <w:t>第一次握手数据包</w:t>
      </w:r>
    </w:p>
    <w:p w:rsidR="00390E75" w:rsidRDefault="007C4C92" w:rsidP="00390E75">
      <w:pPr>
        <w:pStyle w:val="a9"/>
        <w:shd w:val="clear" w:color="auto" w:fill="FFFFFF"/>
        <w:spacing w:before="150" w:beforeAutospacing="0" w:after="150" w:afterAutospacing="0"/>
        <w:ind w:firstLineChars="200" w:firstLine="420"/>
        <w:rPr>
          <w:rFonts w:ascii="Arial" w:eastAsiaTheme="minorEastAsia" w:hAnsi="Arial" w:cs="Arial"/>
          <w:color w:val="333333"/>
          <w:kern w:val="2"/>
          <w:sz w:val="21"/>
          <w:szCs w:val="21"/>
          <w:shd w:val="clear" w:color="auto" w:fill="FFFFFF"/>
        </w:rPr>
      </w:pPr>
      <w:r w:rsidRPr="007C4C92">
        <w:rPr>
          <w:rFonts w:ascii="Arial" w:eastAsiaTheme="minorEastAsia" w:hAnsi="Arial" w:cs="Arial"/>
          <w:color w:val="333333"/>
          <w:kern w:val="2"/>
          <w:sz w:val="21"/>
          <w:szCs w:val="21"/>
          <w:shd w:val="clear" w:color="auto" w:fill="FFFFFF"/>
        </w:rPr>
        <w:t>客户端发送一个</w:t>
      </w:r>
      <w:r w:rsidRPr="007C4C92">
        <w:rPr>
          <w:rFonts w:ascii="Arial" w:eastAsiaTheme="minorEastAsia" w:hAnsi="Arial" w:cs="Arial"/>
          <w:color w:val="333333"/>
          <w:kern w:val="2"/>
          <w:sz w:val="21"/>
          <w:szCs w:val="21"/>
          <w:shd w:val="clear" w:color="auto" w:fill="FFFFFF"/>
        </w:rPr>
        <w:t>TCP</w:t>
      </w:r>
      <w:r w:rsidRPr="007C4C92">
        <w:rPr>
          <w:rFonts w:ascii="Arial" w:eastAsiaTheme="minorEastAsia" w:hAnsi="Arial" w:cs="Arial"/>
          <w:color w:val="333333"/>
          <w:kern w:val="2"/>
          <w:sz w:val="21"/>
          <w:szCs w:val="21"/>
          <w:shd w:val="clear" w:color="auto" w:fill="FFFFFF"/>
        </w:rPr>
        <w:t>，标志位为</w:t>
      </w:r>
      <w:r w:rsidRPr="007C4C92">
        <w:rPr>
          <w:rFonts w:ascii="Arial" w:eastAsiaTheme="minorEastAsia" w:hAnsi="Arial" w:cs="Arial"/>
          <w:color w:val="333333"/>
          <w:kern w:val="2"/>
          <w:sz w:val="21"/>
          <w:szCs w:val="21"/>
          <w:shd w:val="clear" w:color="auto" w:fill="FFFFFF"/>
        </w:rPr>
        <w:t>SYN</w:t>
      </w:r>
      <w:r w:rsidRPr="007C4C92">
        <w:rPr>
          <w:rFonts w:ascii="Arial" w:eastAsiaTheme="minorEastAsia" w:hAnsi="Arial" w:cs="Arial"/>
          <w:color w:val="333333"/>
          <w:kern w:val="2"/>
          <w:sz w:val="21"/>
          <w:szCs w:val="21"/>
          <w:shd w:val="clear" w:color="auto" w:fill="FFFFFF"/>
        </w:rPr>
        <w:t>，序列号为</w:t>
      </w:r>
      <w:r w:rsidRPr="007C4C92">
        <w:rPr>
          <w:rFonts w:ascii="Arial" w:eastAsiaTheme="minorEastAsia" w:hAnsi="Arial" w:cs="Arial"/>
          <w:color w:val="333333"/>
          <w:kern w:val="2"/>
          <w:sz w:val="21"/>
          <w:szCs w:val="21"/>
          <w:shd w:val="clear" w:color="auto" w:fill="FFFFFF"/>
        </w:rPr>
        <w:t>0</w:t>
      </w:r>
      <w:r w:rsidRPr="007C4C92">
        <w:rPr>
          <w:rFonts w:ascii="Arial" w:eastAsiaTheme="minorEastAsia" w:hAnsi="Arial" w:cs="Arial"/>
          <w:color w:val="333333"/>
          <w:kern w:val="2"/>
          <w:sz w:val="21"/>
          <w:szCs w:val="21"/>
          <w:shd w:val="clear" w:color="auto" w:fill="FFFFFF"/>
        </w:rPr>
        <w:t>，</w:t>
      </w:r>
      <w:r w:rsidRPr="007C4C92">
        <w:rPr>
          <w:rFonts w:ascii="Arial" w:eastAsiaTheme="minorEastAsia" w:hAnsi="Arial" w:cs="Arial"/>
          <w:color w:val="333333"/>
          <w:kern w:val="2"/>
          <w:sz w:val="21"/>
          <w:szCs w:val="21"/>
          <w:shd w:val="clear" w:color="auto" w:fill="FFFFFF"/>
        </w:rPr>
        <w:t xml:space="preserve"> </w:t>
      </w:r>
      <w:r w:rsidRPr="007C4C92">
        <w:rPr>
          <w:rFonts w:ascii="Arial" w:eastAsiaTheme="minorEastAsia" w:hAnsi="Arial" w:cs="Arial"/>
          <w:color w:val="333333"/>
          <w:kern w:val="2"/>
          <w:sz w:val="21"/>
          <w:szCs w:val="21"/>
          <w:shd w:val="clear" w:color="auto" w:fill="FFFFFF"/>
        </w:rPr>
        <w:t>代表客户端请求建立连接。</w:t>
      </w:r>
      <w:r w:rsidRPr="007C4C92">
        <w:rPr>
          <w:rFonts w:ascii="Arial" w:eastAsiaTheme="minorEastAsia" w:hAnsi="Arial" w:cs="Arial"/>
          <w:color w:val="333333"/>
          <w:kern w:val="2"/>
          <w:sz w:val="21"/>
          <w:szCs w:val="21"/>
          <w:shd w:val="clear" w:color="auto" w:fill="FFFFFF"/>
        </w:rPr>
        <w:t xml:space="preserve"> </w:t>
      </w:r>
      <w:r w:rsidR="009B3438">
        <w:rPr>
          <w:rFonts w:ascii="Arial" w:eastAsiaTheme="minorEastAsia" w:hAnsi="Arial" w:cs="Arial"/>
          <w:color w:val="333333"/>
          <w:kern w:val="2"/>
          <w:sz w:val="21"/>
          <w:szCs w:val="21"/>
          <w:shd w:val="clear" w:color="auto" w:fill="FFFFFF"/>
        </w:rPr>
        <w:t>如</w:t>
      </w:r>
      <w:r w:rsidR="00390E75">
        <w:rPr>
          <w:rFonts w:ascii="Arial" w:eastAsiaTheme="minorEastAsia" w:hAnsi="Arial" w:cs="Arial"/>
          <w:color w:val="333333"/>
          <w:kern w:val="2"/>
          <w:sz w:val="21"/>
          <w:szCs w:val="21"/>
          <w:shd w:val="clear" w:color="auto" w:fill="FFFFFF"/>
        </w:rPr>
        <w:t>图</w:t>
      </w:r>
      <w:r w:rsidR="009B3438">
        <w:rPr>
          <w:rFonts w:ascii="Arial" w:eastAsiaTheme="minorEastAsia" w:hAnsi="Arial" w:cs="Arial" w:hint="eastAsia"/>
          <w:color w:val="333333"/>
          <w:kern w:val="2"/>
          <w:sz w:val="21"/>
          <w:szCs w:val="21"/>
          <w:shd w:val="clear" w:color="auto" w:fill="FFFFFF"/>
        </w:rPr>
        <w:t>3-</w:t>
      </w:r>
      <w:r w:rsidR="009B3438">
        <w:rPr>
          <w:rFonts w:ascii="Arial" w:eastAsiaTheme="minorEastAsia" w:hAnsi="Arial" w:cs="Arial"/>
          <w:color w:val="333333"/>
          <w:kern w:val="2"/>
          <w:sz w:val="21"/>
          <w:szCs w:val="21"/>
          <w:shd w:val="clear" w:color="auto" w:fill="FFFFFF"/>
        </w:rPr>
        <w:t>2</w:t>
      </w:r>
      <w:r w:rsidR="009B3438">
        <w:rPr>
          <w:rFonts w:ascii="Arial" w:eastAsiaTheme="minorEastAsia" w:hAnsi="Arial" w:cs="Arial" w:hint="eastAsia"/>
          <w:color w:val="333333"/>
          <w:kern w:val="2"/>
          <w:sz w:val="21"/>
          <w:szCs w:val="21"/>
          <w:shd w:val="clear" w:color="auto" w:fill="FFFFFF"/>
        </w:rPr>
        <w:t>-</w:t>
      </w:r>
      <w:r w:rsidR="009B3438">
        <w:rPr>
          <w:rFonts w:ascii="Arial" w:eastAsiaTheme="minorEastAsia" w:hAnsi="Arial" w:cs="Arial"/>
          <w:color w:val="333333"/>
          <w:kern w:val="2"/>
          <w:sz w:val="21"/>
          <w:szCs w:val="21"/>
          <w:shd w:val="clear" w:color="auto" w:fill="FFFFFF"/>
        </w:rPr>
        <w:t>2</w:t>
      </w:r>
      <w:r w:rsidR="009B3438">
        <w:rPr>
          <w:rFonts w:ascii="Arial" w:eastAsiaTheme="minorEastAsia" w:hAnsi="Arial" w:cs="Arial"/>
          <w:color w:val="333333"/>
          <w:kern w:val="2"/>
          <w:sz w:val="21"/>
          <w:szCs w:val="21"/>
          <w:shd w:val="clear" w:color="auto" w:fill="FFFFFF"/>
        </w:rPr>
        <w:t>所示</w:t>
      </w:r>
      <w:r w:rsidR="009B3438">
        <w:rPr>
          <w:rFonts w:ascii="Arial" w:eastAsiaTheme="minorEastAsia" w:hAnsi="Arial" w:cs="Arial" w:hint="eastAsia"/>
          <w:color w:val="333333"/>
          <w:kern w:val="2"/>
          <w:sz w:val="21"/>
          <w:szCs w:val="21"/>
          <w:shd w:val="clear" w:color="auto" w:fill="FFFFFF"/>
        </w:rPr>
        <w:t>。</w:t>
      </w:r>
    </w:p>
    <w:p w:rsidR="00374B11" w:rsidRDefault="007C4C92" w:rsidP="00390E75">
      <w:pPr>
        <w:pStyle w:val="a9"/>
        <w:shd w:val="clear" w:color="auto" w:fill="FFFFFF"/>
        <w:spacing w:before="150" w:beforeAutospacing="0" w:after="150" w:afterAutospacing="0"/>
        <w:ind w:firstLineChars="200" w:firstLine="480"/>
        <w:rPr>
          <w:rFonts w:ascii="Arial" w:eastAsiaTheme="minorEastAsia" w:hAnsi="Arial" w:cs="Arial"/>
          <w:color w:val="333333"/>
          <w:kern w:val="2"/>
          <w:sz w:val="21"/>
          <w:szCs w:val="21"/>
          <w:shd w:val="clear" w:color="auto" w:fill="FFFFFF"/>
        </w:rPr>
      </w:pPr>
      <w:r w:rsidRPr="007C4C92">
        <w:rPr>
          <w:rFonts w:ascii="Arial" w:hAnsi="Arial" w:cs="Arial" w:hint="eastAsia"/>
          <w:noProof/>
          <w:color w:val="333333"/>
          <w:szCs w:val="21"/>
          <w:shd w:val="clear" w:color="auto" w:fill="FFFFFF"/>
        </w:rPr>
        <w:drawing>
          <wp:inline distT="0" distB="0" distL="0" distR="0" wp14:anchorId="4678E01C" wp14:editId="263A64F8">
            <wp:extent cx="5302250" cy="977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(3)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3250" r="-530" b="28250"/>
                    <a:stretch/>
                  </pic:blipFill>
                  <pic:spPr bwMode="auto">
                    <a:xfrm>
                      <a:off x="0" y="0"/>
                      <a:ext cx="530225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8D0" w:rsidRDefault="009B3438" w:rsidP="008338D0">
      <w:pPr>
        <w:pStyle w:val="a6"/>
        <w:ind w:left="360" w:firstLineChars="0" w:firstLine="0"/>
        <w:jc w:val="center"/>
        <w:rPr>
          <w:rFonts w:ascii="Arial" w:hAnsi="Arial" w:cs="Arial"/>
          <w:color w:val="333333"/>
          <w:szCs w:val="21"/>
          <w:shd w:val="clear" w:color="auto" w:fill="FFFFFF"/>
        </w:rPr>
      </w:pPr>
      <w:r w:rsidRPr="009B3438">
        <w:rPr>
          <w:rFonts w:hint="eastAsia"/>
          <w:b/>
          <w:szCs w:val="21"/>
        </w:rPr>
        <w:t>图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2</w:t>
      </w:r>
      <w:r w:rsidRPr="009B3438">
        <w:rPr>
          <w:rFonts w:hint="eastAsia"/>
          <w:b/>
          <w:szCs w:val="21"/>
        </w:rPr>
        <w:t>-</w:t>
      </w:r>
      <w:r w:rsidR="008338D0" w:rsidRPr="009B3438">
        <w:rPr>
          <w:b/>
          <w:szCs w:val="21"/>
        </w:rPr>
        <w:t>2</w:t>
      </w:r>
    </w:p>
    <w:p w:rsidR="007C4C92" w:rsidRPr="007C4C92" w:rsidRDefault="00374B11" w:rsidP="007C4C92">
      <w:pPr>
        <w:pStyle w:val="a6"/>
        <w:ind w:left="36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  <w:r w:rsidR="007C4C92" w:rsidRPr="007C4C92">
        <w:rPr>
          <w:rFonts w:ascii="Arial" w:hAnsi="Arial" w:cs="Arial" w:hint="eastAsia"/>
          <w:color w:val="333333"/>
          <w:szCs w:val="21"/>
          <w:shd w:val="clear" w:color="auto" w:fill="FFFFFF"/>
        </w:rPr>
        <w:t>第二次握手的数据包</w:t>
      </w:r>
    </w:p>
    <w:p w:rsidR="006F22A6" w:rsidRPr="006F22A6" w:rsidRDefault="007C4C92" w:rsidP="006F22A6">
      <w:pPr>
        <w:pStyle w:val="a6"/>
        <w:ind w:left="36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7C4C92">
        <w:rPr>
          <w:rFonts w:ascii="Arial" w:hAnsi="Arial" w:cs="Arial" w:hint="eastAsia"/>
          <w:color w:val="333333"/>
          <w:szCs w:val="21"/>
          <w:shd w:val="clear" w:color="auto" w:fill="FFFFFF"/>
        </w:rPr>
        <w:t>服务器发回确认包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 xml:space="preserve">, 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标志位为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 xml:space="preserve"> SYN,ACK. 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将确认序号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(Acknowledgement Number)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设置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 xml:space="preserve">1, 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如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图</w:t>
      </w:r>
      <w:r w:rsidR="009B3438">
        <w:rPr>
          <w:rFonts w:ascii="Arial" w:hAnsi="Arial" w:cs="Arial" w:hint="eastAsia"/>
          <w:color w:val="333333"/>
          <w:szCs w:val="21"/>
          <w:shd w:val="clear" w:color="auto" w:fill="FFFFFF"/>
        </w:rPr>
        <w:t>3-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2</w:t>
      </w:r>
      <w:r w:rsidR="009B3438">
        <w:rPr>
          <w:rFonts w:ascii="Arial" w:hAnsi="Arial" w:cs="Arial" w:hint="eastAsia"/>
          <w:color w:val="333333"/>
          <w:szCs w:val="21"/>
          <w:shd w:val="clear" w:color="auto" w:fill="FFFFFF"/>
        </w:rPr>
        <w:t>-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3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所示</w:t>
      </w:r>
      <w:r w:rsidR="009B3438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374B11" w:rsidRDefault="007C4C92" w:rsidP="006F22A6">
      <w:pPr>
        <w:pStyle w:val="a6"/>
        <w:ind w:left="36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7C4C92">
        <w:rPr>
          <w:rFonts w:ascii="Arial" w:hAnsi="Arial" w:cs="Arial" w:hint="eastAsia"/>
          <w:noProof/>
          <w:color w:val="333333"/>
          <w:szCs w:val="21"/>
          <w:shd w:val="clear" w:color="auto" w:fill="FFFFFF"/>
        </w:rPr>
        <w:lastRenderedPageBreak/>
        <w:drawing>
          <wp:inline distT="0" distB="0" distL="0" distR="0" wp14:anchorId="29404CEC" wp14:editId="22D3B082">
            <wp:extent cx="5340350" cy="17786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(1)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3954" r="-1253"/>
                    <a:stretch/>
                  </pic:blipFill>
                  <pic:spPr bwMode="auto">
                    <a:xfrm>
                      <a:off x="0" y="0"/>
                      <a:ext cx="5340350" cy="177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8D0" w:rsidRPr="006F22A6" w:rsidRDefault="009B3438" w:rsidP="008338D0">
      <w:pPr>
        <w:pStyle w:val="a6"/>
        <w:ind w:left="360" w:firstLineChars="0" w:firstLine="0"/>
        <w:jc w:val="center"/>
        <w:rPr>
          <w:rFonts w:ascii="Arial" w:hAnsi="Arial" w:cs="Arial"/>
          <w:color w:val="333333"/>
          <w:szCs w:val="21"/>
          <w:shd w:val="clear" w:color="auto" w:fill="FFFFFF"/>
        </w:rPr>
      </w:pPr>
      <w:r w:rsidRPr="009B3438">
        <w:rPr>
          <w:rFonts w:hint="eastAsia"/>
          <w:b/>
          <w:szCs w:val="21"/>
        </w:rPr>
        <w:t>图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2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</w:p>
    <w:p w:rsidR="007C4C92" w:rsidRPr="007C4C92" w:rsidRDefault="00374B11" w:rsidP="007C4C92">
      <w:pPr>
        <w:pStyle w:val="a6"/>
        <w:ind w:left="36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3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  <w:r w:rsidR="007C4C92" w:rsidRPr="007C4C92">
        <w:rPr>
          <w:rFonts w:ascii="Arial" w:hAnsi="Arial" w:cs="Arial" w:hint="eastAsia"/>
          <w:color w:val="333333"/>
          <w:szCs w:val="21"/>
          <w:shd w:val="clear" w:color="auto" w:fill="FFFFFF"/>
        </w:rPr>
        <w:t>第三次握手的数据包</w:t>
      </w:r>
    </w:p>
    <w:p w:rsidR="006F22A6" w:rsidRPr="006F22A6" w:rsidRDefault="007C4C92" w:rsidP="006F22A6">
      <w:pPr>
        <w:pStyle w:val="a6"/>
        <w:ind w:left="36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7C4C92">
        <w:rPr>
          <w:rFonts w:ascii="Arial" w:hAnsi="Arial" w:cs="Arial" w:hint="eastAsia"/>
          <w:color w:val="333333"/>
          <w:szCs w:val="21"/>
          <w:shd w:val="clear" w:color="auto" w:fill="FFFFFF"/>
        </w:rPr>
        <w:t>客户端再次发送确认包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(ACK) SYN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标志位为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0,ACK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标志位为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1.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并且把服务器发来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ACK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的序号字段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+1,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放在确定字段中发送给对方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.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并且在数据段放写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ISN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 xml:space="preserve">+1, 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如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图</w:t>
      </w:r>
      <w:r w:rsidR="009B3438">
        <w:rPr>
          <w:rFonts w:ascii="Arial" w:hAnsi="Arial" w:cs="Arial" w:hint="eastAsia"/>
          <w:color w:val="333333"/>
          <w:szCs w:val="21"/>
          <w:shd w:val="clear" w:color="auto" w:fill="FFFFFF"/>
        </w:rPr>
        <w:t>3-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2</w:t>
      </w:r>
      <w:r w:rsidR="009B3438">
        <w:rPr>
          <w:rFonts w:ascii="Arial" w:hAnsi="Arial" w:cs="Arial" w:hint="eastAsia"/>
          <w:color w:val="333333"/>
          <w:szCs w:val="21"/>
          <w:shd w:val="clear" w:color="auto" w:fill="FFFFFF"/>
        </w:rPr>
        <w:t>-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4</w:t>
      </w:r>
      <w:r w:rsidR="009B3438">
        <w:rPr>
          <w:rFonts w:ascii="Arial" w:hAnsi="Arial" w:cs="Arial"/>
          <w:color w:val="333333"/>
          <w:szCs w:val="21"/>
          <w:shd w:val="clear" w:color="auto" w:fill="FFFFFF"/>
        </w:rPr>
        <w:t>所示</w:t>
      </w:r>
      <w:r w:rsidR="009B3438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7C4C92" w:rsidRDefault="007C4C92" w:rsidP="007C4C92">
      <w:pPr>
        <w:pStyle w:val="a6"/>
        <w:ind w:left="36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7C4C92">
        <w:rPr>
          <w:rFonts w:ascii="Arial" w:hAnsi="Arial" w:cs="Arial" w:hint="eastAsia"/>
          <w:noProof/>
          <w:color w:val="333333"/>
          <w:szCs w:val="21"/>
          <w:shd w:val="clear" w:color="auto" w:fill="FFFFFF"/>
        </w:rPr>
        <w:drawing>
          <wp:inline distT="0" distB="0" distL="0" distR="0" wp14:anchorId="2E273C9A" wp14:editId="324C9D76">
            <wp:extent cx="5283200" cy="17653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(4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52" r="-168"/>
                    <a:stretch/>
                  </pic:blipFill>
                  <pic:spPr bwMode="auto">
                    <a:xfrm>
                      <a:off x="0" y="0"/>
                      <a:ext cx="528320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8D0" w:rsidRPr="007C4C92" w:rsidRDefault="009B3438" w:rsidP="008338D0">
      <w:pPr>
        <w:pStyle w:val="a6"/>
        <w:ind w:left="360" w:firstLineChars="0" w:firstLine="0"/>
        <w:jc w:val="center"/>
        <w:rPr>
          <w:rFonts w:ascii="Arial" w:hAnsi="Arial" w:cs="Arial"/>
          <w:color w:val="333333"/>
          <w:szCs w:val="21"/>
          <w:shd w:val="clear" w:color="auto" w:fill="FFFFFF"/>
        </w:rPr>
      </w:pPr>
      <w:r w:rsidRPr="009B3438">
        <w:rPr>
          <w:rFonts w:hint="eastAsia"/>
          <w:b/>
          <w:szCs w:val="21"/>
        </w:rPr>
        <w:t>图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2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4</w:t>
      </w:r>
    </w:p>
    <w:p w:rsidR="007C4C92" w:rsidRPr="007C4C92" w:rsidRDefault="007C4C92" w:rsidP="007C4C92">
      <w:pPr>
        <w:pStyle w:val="a6"/>
        <w:ind w:left="36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7C4C92">
        <w:rPr>
          <w:rFonts w:ascii="Arial" w:hAnsi="Arial" w:cs="Arial" w:hint="eastAsia"/>
          <w:color w:val="333333"/>
          <w:szCs w:val="21"/>
          <w:shd w:val="clear" w:color="auto" w:fill="FFFFFF"/>
        </w:rPr>
        <w:t>就这样通过了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TCP</w:t>
      </w:r>
      <w:r w:rsidRPr="007C4C92">
        <w:rPr>
          <w:rFonts w:ascii="Arial" w:hAnsi="Arial" w:cs="Arial"/>
          <w:color w:val="333333"/>
          <w:szCs w:val="21"/>
          <w:shd w:val="clear" w:color="auto" w:fill="FFFFFF"/>
        </w:rPr>
        <w:t>三次握手，建立了连接</w:t>
      </w:r>
    </w:p>
    <w:p w:rsidR="007C4C92" w:rsidRDefault="00374B11" w:rsidP="00374B11">
      <w:pPr>
        <w:pStyle w:val="1"/>
        <w:numPr>
          <w:ilvl w:val="0"/>
          <w:numId w:val="6"/>
        </w:numPr>
        <w:snapToGrid w:val="0"/>
        <w:spacing w:line="400" w:lineRule="atLeast"/>
        <w:ind w:firstLineChars="0"/>
        <w:jc w:val="left"/>
      </w:pPr>
      <w:r>
        <w:t>分别对不同互联网访问情形下的数据包进行逐层分析，给出各层协议的主要参数及意义；要求分别获取WWW服务、Email服务、QQ通信和迅雷文件下载四种不同网络服务过程中的数据包。</w:t>
      </w:r>
    </w:p>
    <w:p w:rsidR="008338D0" w:rsidRDefault="00390E75" w:rsidP="00390E75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WWW服务</w:t>
      </w:r>
    </w:p>
    <w:p w:rsidR="00390E75" w:rsidRDefault="00390E75" w:rsidP="00390E75">
      <w:r>
        <w:rPr>
          <w:noProof/>
        </w:rPr>
        <w:drawing>
          <wp:inline distT="0" distB="0" distL="0" distR="0" wp14:anchorId="5391AD0D" wp14:editId="16A8AD6F">
            <wp:extent cx="5327650" cy="23939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" r="-1012" b="16129"/>
                    <a:stretch/>
                  </pic:blipFill>
                  <pic:spPr bwMode="auto">
                    <a:xfrm>
                      <a:off x="0" y="0"/>
                      <a:ext cx="532765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8D0" w:rsidRDefault="009B3438" w:rsidP="008338D0">
      <w:pPr>
        <w:jc w:val="center"/>
      </w:pPr>
      <w:r w:rsidRPr="009B3438">
        <w:rPr>
          <w:rFonts w:hint="eastAsia"/>
          <w:b/>
          <w:szCs w:val="21"/>
        </w:rPr>
        <w:t>图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1</w:t>
      </w:r>
    </w:p>
    <w:p w:rsidR="00390E75" w:rsidRDefault="00390E75" w:rsidP="00390E75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Email服务</w:t>
      </w:r>
    </w:p>
    <w:p w:rsidR="00390E75" w:rsidRDefault="00390E75" w:rsidP="00390E75">
      <w:r>
        <w:rPr>
          <w:noProof/>
        </w:rPr>
        <w:drawing>
          <wp:inline distT="0" distB="0" distL="0" distR="0" wp14:anchorId="60122967" wp14:editId="33CB4975">
            <wp:extent cx="5274310" cy="4997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D0" w:rsidRDefault="009B3438" w:rsidP="008338D0">
      <w:pPr>
        <w:jc w:val="center"/>
      </w:pPr>
      <w:r w:rsidRPr="009B3438">
        <w:rPr>
          <w:rFonts w:hint="eastAsia"/>
          <w:b/>
          <w:szCs w:val="21"/>
        </w:rPr>
        <w:t>图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2</w:t>
      </w:r>
    </w:p>
    <w:p w:rsidR="008338D0" w:rsidRDefault="00390E75" w:rsidP="00390E75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QQ通信</w:t>
      </w:r>
    </w:p>
    <w:p w:rsidR="00390E75" w:rsidRDefault="00390E75" w:rsidP="008338D0">
      <w:pPr>
        <w:jc w:val="center"/>
      </w:pPr>
      <w:r>
        <w:rPr>
          <w:noProof/>
        </w:rPr>
        <w:drawing>
          <wp:inline distT="0" distB="0" distL="0" distR="0" wp14:anchorId="18CDDCB5" wp14:editId="2C98BF02">
            <wp:extent cx="4483100" cy="28543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15001"/>
                    <a:stretch/>
                  </pic:blipFill>
                  <pic:spPr bwMode="auto">
                    <a:xfrm>
                      <a:off x="0" y="0"/>
                      <a:ext cx="4483100" cy="285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8D0" w:rsidRDefault="009B3438" w:rsidP="008338D0">
      <w:pPr>
        <w:jc w:val="center"/>
      </w:pPr>
      <w:r w:rsidRPr="009B3438">
        <w:rPr>
          <w:rFonts w:hint="eastAsia"/>
          <w:b/>
          <w:szCs w:val="21"/>
        </w:rPr>
        <w:t>图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</w:p>
    <w:p w:rsidR="00390E75" w:rsidRDefault="00390E75" w:rsidP="00390E75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迅雷文件下载</w:t>
      </w:r>
    </w:p>
    <w:p w:rsidR="00390E75" w:rsidRDefault="00390E75" w:rsidP="00390E75">
      <w:r>
        <w:rPr>
          <w:noProof/>
        </w:rPr>
        <w:drawing>
          <wp:inline distT="0" distB="0" distL="0" distR="0" wp14:anchorId="7AE46C7D" wp14:editId="28230387">
            <wp:extent cx="5274310" cy="8293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75" w:rsidRDefault="009B3438" w:rsidP="00390E75">
      <w:pPr>
        <w:ind w:firstLineChars="1800" w:firstLine="3780"/>
        <w:rPr>
          <w:sz w:val="20"/>
          <w:szCs w:val="21"/>
        </w:rPr>
      </w:pPr>
      <w:r w:rsidRPr="009B3438">
        <w:rPr>
          <w:rFonts w:hint="eastAsia"/>
          <w:b/>
          <w:szCs w:val="21"/>
        </w:rPr>
        <w:t>图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4</w:t>
      </w:r>
    </w:p>
    <w:p w:rsidR="00390E75" w:rsidRDefault="00390E75" w:rsidP="00390E75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HTTP数据包分析：</w:t>
      </w:r>
    </w:p>
    <w:p w:rsidR="00390E75" w:rsidRDefault="00390E75" w:rsidP="00390E75">
      <w:r>
        <w:rPr>
          <w:noProof/>
        </w:rPr>
        <w:drawing>
          <wp:inline distT="0" distB="0" distL="0" distR="0" wp14:anchorId="624B1F4B" wp14:editId="76FC647F">
            <wp:extent cx="5274310" cy="19170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D0" w:rsidRDefault="009B3438" w:rsidP="008338D0">
      <w:pPr>
        <w:jc w:val="center"/>
        <w:rPr>
          <w:rFonts w:ascii="Arial" w:hAnsi="Arial" w:cs="Arial"/>
          <w:color w:val="333333"/>
          <w:szCs w:val="21"/>
          <w:shd w:val="clear" w:color="auto" w:fill="FFFFFF"/>
        </w:rPr>
      </w:pPr>
      <w:r w:rsidRPr="009B3438">
        <w:rPr>
          <w:rFonts w:hint="eastAsia"/>
          <w:b/>
          <w:szCs w:val="21"/>
        </w:rPr>
        <w:t>图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5</w:t>
      </w:r>
    </w:p>
    <w:p w:rsidR="00390E75" w:rsidRDefault="00390E75" w:rsidP="00390E75">
      <w:r>
        <w:t>A. 第一行，</w:t>
      </w:r>
      <w:r>
        <w:rPr>
          <w:rFonts w:hint="eastAsia"/>
        </w:rPr>
        <w:t>数据链路层</w:t>
      </w:r>
      <w:r>
        <w:t>帧的序号为8582，捕获字节数等于传送字节数：1494字节；</w:t>
      </w:r>
    </w:p>
    <w:p w:rsidR="00390E75" w:rsidRPr="003B7B1E" w:rsidRDefault="00390E75" w:rsidP="00390E75">
      <w:r>
        <w:t>B. 第二行，以太网，数据链路层。源Mac地址为80</w:t>
      </w:r>
      <w:r w:rsidRPr="003B7B1E">
        <w:t>:</w:t>
      </w:r>
      <w:r>
        <w:t>05</w:t>
      </w:r>
      <w:r w:rsidRPr="003B7B1E">
        <w:t>:</w:t>
      </w:r>
      <w:r>
        <w:t>88</w:t>
      </w:r>
      <w:r w:rsidRPr="003B7B1E">
        <w:t>:</w:t>
      </w:r>
      <w:r>
        <w:t>46</w:t>
      </w:r>
      <w:r w:rsidRPr="003B7B1E">
        <w:t>:</w:t>
      </w:r>
      <w:r>
        <w:rPr>
          <w:rFonts w:hint="eastAsia"/>
        </w:rPr>
        <w:t>b</w:t>
      </w:r>
      <w:r>
        <w:t>4</w:t>
      </w:r>
      <w:r w:rsidRPr="003B7B1E">
        <w:t>:</w:t>
      </w:r>
      <w:r>
        <w:rPr>
          <w:rFonts w:hint="eastAsia"/>
        </w:rPr>
        <w:t>f</w:t>
      </w:r>
      <w:r>
        <w:t>9</w:t>
      </w:r>
      <w:r w:rsidRPr="003B7B1E">
        <w:t>；目标Mac地址为</w:t>
      </w:r>
      <w:r>
        <w:t>58</w:t>
      </w:r>
      <w:r w:rsidRPr="003B7B1E">
        <w:t>:</w:t>
      </w:r>
      <w:r>
        <w:rPr>
          <w:rFonts w:hint="eastAsia"/>
        </w:rPr>
        <w:t>fb</w:t>
      </w:r>
      <w:r w:rsidRPr="003B7B1E">
        <w:t>:</w:t>
      </w:r>
      <w:r>
        <w:t>84</w:t>
      </w:r>
      <w:r w:rsidRPr="003B7B1E">
        <w:t>:</w:t>
      </w:r>
      <w:r>
        <w:t>5</w:t>
      </w:r>
      <w:r>
        <w:rPr>
          <w:rFonts w:hint="eastAsia"/>
        </w:rPr>
        <w:t>a</w:t>
      </w:r>
      <w:r w:rsidRPr="003B7B1E">
        <w:t>:</w:t>
      </w:r>
      <w:r>
        <w:t>4</w:t>
      </w:r>
      <w:r>
        <w:rPr>
          <w:rFonts w:hint="eastAsia"/>
        </w:rPr>
        <w:t>f</w:t>
      </w:r>
      <w:r w:rsidRPr="003B7B1E">
        <w:t>:</w:t>
      </w:r>
      <w:r>
        <w:rPr>
          <w:rFonts w:hint="eastAsia"/>
        </w:rPr>
        <w:t>ab</w:t>
      </w:r>
      <w:r w:rsidRPr="003B7B1E">
        <w:t>；</w:t>
      </w:r>
    </w:p>
    <w:p w:rsidR="00390E75" w:rsidRDefault="00390E75" w:rsidP="00390E75">
      <w:r>
        <w:lastRenderedPageBreak/>
        <w:t>C. 第三行，IPV4协议，是网络层；源IP地址为14.17.41.191；目标IP地址为10.3.188.131</w:t>
      </w:r>
      <w:r>
        <w:rPr>
          <w:rFonts w:hint="eastAsia"/>
        </w:rPr>
        <w:t>，首部长度为2</w:t>
      </w:r>
      <w:r>
        <w:t>0</w:t>
      </w:r>
      <w:r>
        <w:rPr>
          <w:rFonts w:hint="eastAsia"/>
        </w:rPr>
        <w:t>字节，总长度是1</w:t>
      </w:r>
      <w:r>
        <w:t>480</w:t>
      </w:r>
      <w:r>
        <w:rPr>
          <w:rFonts w:hint="eastAsia"/>
        </w:rPr>
        <w:t>字节</w:t>
      </w:r>
      <w:r>
        <w:t>；</w:t>
      </w:r>
    </w:p>
    <w:p w:rsidR="00390E75" w:rsidRDefault="00390E75" w:rsidP="00390E75">
      <w:r>
        <w:rPr>
          <w:noProof/>
        </w:rPr>
        <w:drawing>
          <wp:inline distT="0" distB="0" distL="0" distR="0" wp14:anchorId="4BA85DB0" wp14:editId="151F0507">
            <wp:extent cx="5274310" cy="13900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75" w:rsidRPr="003B7B1E" w:rsidRDefault="009B3438" w:rsidP="00390E75">
      <w:pPr>
        <w:ind w:firstLineChars="1800" w:firstLine="3780"/>
      </w:pPr>
      <w:r w:rsidRPr="009B3438">
        <w:rPr>
          <w:rFonts w:hint="eastAsia"/>
          <w:b/>
          <w:szCs w:val="21"/>
        </w:rPr>
        <w:t>图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6</w:t>
      </w:r>
    </w:p>
    <w:p w:rsidR="00390E75" w:rsidRPr="00940747" w:rsidRDefault="00390E75" w:rsidP="00390E75">
      <w:pPr>
        <w:rPr>
          <w:rFonts w:eastAsiaTheme="minorHAnsi"/>
        </w:rPr>
      </w:pPr>
      <w:r>
        <w:t>D. 第四行，</w:t>
      </w:r>
      <w:r>
        <w:rPr>
          <w:rFonts w:hint="eastAsia"/>
        </w:rPr>
        <w:t>TCP</w:t>
      </w:r>
      <w:r>
        <w:t>协议，是传输层；源端口(80)</w:t>
      </w:r>
      <w:r>
        <w:rPr>
          <w:rFonts w:hint="eastAsia"/>
        </w:rPr>
        <w:t>，</w:t>
      </w:r>
      <w:r>
        <w:t>目标端口(61755)</w:t>
      </w:r>
      <w:r>
        <w:rPr>
          <w:rFonts w:hint="eastAsia"/>
        </w:rPr>
        <w:t>，</w:t>
      </w:r>
      <w:r>
        <w:rPr>
          <w:rFonts w:eastAsiaTheme="minorHAnsi" w:hint="eastAsia"/>
          <w:color w:val="333333"/>
          <w:shd w:val="clear" w:color="auto" w:fill="FFFFFF"/>
        </w:rPr>
        <w:t>其中</w:t>
      </w:r>
      <w:r w:rsidRPr="00940747">
        <w:rPr>
          <w:rFonts w:eastAsiaTheme="minorHAnsi" w:hint="eastAsia"/>
          <w:color w:val="333333"/>
          <w:shd w:val="clear" w:color="auto" w:fill="FFFFFF"/>
        </w:rPr>
        <w:t>序号</w:t>
      </w:r>
      <w:r w:rsidRPr="00940747">
        <w:rPr>
          <w:rFonts w:eastAsiaTheme="minorHAnsi" w:hint="eastAsia"/>
        </w:rPr>
        <w:t>seq是3</w:t>
      </w:r>
      <w:r w:rsidRPr="00940747">
        <w:rPr>
          <w:rFonts w:eastAsiaTheme="minorHAnsi"/>
        </w:rPr>
        <w:t>54241</w:t>
      </w:r>
      <w:r>
        <w:rPr>
          <w:rFonts w:eastAsiaTheme="minorHAnsi" w:hint="eastAsia"/>
        </w:rPr>
        <w:t>号</w:t>
      </w:r>
      <w:r w:rsidRPr="00940747">
        <w:rPr>
          <w:rFonts w:eastAsiaTheme="minorHAnsi" w:hint="eastAsia"/>
        </w:rPr>
        <w:t>，</w:t>
      </w:r>
      <w:r w:rsidRPr="00940747">
        <w:rPr>
          <w:rFonts w:eastAsiaTheme="minorHAnsi" w:hint="eastAsia"/>
          <w:color w:val="333333"/>
          <w:shd w:val="clear" w:color="auto" w:fill="FFFFFF"/>
        </w:rPr>
        <w:t>确认号</w:t>
      </w:r>
      <w:r>
        <w:rPr>
          <w:rFonts w:eastAsiaTheme="minorHAnsi" w:hint="eastAsia"/>
        </w:rPr>
        <w:t>ack是6</w:t>
      </w:r>
      <w:r>
        <w:rPr>
          <w:rFonts w:eastAsiaTheme="minorHAnsi"/>
        </w:rPr>
        <w:t>15</w:t>
      </w:r>
      <w:r>
        <w:rPr>
          <w:rFonts w:eastAsiaTheme="minorHAnsi" w:hint="eastAsia"/>
        </w:rPr>
        <w:t>号，窗口大小是1</w:t>
      </w:r>
      <w:r>
        <w:rPr>
          <w:rFonts w:eastAsiaTheme="minorHAnsi"/>
        </w:rPr>
        <w:t>5744</w:t>
      </w:r>
      <w:r>
        <w:rPr>
          <w:rFonts w:eastAsiaTheme="minorHAnsi" w:hint="eastAsia"/>
        </w:rPr>
        <w:t>，数据总长度是1</w:t>
      </w:r>
      <w:r>
        <w:rPr>
          <w:rFonts w:eastAsiaTheme="minorHAnsi"/>
        </w:rPr>
        <w:t>440</w:t>
      </w:r>
      <w:r>
        <w:rPr>
          <w:rFonts w:eastAsiaTheme="minorHAnsi" w:hint="eastAsia"/>
        </w:rPr>
        <w:t>字节。</w:t>
      </w:r>
    </w:p>
    <w:p w:rsidR="00390E75" w:rsidRDefault="00390E75" w:rsidP="00390E75">
      <w:r>
        <w:rPr>
          <w:rFonts w:hint="eastAsia"/>
        </w:rPr>
        <w:t>E.</w:t>
      </w:r>
      <w:r>
        <w:t xml:space="preserve"> </w:t>
      </w:r>
      <w:r>
        <w:rPr>
          <w:rFonts w:hint="eastAsia"/>
        </w:rPr>
        <w:t>第五行，应用层数据</w:t>
      </w:r>
      <w:r>
        <w:t>长度为1440</w:t>
      </w:r>
      <w:r>
        <w:rPr>
          <w:rFonts w:hint="eastAsia"/>
        </w:rPr>
        <w:t>字节，可知TCP首部也是2</w:t>
      </w:r>
      <w:r>
        <w:t>0</w:t>
      </w:r>
      <w:r>
        <w:rPr>
          <w:rFonts w:hint="eastAsia"/>
        </w:rPr>
        <w:t>字节。</w:t>
      </w:r>
    </w:p>
    <w:p w:rsidR="00390E75" w:rsidRDefault="00390E75" w:rsidP="00390E75">
      <w:r>
        <w:rPr>
          <w:rFonts w:hint="eastAsia"/>
        </w:rPr>
        <w:t>6</w:t>
      </w:r>
      <w:r>
        <w:t>.</w:t>
      </w:r>
      <w:r>
        <w:rPr>
          <w:rFonts w:hint="eastAsia"/>
        </w:rPr>
        <w:t>SMTP数据包分析：</w:t>
      </w:r>
    </w:p>
    <w:p w:rsidR="00390E75" w:rsidRDefault="00390E75" w:rsidP="00390E75">
      <w:r>
        <w:rPr>
          <w:noProof/>
        </w:rPr>
        <w:drawing>
          <wp:inline distT="0" distB="0" distL="0" distR="0" wp14:anchorId="62109A15" wp14:editId="31F40ED7">
            <wp:extent cx="5274310" cy="28543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75" w:rsidRPr="00B62E43" w:rsidRDefault="009B3438" w:rsidP="00390E75">
      <w:pPr>
        <w:ind w:firstLineChars="1800" w:firstLine="3780"/>
      </w:pPr>
      <w:r w:rsidRPr="009B3438">
        <w:rPr>
          <w:rFonts w:hint="eastAsia"/>
          <w:b/>
          <w:szCs w:val="21"/>
        </w:rPr>
        <w:t>图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7</w:t>
      </w:r>
    </w:p>
    <w:p w:rsidR="00390E75" w:rsidRDefault="00390E75" w:rsidP="00390E75">
      <w:r>
        <w:t>A. 第一行，</w:t>
      </w:r>
      <w:r>
        <w:rPr>
          <w:rFonts w:hint="eastAsia"/>
        </w:rPr>
        <w:t>数据链路层</w:t>
      </w:r>
      <w:r>
        <w:t>帧的序号为6966，捕获字节数等于传送字节数：71字节；</w:t>
      </w:r>
    </w:p>
    <w:p w:rsidR="00390E75" w:rsidRPr="003B7B1E" w:rsidRDefault="00390E75" w:rsidP="00390E75">
      <w:r>
        <w:t>B. 第二行，以太网，数据链路层。源Mac地址为80</w:t>
      </w:r>
      <w:r w:rsidRPr="003B7B1E">
        <w:t>:</w:t>
      </w:r>
      <w:r>
        <w:t>05</w:t>
      </w:r>
      <w:r w:rsidRPr="003B7B1E">
        <w:t>:</w:t>
      </w:r>
      <w:r>
        <w:t>88</w:t>
      </w:r>
      <w:r w:rsidRPr="003B7B1E">
        <w:t>:</w:t>
      </w:r>
      <w:r>
        <w:t>46</w:t>
      </w:r>
      <w:r w:rsidRPr="003B7B1E">
        <w:t>:</w:t>
      </w:r>
      <w:r>
        <w:rPr>
          <w:rFonts w:hint="eastAsia"/>
        </w:rPr>
        <w:t>b</w:t>
      </w:r>
      <w:r>
        <w:t>4</w:t>
      </w:r>
      <w:r w:rsidRPr="003B7B1E">
        <w:t>:</w:t>
      </w:r>
      <w:r>
        <w:rPr>
          <w:rFonts w:hint="eastAsia"/>
        </w:rPr>
        <w:t>f</w:t>
      </w:r>
      <w:r>
        <w:t>9</w:t>
      </w:r>
      <w:r w:rsidRPr="003B7B1E">
        <w:t>；目标Mac地址为</w:t>
      </w:r>
      <w:r>
        <w:t>58</w:t>
      </w:r>
      <w:r w:rsidRPr="003B7B1E">
        <w:t>:</w:t>
      </w:r>
      <w:r>
        <w:rPr>
          <w:rFonts w:hint="eastAsia"/>
        </w:rPr>
        <w:t>fb</w:t>
      </w:r>
      <w:r w:rsidRPr="003B7B1E">
        <w:t>:</w:t>
      </w:r>
      <w:r>
        <w:t>84</w:t>
      </w:r>
      <w:r w:rsidRPr="003B7B1E">
        <w:t>:</w:t>
      </w:r>
      <w:r>
        <w:t>5</w:t>
      </w:r>
      <w:r>
        <w:rPr>
          <w:rFonts w:hint="eastAsia"/>
        </w:rPr>
        <w:t>a</w:t>
      </w:r>
      <w:r w:rsidRPr="003B7B1E">
        <w:t>:</w:t>
      </w:r>
      <w:r>
        <w:t>4</w:t>
      </w:r>
      <w:r>
        <w:rPr>
          <w:rFonts w:hint="eastAsia"/>
        </w:rPr>
        <w:t>f</w:t>
      </w:r>
      <w:r w:rsidRPr="003B7B1E">
        <w:t>:</w:t>
      </w:r>
      <w:r>
        <w:rPr>
          <w:rFonts w:hint="eastAsia"/>
        </w:rPr>
        <w:t>ab</w:t>
      </w:r>
      <w:r w:rsidRPr="003B7B1E">
        <w:t>；</w:t>
      </w:r>
    </w:p>
    <w:p w:rsidR="00390E75" w:rsidRDefault="00390E75" w:rsidP="00390E75">
      <w:r>
        <w:t>C. 第三行，IPV4协议，是网络层；源IP地址为</w:t>
      </w:r>
      <w:r w:rsidRPr="00F05E96">
        <w:t>157.255.174.111,</w:t>
      </w:r>
      <w:r>
        <w:t>目标IP地址为10.3.188.131</w:t>
      </w:r>
      <w:r>
        <w:rPr>
          <w:rFonts w:hint="eastAsia"/>
        </w:rPr>
        <w:t>，首部长度为2</w:t>
      </w:r>
      <w:r>
        <w:t>0</w:t>
      </w:r>
      <w:r>
        <w:rPr>
          <w:rFonts w:hint="eastAsia"/>
        </w:rPr>
        <w:t>字节，总长度是</w:t>
      </w:r>
      <w:r>
        <w:t>57</w:t>
      </w:r>
      <w:r>
        <w:rPr>
          <w:rFonts w:hint="eastAsia"/>
        </w:rPr>
        <w:t>字节</w:t>
      </w:r>
      <w:r>
        <w:t>；</w:t>
      </w:r>
    </w:p>
    <w:p w:rsidR="00390E75" w:rsidRDefault="00390E75" w:rsidP="00390E75">
      <w:r>
        <w:rPr>
          <w:noProof/>
        </w:rPr>
        <w:lastRenderedPageBreak/>
        <w:drawing>
          <wp:inline distT="0" distB="0" distL="0" distR="0" wp14:anchorId="7AEA2791" wp14:editId="03FCE13D">
            <wp:extent cx="5274310" cy="23348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75" w:rsidRPr="008338D0" w:rsidRDefault="009B3438" w:rsidP="00390E75">
      <w:pPr>
        <w:ind w:firstLineChars="1800" w:firstLine="3780"/>
        <w:rPr>
          <w:b/>
        </w:rPr>
      </w:pPr>
      <w:r w:rsidRPr="009B3438">
        <w:rPr>
          <w:rFonts w:hint="eastAsia"/>
          <w:b/>
          <w:szCs w:val="21"/>
        </w:rPr>
        <w:t>图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8</w:t>
      </w:r>
    </w:p>
    <w:p w:rsidR="00390E75" w:rsidRPr="00E238DD" w:rsidRDefault="00390E75" w:rsidP="00390E75">
      <w:pPr>
        <w:rPr>
          <w:rFonts w:eastAsiaTheme="minorHAnsi"/>
        </w:rPr>
      </w:pPr>
      <w:r>
        <w:t>D. 第四行，</w:t>
      </w:r>
      <w:r>
        <w:rPr>
          <w:rFonts w:hint="eastAsia"/>
        </w:rPr>
        <w:t>TCP</w:t>
      </w:r>
      <w:r>
        <w:t>协议，是传输层；源端口(25)</w:t>
      </w:r>
      <w:r>
        <w:rPr>
          <w:rFonts w:hint="eastAsia"/>
        </w:rPr>
        <w:t>，</w:t>
      </w:r>
      <w:r>
        <w:t>目标端口(61737)</w:t>
      </w:r>
      <w:r>
        <w:rPr>
          <w:rFonts w:hint="eastAsia"/>
        </w:rPr>
        <w:t>，</w:t>
      </w:r>
      <w:r>
        <w:rPr>
          <w:rFonts w:eastAsiaTheme="minorHAnsi" w:hint="eastAsia"/>
          <w:color w:val="333333"/>
          <w:shd w:val="clear" w:color="auto" w:fill="FFFFFF"/>
        </w:rPr>
        <w:t>其中</w:t>
      </w:r>
      <w:r w:rsidRPr="00940747">
        <w:rPr>
          <w:rFonts w:eastAsiaTheme="minorHAnsi" w:hint="eastAsia"/>
          <w:color w:val="333333"/>
          <w:shd w:val="clear" w:color="auto" w:fill="FFFFFF"/>
        </w:rPr>
        <w:t>序号</w:t>
      </w:r>
      <w:r w:rsidRPr="00940747">
        <w:rPr>
          <w:rFonts w:eastAsiaTheme="minorHAnsi" w:hint="eastAsia"/>
        </w:rPr>
        <w:t>seq是</w:t>
      </w:r>
      <w:r>
        <w:rPr>
          <w:rFonts w:eastAsiaTheme="minorHAnsi"/>
        </w:rPr>
        <w:t>39</w:t>
      </w:r>
      <w:r>
        <w:rPr>
          <w:rFonts w:eastAsiaTheme="minorHAnsi" w:hint="eastAsia"/>
        </w:rPr>
        <w:t>号</w:t>
      </w:r>
      <w:r w:rsidRPr="00940747">
        <w:rPr>
          <w:rFonts w:eastAsiaTheme="minorHAnsi" w:hint="eastAsia"/>
        </w:rPr>
        <w:t>，</w:t>
      </w:r>
      <w:r w:rsidRPr="00940747">
        <w:rPr>
          <w:rFonts w:eastAsiaTheme="minorHAnsi" w:hint="eastAsia"/>
          <w:color w:val="333333"/>
          <w:shd w:val="clear" w:color="auto" w:fill="FFFFFF"/>
        </w:rPr>
        <w:t>确认号</w:t>
      </w:r>
      <w:r>
        <w:rPr>
          <w:rFonts w:eastAsiaTheme="minorHAnsi" w:hint="eastAsia"/>
        </w:rPr>
        <w:t>ack是</w:t>
      </w:r>
      <w:r>
        <w:rPr>
          <w:rFonts w:eastAsiaTheme="minorHAnsi"/>
        </w:rPr>
        <w:t>12</w:t>
      </w:r>
      <w:r>
        <w:rPr>
          <w:rFonts w:eastAsiaTheme="minorHAnsi" w:hint="eastAsia"/>
        </w:rPr>
        <w:t>号，窗口大小是</w:t>
      </w:r>
      <w:r>
        <w:rPr>
          <w:rFonts w:eastAsiaTheme="minorHAnsi"/>
        </w:rPr>
        <w:t>113</w:t>
      </w:r>
      <w:r>
        <w:rPr>
          <w:rFonts w:eastAsiaTheme="minorHAnsi" w:hint="eastAsia"/>
        </w:rPr>
        <w:t>，数据总长度是</w:t>
      </w:r>
      <w:r>
        <w:rPr>
          <w:rFonts w:eastAsiaTheme="minorHAnsi"/>
        </w:rPr>
        <w:t>17</w:t>
      </w:r>
      <w:r>
        <w:rPr>
          <w:rFonts w:eastAsiaTheme="minorHAnsi" w:hint="eastAsia"/>
        </w:rPr>
        <w:t>字节。</w:t>
      </w:r>
      <w:r w:rsidRPr="00E238DD">
        <w:rPr>
          <w:rFonts w:eastAsiaTheme="minorHAnsi" w:hint="eastAsia"/>
          <w:color w:val="4D4D4D"/>
          <w:shd w:val="clear" w:color="auto" w:fill="FFFFFF"/>
        </w:rPr>
        <w:t>检验和是0x0d</w:t>
      </w:r>
      <w:r>
        <w:rPr>
          <w:rFonts w:eastAsiaTheme="minorHAnsi"/>
          <w:color w:val="4D4D4D"/>
          <w:shd w:val="clear" w:color="auto" w:fill="FFFFFF"/>
        </w:rPr>
        <w:t>7</w:t>
      </w:r>
      <w:r w:rsidRPr="00E238DD">
        <w:rPr>
          <w:rFonts w:eastAsiaTheme="minorHAnsi" w:hint="eastAsia"/>
          <w:color w:val="4D4D4D"/>
          <w:shd w:val="clear" w:color="auto" w:fill="FFFFFF"/>
        </w:rPr>
        <w:t>c,紧急指针Urgent pointer置0 </w:t>
      </w:r>
      <w:r>
        <w:rPr>
          <w:rFonts w:eastAsiaTheme="minorHAnsi" w:hint="eastAsia"/>
          <w:color w:val="4D4D4D"/>
          <w:shd w:val="clear" w:color="auto" w:fill="FFFFFF"/>
        </w:rPr>
        <w:t>.</w:t>
      </w:r>
    </w:p>
    <w:p w:rsidR="00390E75" w:rsidRDefault="00390E75" w:rsidP="00390E75">
      <w:r>
        <w:rPr>
          <w:rFonts w:hint="eastAsia"/>
        </w:rPr>
        <w:t>E.</w:t>
      </w:r>
      <w:r>
        <w:t xml:space="preserve"> </w:t>
      </w:r>
      <w:r>
        <w:rPr>
          <w:rFonts w:hint="eastAsia"/>
        </w:rPr>
        <w:t>第五行，应用层数据</w:t>
      </w:r>
      <w:r>
        <w:t>长度为17</w:t>
      </w:r>
      <w:r>
        <w:rPr>
          <w:rFonts w:hint="eastAsia"/>
        </w:rPr>
        <w:t>字节，数据内容是smtp对主机的回应，表示已连接。另外可知TCP首部也是2</w:t>
      </w:r>
      <w:r>
        <w:t>0</w:t>
      </w:r>
      <w:r>
        <w:rPr>
          <w:rFonts w:hint="eastAsia"/>
        </w:rPr>
        <w:t>字节。</w:t>
      </w:r>
    </w:p>
    <w:p w:rsidR="00390E75" w:rsidRDefault="00390E75" w:rsidP="00390E75">
      <w:pPr>
        <w:jc w:val="left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OICQ数据包分析</w:t>
      </w:r>
    </w:p>
    <w:p w:rsidR="00390E75" w:rsidRDefault="00390E75" w:rsidP="00390E75">
      <w:pPr>
        <w:jc w:val="left"/>
      </w:pPr>
      <w:r>
        <w:rPr>
          <w:noProof/>
        </w:rPr>
        <w:drawing>
          <wp:inline distT="0" distB="0" distL="0" distR="0" wp14:anchorId="17598282" wp14:editId="5FF0622F">
            <wp:extent cx="5274310" cy="21615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75" w:rsidRDefault="009B3438" w:rsidP="00390E75">
      <w:pPr>
        <w:ind w:firstLineChars="1800" w:firstLine="3780"/>
      </w:pPr>
      <w:r w:rsidRPr="009B3438">
        <w:rPr>
          <w:rFonts w:hint="eastAsia"/>
          <w:b/>
          <w:szCs w:val="21"/>
        </w:rPr>
        <w:t>图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9</w:t>
      </w:r>
    </w:p>
    <w:p w:rsidR="00390E75" w:rsidRDefault="00390E75" w:rsidP="00390E75">
      <w:r>
        <w:t>A. 第一行，</w:t>
      </w:r>
      <w:r>
        <w:rPr>
          <w:rFonts w:hint="eastAsia"/>
        </w:rPr>
        <w:t>数据链路层</w:t>
      </w:r>
      <w:r>
        <w:t>帧的序号为6217，捕获字节数等于传送字节数：712字节；</w:t>
      </w:r>
    </w:p>
    <w:p w:rsidR="00390E75" w:rsidRDefault="00390E75" w:rsidP="00390E75">
      <w:r>
        <w:t>B. 第二行，以太网，数据链路层。源Mac地址为80</w:t>
      </w:r>
      <w:r w:rsidRPr="003B7B1E">
        <w:t>:</w:t>
      </w:r>
      <w:r>
        <w:t>05</w:t>
      </w:r>
      <w:r w:rsidRPr="003B7B1E">
        <w:t>:</w:t>
      </w:r>
      <w:r>
        <w:t>88</w:t>
      </w:r>
      <w:r w:rsidRPr="003B7B1E">
        <w:t>:</w:t>
      </w:r>
      <w:r>
        <w:t>46</w:t>
      </w:r>
      <w:r w:rsidRPr="003B7B1E">
        <w:t>:</w:t>
      </w:r>
      <w:r>
        <w:rPr>
          <w:rFonts w:hint="eastAsia"/>
        </w:rPr>
        <w:t>b</w:t>
      </w:r>
      <w:r>
        <w:t>4</w:t>
      </w:r>
      <w:r w:rsidRPr="003B7B1E">
        <w:t>:</w:t>
      </w:r>
      <w:r>
        <w:rPr>
          <w:rFonts w:hint="eastAsia"/>
        </w:rPr>
        <w:t>f</w:t>
      </w:r>
      <w:r>
        <w:t>9</w:t>
      </w:r>
      <w:r w:rsidRPr="003B7B1E">
        <w:t>；目标Mac地址为</w:t>
      </w:r>
      <w:r>
        <w:t>58</w:t>
      </w:r>
      <w:r w:rsidRPr="003B7B1E">
        <w:t>:</w:t>
      </w:r>
      <w:r>
        <w:rPr>
          <w:rFonts w:hint="eastAsia"/>
        </w:rPr>
        <w:t>fb</w:t>
      </w:r>
      <w:r w:rsidRPr="003B7B1E">
        <w:t>:</w:t>
      </w:r>
      <w:r>
        <w:t>84</w:t>
      </w:r>
      <w:r w:rsidRPr="003B7B1E">
        <w:t>:</w:t>
      </w:r>
      <w:r>
        <w:t>5</w:t>
      </w:r>
      <w:r>
        <w:rPr>
          <w:rFonts w:hint="eastAsia"/>
        </w:rPr>
        <w:t>a</w:t>
      </w:r>
      <w:r w:rsidRPr="003B7B1E">
        <w:t>:</w:t>
      </w:r>
      <w:r>
        <w:t>4</w:t>
      </w:r>
      <w:r>
        <w:rPr>
          <w:rFonts w:hint="eastAsia"/>
        </w:rPr>
        <w:t>f</w:t>
      </w:r>
      <w:r w:rsidRPr="003B7B1E">
        <w:t>:</w:t>
      </w:r>
      <w:r>
        <w:rPr>
          <w:rFonts w:hint="eastAsia"/>
        </w:rPr>
        <w:t>ab</w:t>
      </w:r>
      <w:r w:rsidRPr="003B7B1E">
        <w:t>；</w:t>
      </w:r>
    </w:p>
    <w:p w:rsidR="00390E75" w:rsidRDefault="00390E75" w:rsidP="00390E75">
      <w:r>
        <w:rPr>
          <w:noProof/>
        </w:rPr>
        <w:drawing>
          <wp:inline distT="0" distB="0" distL="0" distR="0" wp14:anchorId="23F37E51" wp14:editId="4F41A9B7">
            <wp:extent cx="5124450" cy="1768201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1532" cy="177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75" w:rsidRPr="003B7B1E" w:rsidRDefault="009B3438" w:rsidP="00390E75">
      <w:pPr>
        <w:ind w:firstLineChars="1800" w:firstLine="3780"/>
      </w:pPr>
      <w:r w:rsidRPr="009B3438">
        <w:rPr>
          <w:rFonts w:hint="eastAsia"/>
          <w:b/>
          <w:szCs w:val="21"/>
        </w:rPr>
        <w:t>图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10</w:t>
      </w:r>
    </w:p>
    <w:p w:rsidR="00390E75" w:rsidRPr="003B7B1E" w:rsidRDefault="00390E75" w:rsidP="00390E75">
      <w:r>
        <w:lastRenderedPageBreak/>
        <w:t>C. 第三行，IPV4协议，是网络层；源IP地址为</w:t>
      </w:r>
      <w:r w:rsidRPr="00E238DD">
        <w:t>61.151.180.207</w:t>
      </w:r>
      <w:r>
        <w:t>目标IP地址为</w:t>
      </w:r>
      <w:r w:rsidRPr="00E238DD">
        <w:t>10.3.188.131</w:t>
      </w:r>
      <w:r>
        <w:rPr>
          <w:rFonts w:hint="eastAsia"/>
        </w:rPr>
        <w:t>，首部长度为2</w:t>
      </w:r>
      <w:r>
        <w:t>0</w:t>
      </w:r>
      <w:r>
        <w:rPr>
          <w:rFonts w:hint="eastAsia"/>
        </w:rPr>
        <w:t>字节，总长度是</w:t>
      </w:r>
      <w:r>
        <w:t>75</w:t>
      </w:r>
      <w:r>
        <w:rPr>
          <w:rFonts w:hint="eastAsia"/>
        </w:rPr>
        <w:t>字节</w:t>
      </w:r>
      <w:r>
        <w:t>；</w:t>
      </w:r>
    </w:p>
    <w:p w:rsidR="00390E75" w:rsidRDefault="00390E75" w:rsidP="00390E75">
      <w:pPr>
        <w:rPr>
          <w:rFonts w:eastAsiaTheme="minorHAnsi"/>
          <w:color w:val="4D4D4D"/>
          <w:shd w:val="clear" w:color="auto" w:fill="FFFFFF"/>
        </w:rPr>
      </w:pPr>
      <w:r>
        <w:t>D. 第四行，</w:t>
      </w:r>
      <w:r>
        <w:rPr>
          <w:rFonts w:hint="eastAsia"/>
        </w:rPr>
        <w:t>UDP</w:t>
      </w:r>
      <w:r>
        <w:t>协议，是传输层；源端口(</w:t>
      </w:r>
      <w:r w:rsidRPr="003818A5">
        <w:t>8000</w:t>
      </w:r>
      <w:r>
        <w:t>)</w:t>
      </w:r>
      <w:r>
        <w:rPr>
          <w:rFonts w:hint="eastAsia"/>
        </w:rPr>
        <w:t>，</w:t>
      </w:r>
      <w:r>
        <w:t>目标端口(</w:t>
      </w:r>
      <w:r w:rsidRPr="003818A5">
        <w:t>4016</w:t>
      </w:r>
      <w:r>
        <w:t>)</w:t>
      </w:r>
      <w:r>
        <w:rPr>
          <w:rFonts w:hint="eastAsia"/>
        </w:rPr>
        <w:t>，</w:t>
      </w:r>
      <w:r>
        <w:rPr>
          <w:rFonts w:eastAsiaTheme="minorHAnsi" w:hint="eastAsia"/>
        </w:rPr>
        <w:t>数据总长度是</w:t>
      </w:r>
      <w:r>
        <w:rPr>
          <w:rFonts w:eastAsiaTheme="minorHAnsi"/>
        </w:rPr>
        <w:t>55</w:t>
      </w:r>
      <w:r>
        <w:rPr>
          <w:rFonts w:eastAsiaTheme="minorHAnsi" w:hint="eastAsia"/>
        </w:rPr>
        <w:t>字节。</w:t>
      </w:r>
      <w:r w:rsidRPr="00E238DD">
        <w:rPr>
          <w:rFonts w:eastAsiaTheme="minorHAnsi" w:hint="eastAsia"/>
          <w:color w:val="4D4D4D"/>
          <w:shd w:val="clear" w:color="auto" w:fill="FFFFFF"/>
        </w:rPr>
        <w:t>检验和是0x</w:t>
      </w:r>
      <w:r>
        <w:rPr>
          <w:rFonts w:eastAsiaTheme="minorHAnsi" w:hint="eastAsia"/>
          <w:color w:val="4D4D4D"/>
          <w:shd w:val="clear" w:color="auto" w:fill="FFFFFF"/>
        </w:rPr>
        <w:t>。</w:t>
      </w:r>
    </w:p>
    <w:p w:rsidR="00390E75" w:rsidRDefault="00390E75" w:rsidP="00390E75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2518A57A" wp14:editId="3D91048C">
            <wp:extent cx="5274310" cy="9906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75" w:rsidRPr="00B62E43" w:rsidRDefault="009B3438" w:rsidP="00390E75">
      <w:pPr>
        <w:ind w:firstLineChars="1800" w:firstLine="3780"/>
      </w:pPr>
      <w:r w:rsidRPr="009B3438">
        <w:rPr>
          <w:rFonts w:hint="eastAsia"/>
          <w:b/>
          <w:szCs w:val="21"/>
        </w:rPr>
        <w:t>图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11</w:t>
      </w:r>
    </w:p>
    <w:p w:rsidR="00390E75" w:rsidRDefault="00390E75" w:rsidP="00390E75">
      <w:r>
        <w:rPr>
          <w:rFonts w:hint="eastAsia"/>
        </w:rPr>
        <w:t>E.</w:t>
      </w:r>
      <w:r>
        <w:t xml:space="preserve"> </w:t>
      </w:r>
      <w:r>
        <w:rPr>
          <w:rFonts w:hint="eastAsia"/>
        </w:rPr>
        <w:t>第五行，应用层数据</w:t>
      </w:r>
      <w:r>
        <w:t>长度</w:t>
      </w:r>
      <w:r>
        <w:rPr>
          <w:rFonts w:hint="eastAsia"/>
        </w:rPr>
        <w:t>推算</w:t>
      </w:r>
      <w:r>
        <w:t>为35</w:t>
      </w:r>
      <w:r>
        <w:rPr>
          <w:rFonts w:hint="eastAsia"/>
        </w:rPr>
        <w:t>字节，数据内容是oicq包。</w:t>
      </w:r>
    </w:p>
    <w:p w:rsidR="00390E75" w:rsidRDefault="00390E75" w:rsidP="00390E75">
      <w:r>
        <w:rPr>
          <w:rFonts w:hint="eastAsia"/>
        </w:rPr>
        <w:t>8</w:t>
      </w:r>
      <w:r>
        <w:t>.</w:t>
      </w:r>
      <w:r>
        <w:rPr>
          <w:rFonts w:hint="eastAsia"/>
        </w:rPr>
        <w:t>迅雷下载数据包分析</w:t>
      </w:r>
    </w:p>
    <w:p w:rsidR="00390E75" w:rsidRDefault="00390E75" w:rsidP="00390E75">
      <w:r>
        <w:rPr>
          <w:noProof/>
        </w:rPr>
        <w:drawing>
          <wp:inline distT="0" distB="0" distL="0" distR="0" wp14:anchorId="7F6856C8" wp14:editId="60D63462">
            <wp:extent cx="5274310" cy="28543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75" w:rsidRDefault="009B3438" w:rsidP="00390E75">
      <w:pPr>
        <w:ind w:firstLineChars="1800" w:firstLine="3780"/>
      </w:pPr>
      <w:r w:rsidRPr="009B3438">
        <w:rPr>
          <w:rFonts w:hint="eastAsia"/>
          <w:b/>
          <w:szCs w:val="21"/>
        </w:rPr>
        <w:t>图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12</w:t>
      </w:r>
    </w:p>
    <w:p w:rsidR="00390E75" w:rsidRDefault="00390E75" w:rsidP="00390E75">
      <w:r>
        <w:t>A. 第一行，</w:t>
      </w:r>
      <w:r>
        <w:rPr>
          <w:rFonts w:hint="eastAsia"/>
        </w:rPr>
        <w:t>数据链路层</w:t>
      </w:r>
      <w:r>
        <w:t>帧的序号为5054，捕获字节数等于传送字节数：66字节；</w:t>
      </w:r>
    </w:p>
    <w:p w:rsidR="00390E75" w:rsidRDefault="00390E75" w:rsidP="00390E75">
      <w:r>
        <w:t>B. 第二行，以太网，数据链路层。源Mac地址为</w:t>
      </w:r>
      <w:r w:rsidRPr="003818A5">
        <w:t>58:fb:84:5a:4f:ab</w:t>
      </w:r>
      <w:r w:rsidRPr="003B7B1E">
        <w:t>；目标Mac地址为</w:t>
      </w:r>
      <w:r w:rsidRPr="003818A5">
        <w:t>80:05:88:46:b4:f9</w:t>
      </w:r>
      <w:r>
        <w:rPr>
          <w:rFonts w:hint="eastAsia"/>
        </w:rPr>
        <w:t>。</w:t>
      </w:r>
    </w:p>
    <w:p w:rsidR="00390E75" w:rsidRDefault="00390E75" w:rsidP="00390E75">
      <w:r>
        <w:rPr>
          <w:noProof/>
        </w:rPr>
        <w:lastRenderedPageBreak/>
        <w:drawing>
          <wp:inline distT="0" distB="0" distL="0" distR="0" wp14:anchorId="14A48C04" wp14:editId="079C24F6">
            <wp:extent cx="5150900" cy="3826947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27160"/>
                    <a:stretch/>
                  </pic:blipFill>
                  <pic:spPr bwMode="auto">
                    <a:xfrm>
                      <a:off x="0" y="0"/>
                      <a:ext cx="5164092" cy="3836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E75" w:rsidRPr="003B7B1E" w:rsidRDefault="009B3438" w:rsidP="00390E75">
      <w:pPr>
        <w:ind w:firstLineChars="1800" w:firstLine="3780"/>
      </w:pPr>
      <w:r w:rsidRPr="009B3438">
        <w:rPr>
          <w:rFonts w:hint="eastAsia"/>
          <w:b/>
          <w:szCs w:val="21"/>
        </w:rPr>
        <w:t>图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  <w:r w:rsidRPr="009B3438">
        <w:rPr>
          <w:rFonts w:hint="eastAsia"/>
          <w:b/>
          <w:szCs w:val="21"/>
        </w:rPr>
        <w:t>-</w:t>
      </w:r>
      <w:r>
        <w:rPr>
          <w:b/>
          <w:szCs w:val="21"/>
        </w:rPr>
        <w:t>13</w:t>
      </w:r>
    </w:p>
    <w:p w:rsidR="00390E75" w:rsidRPr="003B7B1E" w:rsidRDefault="00390E75" w:rsidP="00390E75">
      <w:r>
        <w:t>C. 第三行，IPV4协议，是网络层；源IP地址为</w:t>
      </w:r>
      <w:r w:rsidRPr="003818A5">
        <w:t>10.3.188.131</w:t>
      </w:r>
      <w:r w:rsidRPr="00F05E96">
        <w:t>,</w:t>
      </w:r>
      <w:r>
        <w:t>目标IP地址为</w:t>
      </w:r>
      <w:r w:rsidRPr="003818A5">
        <w:t>216.58.200.46</w:t>
      </w:r>
      <w:r>
        <w:rPr>
          <w:rFonts w:hint="eastAsia"/>
        </w:rPr>
        <w:t>，首部长度为2</w:t>
      </w:r>
      <w:r>
        <w:t>0</w:t>
      </w:r>
      <w:r>
        <w:rPr>
          <w:rFonts w:hint="eastAsia"/>
        </w:rPr>
        <w:t>字节，总长度是</w:t>
      </w:r>
      <w:r>
        <w:t>52</w:t>
      </w:r>
      <w:r>
        <w:rPr>
          <w:rFonts w:hint="eastAsia"/>
        </w:rPr>
        <w:t>字节</w:t>
      </w:r>
      <w:r>
        <w:t>；</w:t>
      </w:r>
    </w:p>
    <w:p w:rsidR="008B3B01" w:rsidRPr="00D25CC3" w:rsidRDefault="00390E75" w:rsidP="00D25CC3">
      <w:pPr>
        <w:rPr>
          <w:rFonts w:eastAsiaTheme="minorHAnsi"/>
          <w:color w:val="4D4D4D"/>
          <w:shd w:val="clear" w:color="auto" w:fill="FFFFFF"/>
        </w:rPr>
      </w:pPr>
      <w:r>
        <w:t>D. 第四行，</w:t>
      </w:r>
      <w:r>
        <w:rPr>
          <w:rFonts w:hint="eastAsia"/>
        </w:rPr>
        <w:t>TCP</w:t>
      </w:r>
      <w:r>
        <w:t>协议，是传输层；源端口(</w:t>
      </w:r>
      <w:r w:rsidRPr="00686A26">
        <w:t>61709</w:t>
      </w:r>
      <w:r>
        <w:t>)</w:t>
      </w:r>
      <w:r>
        <w:rPr>
          <w:rFonts w:hint="eastAsia"/>
        </w:rPr>
        <w:t>，</w:t>
      </w:r>
      <w:r>
        <w:t>目标端口(</w:t>
      </w:r>
      <w:r w:rsidRPr="00686A26">
        <w:t>443</w:t>
      </w:r>
      <w:r>
        <w:t>)</w:t>
      </w:r>
      <w:r>
        <w:rPr>
          <w:rFonts w:hint="eastAsia"/>
        </w:rPr>
        <w:t>，</w:t>
      </w:r>
      <w:r>
        <w:rPr>
          <w:rFonts w:eastAsiaTheme="minorHAnsi" w:hint="eastAsia"/>
          <w:color w:val="333333"/>
          <w:shd w:val="clear" w:color="auto" w:fill="FFFFFF"/>
        </w:rPr>
        <w:t>其中</w:t>
      </w:r>
      <w:r w:rsidRPr="00940747">
        <w:rPr>
          <w:rFonts w:eastAsiaTheme="minorHAnsi" w:hint="eastAsia"/>
          <w:color w:val="333333"/>
          <w:shd w:val="clear" w:color="auto" w:fill="FFFFFF"/>
        </w:rPr>
        <w:t>序号</w:t>
      </w:r>
      <w:r w:rsidRPr="00940747">
        <w:rPr>
          <w:rFonts w:eastAsiaTheme="minorHAnsi" w:hint="eastAsia"/>
        </w:rPr>
        <w:t>seq是</w:t>
      </w:r>
      <w:r>
        <w:rPr>
          <w:rFonts w:eastAsiaTheme="minorHAnsi"/>
        </w:rPr>
        <w:t>0</w:t>
      </w:r>
      <w:r>
        <w:rPr>
          <w:rFonts w:eastAsiaTheme="minorHAnsi" w:hint="eastAsia"/>
        </w:rPr>
        <w:t>号</w:t>
      </w:r>
      <w:r w:rsidRPr="00940747">
        <w:rPr>
          <w:rFonts w:eastAsiaTheme="minorHAnsi" w:hint="eastAsia"/>
        </w:rPr>
        <w:t>，</w:t>
      </w:r>
      <w:r w:rsidRPr="00940747">
        <w:rPr>
          <w:rFonts w:eastAsiaTheme="minorHAnsi" w:hint="eastAsia"/>
          <w:color w:val="333333"/>
          <w:shd w:val="clear" w:color="auto" w:fill="FFFFFF"/>
        </w:rPr>
        <w:t>确认号</w:t>
      </w:r>
      <w:r>
        <w:rPr>
          <w:rFonts w:eastAsiaTheme="minorHAnsi" w:hint="eastAsia"/>
        </w:rPr>
        <w:t>ack是</w:t>
      </w:r>
      <w:r>
        <w:rPr>
          <w:rFonts w:eastAsiaTheme="minorHAnsi"/>
        </w:rPr>
        <w:t>0</w:t>
      </w:r>
      <w:r>
        <w:rPr>
          <w:rFonts w:eastAsiaTheme="minorHAnsi" w:hint="eastAsia"/>
        </w:rPr>
        <w:t>号，窗口大小是</w:t>
      </w:r>
      <w:r>
        <w:rPr>
          <w:rFonts w:eastAsiaTheme="minorHAnsi"/>
        </w:rPr>
        <w:t>17520</w:t>
      </w:r>
      <w:r>
        <w:rPr>
          <w:rFonts w:eastAsiaTheme="minorHAnsi" w:hint="eastAsia"/>
        </w:rPr>
        <w:t>，这应该算是tcp的第一次握手，表示客户端第一次建立连接。</w:t>
      </w:r>
      <w:r w:rsidRPr="00E238DD">
        <w:rPr>
          <w:rFonts w:eastAsiaTheme="minorHAnsi" w:hint="eastAsia"/>
          <w:color w:val="4D4D4D"/>
          <w:shd w:val="clear" w:color="auto" w:fill="FFFFFF"/>
        </w:rPr>
        <w:t>检验和是0x</w:t>
      </w:r>
      <w:r>
        <w:rPr>
          <w:rFonts w:eastAsiaTheme="minorHAnsi"/>
          <w:color w:val="4D4D4D"/>
          <w:shd w:val="clear" w:color="auto" w:fill="FFFFFF"/>
        </w:rPr>
        <w:t>513</w:t>
      </w:r>
      <w:r>
        <w:rPr>
          <w:rFonts w:eastAsiaTheme="minorHAnsi" w:hint="eastAsia"/>
          <w:color w:val="4D4D4D"/>
          <w:shd w:val="clear" w:color="auto" w:fill="FFFFFF"/>
        </w:rPr>
        <w:t>d</w:t>
      </w:r>
      <w:r w:rsidRPr="00E238DD">
        <w:rPr>
          <w:rFonts w:eastAsiaTheme="minorHAnsi" w:hint="eastAsia"/>
          <w:color w:val="4D4D4D"/>
          <w:shd w:val="clear" w:color="auto" w:fill="FFFFFF"/>
        </w:rPr>
        <w:t>,紧急指针Urgent pointer置0 </w:t>
      </w:r>
      <w:r w:rsidR="008338D0">
        <w:rPr>
          <w:rFonts w:eastAsiaTheme="minorHAnsi" w:hint="eastAsia"/>
          <w:color w:val="4D4D4D"/>
          <w:shd w:val="clear" w:color="auto" w:fill="FFFFFF"/>
        </w:rPr>
        <w:t>。</w:t>
      </w:r>
    </w:p>
    <w:p w:rsidR="008B3B01" w:rsidRDefault="00A714DF">
      <w:pPr>
        <w:spacing w:line="400" w:lineRule="exact"/>
        <w:ind w:left="324" w:hangingChars="135" w:hanging="32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实验体会：</w:t>
      </w:r>
    </w:p>
    <w:p w:rsidR="008B3B01" w:rsidRPr="00D25CC3" w:rsidRDefault="009E1193" w:rsidP="009B3438">
      <w:pPr>
        <w:ind w:firstLineChars="200" w:firstLine="440"/>
        <w:jc w:val="left"/>
        <w:rPr>
          <w:bCs/>
          <w:sz w:val="22"/>
          <w:szCs w:val="21"/>
        </w:rPr>
      </w:pPr>
      <w:r w:rsidRPr="00223602">
        <w:rPr>
          <w:rFonts w:hint="eastAsia"/>
          <w:bCs/>
          <w:sz w:val="22"/>
          <w:szCs w:val="21"/>
        </w:rPr>
        <w:t>首先，学会了使用wireshark网络抓包工具，并且学会分析抓包内容。</w:t>
      </w:r>
      <w:r w:rsidR="00D25CC3">
        <w:rPr>
          <w:rFonts w:hint="eastAsia"/>
          <w:bCs/>
          <w:sz w:val="22"/>
          <w:szCs w:val="21"/>
        </w:rPr>
        <w:t>其次，对于</w:t>
      </w:r>
      <w:r w:rsidRPr="00223602">
        <w:rPr>
          <w:rFonts w:hint="eastAsia"/>
          <w:bCs/>
          <w:sz w:val="22"/>
          <w:szCs w:val="21"/>
        </w:rPr>
        <w:t>计算机网络分层的理解也更加深刻。从最底层的物理层，当然wireshar</w:t>
      </w:r>
      <w:r>
        <w:rPr>
          <w:rFonts w:hint="eastAsia"/>
          <w:bCs/>
          <w:sz w:val="22"/>
          <w:szCs w:val="21"/>
        </w:rPr>
        <w:t>k</w:t>
      </w:r>
      <w:r w:rsidRPr="00223602">
        <w:rPr>
          <w:rFonts w:hint="eastAsia"/>
          <w:bCs/>
          <w:sz w:val="22"/>
          <w:szCs w:val="21"/>
        </w:rPr>
        <w:t>只能从高一层的数据链路层的数据帧开始，然后到Mac硬件地址，网络层的IP数据包，运输层的TCP包，应用层的数据包。</w:t>
      </w:r>
      <w:bookmarkStart w:id="2" w:name="_GoBack"/>
      <w:bookmarkEnd w:id="2"/>
    </w:p>
    <w:sectPr w:rsidR="008B3B01" w:rsidRPr="00D25CC3">
      <w:footerReference w:type="default" r:id="rId4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25DB" w:rsidRDefault="008D25DB">
      <w:r>
        <w:separator/>
      </w:r>
    </w:p>
  </w:endnote>
  <w:endnote w:type="continuationSeparator" w:id="0">
    <w:p w:rsidR="008D25DB" w:rsidRDefault="008D25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3B01" w:rsidRDefault="008B3B01">
    <w:pPr>
      <w:pStyle w:val="a3"/>
      <w:jc w:val="center"/>
    </w:pPr>
  </w:p>
  <w:p w:rsidR="008B3B01" w:rsidRDefault="008B3B01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10452414"/>
    </w:sdtPr>
    <w:sdtEndPr/>
    <w:sdtContent>
      <w:p w:rsidR="008B3B01" w:rsidRDefault="00A714DF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3438" w:rsidRPr="009B3438">
          <w:rPr>
            <w:noProof/>
            <w:lang w:val="zh-CN"/>
          </w:rP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25DB" w:rsidRDefault="008D25DB">
      <w:r>
        <w:separator/>
      </w:r>
    </w:p>
  </w:footnote>
  <w:footnote w:type="continuationSeparator" w:id="0">
    <w:p w:rsidR="008D25DB" w:rsidRDefault="008D25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CCA0C0C7"/>
    <w:multiLevelType w:val="singleLevel"/>
    <w:tmpl w:val="CCA0C0C7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04281F7B"/>
    <w:multiLevelType w:val="hybridMultilevel"/>
    <w:tmpl w:val="2F869360"/>
    <w:lvl w:ilvl="0" w:tplc="93187B86">
      <w:start w:val="1"/>
      <w:numFmt w:val="decimal"/>
      <w:lvlText w:val="（%1）"/>
      <w:lvlJc w:val="left"/>
      <w:pPr>
        <w:ind w:left="720" w:hanging="72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4274A5"/>
    <w:multiLevelType w:val="hybridMultilevel"/>
    <w:tmpl w:val="70DC03D8"/>
    <w:lvl w:ilvl="0" w:tplc="B32C53E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85641E8"/>
    <w:multiLevelType w:val="singleLevel"/>
    <w:tmpl w:val="CCA0C0C7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1B507288"/>
    <w:multiLevelType w:val="hybridMultilevel"/>
    <w:tmpl w:val="8AC40DDA"/>
    <w:lvl w:ilvl="0" w:tplc="50F2DE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232929"/>
    <w:multiLevelType w:val="hybridMultilevel"/>
    <w:tmpl w:val="AC7E0FAC"/>
    <w:lvl w:ilvl="0" w:tplc="BD7817E2">
      <w:start w:val="1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6" w15:restartNumberingAfterBreak="0">
    <w:nsid w:val="23407651"/>
    <w:multiLevelType w:val="singleLevel"/>
    <w:tmpl w:val="CCA0C0C7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3E0C2036"/>
    <w:multiLevelType w:val="singleLevel"/>
    <w:tmpl w:val="CCA0C0C7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3FB7172C"/>
    <w:multiLevelType w:val="multilevel"/>
    <w:tmpl w:val="3FB7172C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9842BCB"/>
    <w:multiLevelType w:val="hybridMultilevel"/>
    <w:tmpl w:val="D0A4B712"/>
    <w:lvl w:ilvl="0" w:tplc="32600B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E6A1A82"/>
    <w:multiLevelType w:val="hybridMultilevel"/>
    <w:tmpl w:val="6E9CCD7E"/>
    <w:lvl w:ilvl="0" w:tplc="512435E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F2F37DE"/>
    <w:multiLevelType w:val="hybridMultilevel"/>
    <w:tmpl w:val="335E22DA"/>
    <w:lvl w:ilvl="0" w:tplc="2FC4C8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2D829B2"/>
    <w:multiLevelType w:val="multilevel"/>
    <w:tmpl w:val="72D829B2"/>
    <w:lvl w:ilvl="0">
      <w:start w:val="1"/>
      <w:numFmt w:val="decimal"/>
      <w:lvlText w:val="（%1）"/>
      <w:lvlJc w:val="left"/>
      <w:pPr>
        <w:ind w:left="1287" w:hanging="720"/>
      </w:pPr>
      <w:rPr>
        <w:lang w:val="en-US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8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11"/>
  </w:num>
  <w:num w:numId="6">
    <w:abstractNumId w:val="10"/>
  </w:num>
  <w:num w:numId="7">
    <w:abstractNumId w:val="4"/>
  </w:num>
  <w:num w:numId="8">
    <w:abstractNumId w:val="1"/>
  </w:num>
  <w:num w:numId="9">
    <w:abstractNumId w:val="6"/>
  </w:num>
  <w:num w:numId="10">
    <w:abstractNumId w:val="3"/>
  </w:num>
  <w:num w:numId="11">
    <w:abstractNumId w:val="5"/>
  </w:num>
  <w:num w:numId="12">
    <w:abstractNumId w:val="9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6ADF"/>
    <w:rsid w:val="00022197"/>
    <w:rsid w:val="00024EA8"/>
    <w:rsid w:val="00067F4A"/>
    <w:rsid w:val="000C30EE"/>
    <w:rsid w:val="001F302E"/>
    <w:rsid w:val="002249D0"/>
    <w:rsid w:val="00245167"/>
    <w:rsid w:val="00272380"/>
    <w:rsid w:val="002919AC"/>
    <w:rsid w:val="00296CFD"/>
    <w:rsid w:val="002C09E1"/>
    <w:rsid w:val="002D4783"/>
    <w:rsid w:val="002D65C5"/>
    <w:rsid w:val="002F341B"/>
    <w:rsid w:val="00306037"/>
    <w:rsid w:val="0035097B"/>
    <w:rsid w:val="00355953"/>
    <w:rsid w:val="00374657"/>
    <w:rsid w:val="00374B11"/>
    <w:rsid w:val="00390E75"/>
    <w:rsid w:val="0042430E"/>
    <w:rsid w:val="00431EE5"/>
    <w:rsid w:val="00442B28"/>
    <w:rsid w:val="00486ADF"/>
    <w:rsid w:val="004F65E1"/>
    <w:rsid w:val="00500E2F"/>
    <w:rsid w:val="005A35E2"/>
    <w:rsid w:val="005C57ED"/>
    <w:rsid w:val="00677CB2"/>
    <w:rsid w:val="006E00F9"/>
    <w:rsid w:val="006F22A6"/>
    <w:rsid w:val="007650FB"/>
    <w:rsid w:val="007C4C92"/>
    <w:rsid w:val="007D0CF0"/>
    <w:rsid w:val="008338D0"/>
    <w:rsid w:val="0084086E"/>
    <w:rsid w:val="008B3B01"/>
    <w:rsid w:val="008B4C4D"/>
    <w:rsid w:val="008D25DB"/>
    <w:rsid w:val="008F1939"/>
    <w:rsid w:val="009134CA"/>
    <w:rsid w:val="00972483"/>
    <w:rsid w:val="009A5E1C"/>
    <w:rsid w:val="009B3438"/>
    <w:rsid w:val="009D6C14"/>
    <w:rsid w:val="009D6CBD"/>
    <w:rsid w:val="009E1193"/>
    <w:rsid w:val="00A03BBA"/>
    <w:rsid w:val="00A0615D"/>
    <w:rsid w:val="00A423E4"/>
    <w:rsid w:val="00A539C1"/>
    <w:rsid w:val="00A67541"/>
    <w:rsid w:val="00A714DF"/>
    <w:rsid w:val="00A96BBB"/>
    <w:rsid w:val="00AF599D"/>
    <w:rsid w:val="00B01692"/>
    <w:rsid w:val="00B1666F"/>
    <w:rsid w:val="00BC61E7"/>
    <w:rsid w:val="00BF3BFD"/>
    <w:rsid w:val="00C01CB1"/>
    <w:rsid w:val="00C46427"/>
    <w:rsid w:val="00C501DF"/>
    <w:rsid w:val="00D06C47"/>
    <w:rsid w:val="00D21A1E"/>
    <w:rsid w:val="00D25CC3"/>
    <w:rsid w:val="00D47FA2"/>
    <w:rsid w:val="00E064CE"/>
    <w:rsid w:val="00E20FE7"/>
    <w:rsid w:val="00E4342A"/>
    <w:rsid w:val="00EE0971"/>
    <w:rsid w:val="00EE1253"/>
    <w:rsid w:val="00EE1830"/>
    <w:rsid w:val="00EE7CCA"/>
    <w:rsid w:val="00F31664"/>
    <w:rsid w:val="00F64B2D"/>
    <w:rsid w:val="00F7154F"/>
    <w:rsid w:val="00FA42E1"/>
    <w:rsid w:val="00FA79C1"/>
    <w:rsid w:val="00FE6E06"/>
    <w:rsid w:val="48EE1717"/>
    <w:rsid w:val="50F11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BDAB01B-1837-4B24-A655-57C4F8FD4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paragraph" w:customStyle="1" w:styleId="1">
    <w:name w:val="列出段落1"/>
    <w:basedOn w:val="a"/>
    <w:uiPriority w:val="99"/>
    <w:qFormat/>
    <w:pPr>
      <w:ind w:firstLineChars="200" w:firstLine="420"/>
    </w:pPr>
    <w:rPr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C501D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501DF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D47FA2"/>
    <w:rPr>
      <w:color w:val="0000FF"/>
      <w:u w:val="single"/>
    </w:rPr>
  </w:style>
  <w:style w:type="paragraph" w:styleId="a9">
    <w:name w:val="Normal (Web)"/>
    <w:basedOn w:val="a"/>
    <w:uiPriority w:val="99"/>
    <w:unhideWhenUsed/>
    <w:rsid w:val="007C4C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80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ike.baidu.com/item/OSI" TargetMode="External"/><Relationship Id="rId18" Type="http://schemas.openxmlformats.org/officeDocument/2006/relationships/hyperlink" Target="https://baike.baidu.com/item/%E6%8A%A5%E6%96%87/3164352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baike.baidu.com/item/%E8%B7%AF%E7%94%B1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aike.baidu.com/item/%E5%BA%94%E7%94%A8%E7%A8%8B%E5%BA%8F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ike.baidu.com/item/%E4%BC%A0%E8%BE%93%E5%B1%82/4329536" TargetMode="External"/><Relationship Id="rId24" Type="http://schemas.openxmlformats.org/officeDocument/2006/relationships/hyperlink" Target="https://baike.baidu.com/item/%E8%B7%AF%E7%94%B1/363497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baike.baidu.com/item/%E7%AB%AF%E5%8F%A3" TargetMode="External"/><Relationship Id="rId23" Type="http://schemas.openxmlformats.org/officeDocument/2006/relationships/hyperlink" Target="https://baike.baidu.com/item/%E4%B8%BB%E6%9C%BA/455151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baike.baidu.com/item/%E4%BC%A0%E8%BE%93%E6%8E%A7%E5%88%B6%E5%8D%8F%E8%AE%AE/9727741" TargetMode="External"/><Relationship Id="rId19" Type="http://schemas.openxmlformats.org/officeDocument/2006/relationships/hyperlink" Target="https://baike.baidu.com/item/TCP%2FIP%E5%8D%8F%E8%AE%AE%E7%B0%87" TargetMode="External"/><Relationship Id="rId31" Type="http://schemas.openxmlformats.org/officeDocument/2006/relationships/image" Target="media/image10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baike.baidu.com/item/IP%E5%8D%8F%E8%AE%AE" TargetMode="External"/><Relationship Id="rId22" Type="http://schemas.openxmlformats.org/officeDocument/2006/relationships/hyperlink" Target="https://baike.baidu.com/item/%E7%BD%91%E7%BB%9C%E9%80%9A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0" Type="http://schemas.openxmlformats.org/officeDocument/2006/relationships/hyperlink" Target="https://baike.baidu.com/item/%E4%B8%BB%E6%9C%BA/455151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11</Pages>
  <Words>813</Words>
  <Characters>4636</Characters>
  <Application>Microsoft Office Word</Application>
  <DocSecurity>0</DocSecurity>
  <Lines>38</Lines>
  <Paragraphs>10</Paragraphs>
  <ScaleCrop>false</ScaleCrop>
  <Company>中国矿业大学(徐州)计算机学院</Company>
  <LinksUpToDate>false</LinksUpToDate>
  <CharactersWithSpaces>5439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杨东平</dc:creator>
  <cp:lastModifiedBy>杨 子桢</cp:lastModifiedBy>
  <cp:revision>48</cp:revision>
  <dcterms:created xsi:type="dcterms:W3CDTF">2017-12-20T06:50:00Z</dcterms:created>
  <dcterms:modified xsi:type="dcterms:W3CDTF">2019-07-05T15:06:00Z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