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3652C">
      <w:r>
        <w:t>Ответ на вх. письмо №148 от 26.12.2018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52C"/>
    <w:rsid w:val="00683C52"/>
    <w:rsid w:val="006D7718"/>
    <w:rsid w:val="00B3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Сабельникова Анна Сергеевна</dc:creator>
  <cp:lastModifiedBy>Сабельникова Анна Сергеевна</cp:lastModifiedBy>
  <cp:revision>1</cp:revision>
  <dcterms:created xsi:type="dcterms:W3CDTF">2019-01-10T10:11:00Z</dcterms:created>
  <dcterms:modified xsi:type="dcterms:W3CDTF">2019-01-10T10:12:00Z</dcterms:modified>
</cp:coreProperties>
</file>