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6A5A" w:rsidRPr="008C7F12" w:rsidRDefault="00134FEA" w:rsidP="00CA448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C7F12">
        <w:rPr>
          <w:rFonts w:ascii="Times New Roman" w:hAnsi="Times New Roman" w:cs="Times New Roman"/>
          <w:b/>
          <w:sz w:val="24"/>
          <w:szCs w:val="24"/>
        </w:rPr>
        <w:t>Финансовое моделирование и анализ</w:t>
      </w:r>
    </w:p>
    <w:p w:rsidR="00400CA7" w:rsidRPr="008C7F12" w:rsidRDefault="00400CA7" w:rsidP="00CA448D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C7F12">
        <w:rPr>
          <w:rFonts w:ascii="Times New Roman" w:hAnsi="Times New Roman" w:cs="Times New Roman"/>
          <w:bCs/>
          <w:sz w:val="24"/>
          <w:szCs w:val="24"/>
        </w:rPr>
        <w:t xml:space="preserve">Для компании производственного сектора (на предстоящие 5 лет) необходимо разработать финансовую модель и дать оценку вытекающим из нее финансовым рискам деятельности. </w:t>
      </w:r>
    </w:p>
    <w:p w:rsidR="00400CA7" w:rsidRPr="008C7F12" w:rsidRDefault="00400CA7" w:rsidP="00CA448D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C7F12">
        <w:rPr>
          <w:rFonts w:ascii="Times New Roman" w:hAnsi="Times New Roman" w:cs="Times New Roman"/>
          <w:b/>
          <w:bCs/>
          <w:sz w:val="24"/>
          <w:szCs w:val="24"/>
        </w:rPr>
        <w:t xml:space="preserve">Допущения </w:t>
      </w:r>
    </w:p>
    <w:p w:rsidR="00400CA7" w:rsidRPr="008C7F12" w:rsidRDefault="00400CA7" w:rsidP="00CA448D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C7F12">
        <w:rPr>
          <w:rFonts w:ascii="Times New Roman" w:hAnsi="Times New Roman" w:cs="Times New Roman"/>
          <w:bCs/>
          <w:sz w:val="24"/>
          <w:szCs w:val="24"/>
        </w:rPr>
        <w:t>Темп роста продаж 20%</w:t>
      </w:r>
    </w:p>
    <w:p w:rsidR="00400CA7" w:rsidRPr="008C7F12" w:rsidRDefault="00D12BE0" w:rsidP="00CA448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Себестоимость </w:t>
      </w:r>
      <w:r w:rsidR="00400CA7" w:rsidRPr="008C7F12">
        <w:rPr>
          <w:rFonts w:ascii="Times New Roman" w:hAnsi="Times New Roman" w:cs="Times New Roman"/>
          <w:sz w:val="24"/>
          <w:szCs w:val="24"/>
        </w:rPr>
        <w:t>составля</w:t>
      </w:r>
      <w:r>
        <w:rPr>
          <w:rFonts w:ascii="Times New Roman" w:hAnsi="Times New Roman" w:cs="Times New Roman"/>
          <w:sz w:val="24"/>
          <w:szCs w:val="24"/>
        </w:rPr>
        <w:t>е</w:t>
      </w:r>
      <w:r w:rsidR="00400CA7" w:rsidRPr="008C7F12">
        <w:rPr>
          <w:rFonts w:ascii="Times New Roman" w:hAnsi="Times New Roman" w:cs="Times New Roman"/>
          <w:sz w:val="24"/>
          <w:szCs w:val="24"/>
        </w:rPr>
        <w:t>т 90 % от выручки</w:t>
      </w:r>
    </w:p>
    <w:p w:rsidR="00400CA7" w:rsidRPr="008C7F12" w:rsidRDefault="00400CA7" w:rsidP="00CA448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C7F12">
        <w:rPr>
          <w:rFonts w:ascii="Times New Roman" w:hAnsi="Times New Roman" w:cs="Times New Roman"/>
          <w:sz w:val="24"/>
          <w:szCs w:val="24"/>
        </w:rPr>
        <w:t>Амортизация определяется как 10 % стоимости основных средств на начало года</w:t>
      </w:r>
    </w:p>
    <w:p w:rsidR="00400CA7" w:rsidRPr="008C7F12" w:rsidRDefault="00400CA7" w:rsidP="00CA448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C7F12">
        <w:rPr>
          <w:rFonts w:ascii="Times New Roman" w:hAnsi="Times New Roman" w:cs="Times New Roman"/>
          <w:sz w:val="24"/>
          <w:szCs w:val="24"/>
        </w:rPr>
        <w:t xml:space="preserve">Чистый </w:t>
      </w:r>
      <w:r w:rsidR="00D12BE0">
        <w:rPr>
          <w:rFonts w:ascii="Times New Roman" w:hAnsi="Times New Roman" w:cs="Times New Roman"/>
          <w:sz w:val="24"/>
          <w:szCs w:val="24"/>
        </w:rPr>
        <w:t>оборотный (</w:t>
      </w:r>
      <w:r w:rsidRPr="008C7F12">
        <w:rPr>
          <w:rFonts w:ascii="Times New Roman" w:hAnsi="Times New Roman" w:cs="Times New Roman"/>
          <w:sz w:val="24"/>
          <w:szCs w:val="24"/>
        </w:rPr>
        <w:t>рабочий</w:t>
      </w:r>
      <w:r w:rsidR="00D12BE0">
        <w:rPr>
          <w:rFonts w:ascii="Times New Roman" w:hAnsi="Times New Roman" w:cs="Times New Roman"/>
          <w:sz w:val="24"/>
          <w:szCs w:val="24"/>
        </w:rPr>
        <w:t>)</w:t>
      </w:r>
      <w:r w:rsidRPr="008C7F12">
        <w:rPr>
          <w:rFonts w:ascii="Times New Roman" w:hAnsi="Times New Roman" w:cs="Times New Roman"/>
          <w:sz w:val="24"/>
          <w:szCs w:val="24"/>
        </w:rPr>
        <w:t xml:space="preserve"> капитал составляет </w:t>
      </w:r>
      <w:r w:rsidR="00B3618A">
        <w:rPr>
          <w:rFonts w:ascii="Times New Roman" w:hAnsi="Times New Roman" w:cs="Times New Roman"/>
          <w:sz w:val="24"/>
          <w:szCs w:val="24"/>
        </w:rPr>
        <w:t>3</w:t>
      </w:r>
      <w:r w:rsidRPr="008C7F12">
        <w:rPr>
          <w:rFonts w:ascii="Times New Roman" w:hAnsi="Times New Roman" w:cs="Times New Roman"/>
          <w:sz w:val="24"/>
          <w:szCs w:val="24"/>
        </w:rPr>
        <w:t>0% от выручки</w:t>
      </w:r>
    </w:p>
    <w:p w:rsidR="00400CA7" w:rsidRPr="008C7F12" w:rsidRDefault="00400CA7" w:rsidP="00CA448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C7F12">
        <w:rPr>
          <w:rFonts w:ascii="Times New Roman" w:hAnsi="Times New Roman" w:cs="Times New Roman"/>
          <w:sz w:val="24"/>
          <w:szCs w:val="24"/>
        </w:rPr>
        <w:t>Инвестиции в основные  средства составляют  25% выручки</w:t>
      </w:r>
    </w:p>
    <w:p w:rsidR="00400CA7" w:rsidRPr="008C7F12" w:rsidRDefault="00400CA7" w:rsidP="00CA448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C7F12">
        <w:rPr>
          <w:rFonts w:ascii="Times New Roman" w:hAnsi="Times New Roman" w:cs="Times New Roman"/>
          <w:sz w:val="24"/>
          <w:szCs w:val="24"/>
        </w:rPr>
        <w:t>Ставка по кредиту 10% годовых</w:t>
      </w:r>
    </w:p>
    <w:p w:rsidR="00400CA7" w:rsidRPr="008C7F12" w:rsidRDefault="00D12BE0" w:rsidP="00CA448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="00400CA7" w:rsidRPr="008C7F12">
        <w:rPr>
          <w:rFonts w:ascii="Times New Roman" w:hAnsi="Times New Roman" w:cs="Times New Roman"/>
          <w:sz w:val="24"/>
          <w:szCs w:val="24"/>
        </w:rPr>
        <w:t>0 % от чистой прибыли выплачивается в виде дивидендов</w:t>
      </w:r>
      <w:r w:rsidR="00F73D6E" w:rsidRPr="008C7F12">
        <w:rPr>
          <w:rFonts w:ascii="Times New Roman" w:hAnsi="Times New Roman" w:cs="Times New Roman"/>
          <w:sz w:val="24"/>
          <w:szCs w:val="24"/>
        </w:rPr>
        <w:t>.</w:t>
      </w:r>
    </w:p>
    <w:p w:rsidR="00883BB2" w:rsidRDefault="00883BB2" w:rsidP="00CA448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34FEA" w:rsidRPr="008C7F12" w:rsidRDefault="00400CA7" w:rsidP="00CA448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C7F12">
        <w:rPr>
          <w:rFonts w:ascii="Times New Roman" w:hAnsi="Times New Roman" w:cs="Times New Roman"/>
          <w:sz w:val="24"/>
          <w:szCs w:val="24"/>
        </w:rPr>
        <w:t xml:space="preserve"> </w:t>
      </w:r>
      <w:r w:rsidR="00134FEA" w:rsidRPr="008C7F12">
        <w:rPr>
          <w:rFonts w:ascii="Times New Roman" w:hAnsi="Times New Roman" w:cs="Times New Roman"/>
          <w:sz w:val="24"/>
          <w:szCs w:val="24"/>
        </w:rPr>
        <w:t>Данные за последний фактический и прогнозные годы. Отчет о прибылях и убытках компании ААА (млн. руб.).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164"/>
        <w:gridCol w:w="1118"/>
        <w:gridCol w:w="1116"/>
        <w:gridCol w:w="947"/>
      </w:tblGrid>
      <w:tr w:rsidR="00134FEA" w:rsidRPr="008C7F12" w:rsidTr="00343B2C">
        <w:tc>
          <w:tcPr>
            <w:tcW w:w="6345" w:type="dxa"/>
          </w:tcPr>
          <w:p w:rsidR="00134FEA" w:rsidRPr="008C7F12" w:rsidRDefault="00134FEA" w:rsidP="00CA44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134FEA" w:rsidRPr="008C7F12" w:rsidRDefault="00134FEA" w:rsidP="00CA44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7F12">
              <w:rPr>
                <w:rFonts w:ascii="Times New Roman" w:hAnsi="Times New Roman" w:cs="Times New Roman"/>
                <w:sz w:val="24"/>
                <w:szCs w:val="24"/>
              </w:rPr>
              <w:t>201</w:t>
            </w:r>
            <w:r w:rsidR="00D16212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134" w:type="dxa"/>
          </w:tcPr>
          <w:p w:rsidR="00134FEA" w:rsidRPr="008C7F12" w:rsidRDefault="00134FEA" w:rsidP="00CA44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7F12">
              <w:rPr>
                <w:rFonts w:ascii="Times New Roman" w:hAnsi="Times New Roman" w:cs="Times New Roman"/>
                <w:sz w:val="24"/>
                <w:szCs w:val="24"/>
              </w:rPr>
              <w:t>201</w:t>
            </w:r>
            <w:r w:rsidR="00D16212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958" w:type="dxa"/>
          </w:tcPr>
          <w:p w:rsidR="00134FEA" w:rsidRPr="008C7F12" w:rsidRDefault="00134FEA" w:rsidP="00CA44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7F12">
              <w:rPr>
                <w:rFonts w:ascii="Times New Roman" w:hAnsi="Times New Roman" w:cs="Times New Roman"/>
                <w:sz w:val="24"/>
                <w:szCs w:val="24"/>
              </w:rPr>
              <w:t>201</w:t>
            </w:r>
            <w:r w:rsidR="00D16212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134FEA" w:rsidRPr="008C7F12" w:rsidTr="00343B2C">
        <w:tc>
          <w:tcPr>
            <w:tcW w:w="6345" w:type="dxa"/>
          </w:tcPr>
          <w:p w:rsidR="00134FEA" w:rsidRPr="008C7F12" w:rsidRDefault="00134FEA" w:rsidP="00CA44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7F12">
              <w:rPr>
                <w:rFonts w:ascii="Times New Roman" w:hAnsi="Times New Roman" w:cs="Times New Roman"/>
                <w:sz w:val="24"/>
                <w:szCs w:val="24"/>
              </w:rPr>
              <w:t xml:space="preserve">Выручка </w:t>
            </w:r>
          </w:p>
        </w:tc>
        <w:tc>
          <w:tcPr>
            <w:tcW w:w="1134" w:type="dxa"/>
          </w:tcPr>
          <w:p w:rsidR="00134FEA" w:rsidRPr="008C7F12" w:rsidRDefault="00134FEA" w:rsidP="00CA44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7F12">
              <w:rPr>
                <w:rFonts w:ascii="Times New Roman" w:hAnsi="Times New Roman" w:cs="Times New Roman"/>
                <w:sz w:val="24"/>
                <w:szCs w:val="24"/>
              </w:rPr>
              <w:t>2200</w:t>
            </w:r>
          </w:p>
        </w:tc>
        <w:tc>
          <w:tcPr>
            <w:tcW w:w="1134" w:type="dxa"/>
          </w:tcPr>
          <w:p w:rsidR="00134FEA" w:rsidRPr="008C7F12" w:rsidRDefault="00134FEA" w:rsidP="00CA44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7F12">
              <w:rPr>
                <w:rFonts w:ascii="Times New Roman" w:hAnsi="Times New Roman" w:cs="Times New Roman"/>
                <w:sz w:val="24"/>
                <w:szCs w:val="24"/>
              </w:rPr>
              <w:t>2640</w:t>
            </w:r>
          </w:p>
        </w:tc>
        <w:tc>
          <w:tcPr>
            <w:tcW w:w="958" w:type="dxa"/>
          </w:tcPr>
          <w:p w:rsidR="00134FEA" w:rsidRPr="008C7F12" w:rsidRDefault="00AC6696" w:rsidP="00CA44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7F12">
              <w:rPr>
                <w:rFonts w:ascii="Times New Roman" w:hAnsi="Times New Roman" w:cs="Times New Roman"/>
                <w:sz w:val="24"/>
                <w:szCs w:val="24"/>
              </w:rPr>
              <w:t>3168</w:t>
            </w:r>
          </w:p>
        </w:tc>
      </w:tr>
      <w:tr w:rsidR="00134FEA" w:rsidRPr="008C7F12" w:rsidTr="00343B2C">
        <w:tc>
          <w:tcPr>
            <w:tcW w:w="6345" w:type="dxa"/>
          </w:tcPr>
          <w:p w:rsidR="00134FEA" w:rsidRPr="008C7F12" w:rsidRDefault="00D12BE0" w:rsidP="00CA44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Себестоимость</w:t>
            </w:r>
            <w:r w:rsidR="00134FEA" w:rsidRPr="008C7F12">
              <w:rPr>
                <w:rFonts w:ascii="Times New Roman" w:hAnsi="Times New Roman" w:cs="Times New Roman"/>
                <w:sz w:val="24"/>
                <w:szCs w:val="24"/>
              </w:rPr>
              <w:t xml:space="preserve"> (90 % от выручки)</w:t>
            </w:r>
          </w:p>
        </w:tc>
        <w:tc>
          <w:tcPr>
            <w:tcW w:w="1134" w:type="dxa"/>
          </w:tcPr>
          <w:p w:rsidR="00134FEA" w:rsidRPr="008C7F12" w:rsidRDefault="0055322C" w:rsidP="00CA44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7F12">
              <w:rPr>
                <w:rFonts w:ascii="Times New Roman" w:hAnsi="Times New Roman" w:cs="Times New Roman"/>
                <w:sz w:val="24"/>
                <w:szCs w:val="24"/>
              </w:rPr>
              <w:t>1980</w:t>
            </w:r>
          </w:p>
        </w:tc>
        <w:tc>
          <w:tcPr>
            <w:tcW w:w="1134" w:type="dxa"/>
          </w:tcPr>
          <w:p w:rsidR="00134FEA" w:rsidRPr="008C7F12" w:rsidRDefault="00134FEA" w:rsidP="00CA44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8" w:type="dxa"/>
          </w:tcPr>
          <w:p w:rsidR="00134FEA" w:rsidRPr="008C7F12" w:rsidRDefault="00134FEA" w:rsidP="00CA44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34FEA" w:rsidRPr="008C7F12" w:rsidTr="00343B2C">
        <w:tc>
          <w:tcPr>
            <w:tcW w:w="6345" w:type="dxa"/>
          </w:tcPr>
          <w:p w:rsidR="00134FEA" w:rsidRPr="008C7F12" w:rsidRDefault="00134FEA" w:rsidP="00CA44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7F12">
              <w:rPr>
                <w:rFonts w:ascii="Times New Roman" w:hAnsi="Times New Roman" w:cs="Times New Roman"/>
                <w:sz w:val="24"/>
                <w:szCs w:val="24"/>
              </w:rPr>
              <w:t>Амортизация (10 % стоимости основных средств на начало года)</w:t>
            </w:r>
          </w:p>
        </w:tc>
        <w:tc>
          <w:tcPr>
            <w:tcW w:w="1134" w:type="dxa"/>
          </w:tcPr>
          <w:p w:rsidR="00134FEA" w:rsidRPr="008C7F12" w:rsidRDefault="0055322C" w:rsidP="00CA44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7F12">
              <w:rPr>
                <w:rFonts w:ascii="Times New Roman" w:hAnsi="Times New Roman" w:cs="Times New Roman"/>
                <w:sz w:val="24"/>
                <w:szCs w:val="24"/>
              </w:rPr>
              <w:t>53.3</w:t>
            </w:r>
          </w:p>
        </w:tc>
        <w:tc>
          <w:tcPr>
            <w:tcW w:w="1134" w:type="dxa"/>
          </w:tcPr>
          <w:p w:rsidR="00134FEA" w:rsidRPr="008C7F12" w:rsidRDefault="00134FEA" w:rsidP="00CA44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8" w:type="dxa"/>
          </w:tcPr>
          <w:p w:rsidR="00134FEA" w:rsidRPr="008C7F12" w:rsidRDefault="00134FEA" w:rsidP="00CA44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34FEA" w:rsidRPr="008C7F12" w:rsidTr="00343B2C">
        <w:tc>
          <w:tcPr>
            <w:tcW w:w="6345" w:type="dxa"/>
          </w:tcPr>
          <w:p w:rsidR="00134FEA" w:rsidRPr="008C7F12" w:rsidRDefault="00134FEA" w:rsidP="00CA44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7F12">
              <w:rPr>
                <w:rFonts w:ascii="Times New Roman" w:hAnsi="Times New Roman" w:cs="Times New Roman"/>
                <w:sz w:val="24"/>
                <w:szCs w:val="24"/>
              </w:rPr>
              <w:t xml:space="preserve">Прибыль до вычета процентов и налогов </w:t>
            </w:r>
            <w:r w:rsidR="00BA46F7">
              <w:rPr>
                <w:rFonts w:ascii="Times New Roman" w:hAnsi="Times New Roman" w:cs="Times New Roman"/>
                <w:sz w:val="24"/>
                <w:szCs w:val="24"/>
              </w:rPr>
              <w:t>(прибыль от продаж)</w:t>
            </w:r>
          </w:p>
        </w:tc>
        <w:tc>
          <w:tcPr>
            <w:tcW w:w="1134" w:type="dxa"/>
          </w:tcPr>
          <w:p w:rsidR="00134FEA" w:rsidRPr="008C7F12" w:rsidRDefault="0055322C" w:rsidP="00CA44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7F12">
              <w:rPr>
                <w:rFonts w:ascii="Times New Roman" w:hAnsi="Times New Roman" w:cs="Times New Roman"/>
                <w:sz w:val="24"/>
                <w:szCs w:val="24"/>
              </w:rPr>
              <w:t>166.7</w:t>
            </w:r>
          </w:p>
        </w:tc>
        <w:tc>
          <w:tcPr>
            <w:tcW w:w="1134" w:type="dxa"/>
          </w:tcPr>
          <w:p w:rsidR="00134FEA" w:rsidRPr="008C7F12" w:rsidRDefault="00134FEA" w:rsidP="00CA44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8" w:type="dxa"/>
          </w:tcPr>
          <w:p w:rsidR="00134FEA" w:rsidRPr="008C7F12" w:rsidRDefault="00134FEA" w:rsidP="00CA44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34FEA" w:rsidRPr="008C7F12" w:rsidTr="00343B2C">
        <w:tc>
          <w:tcPr>
            <w:tcW w:w="6345" w:type="dxa"/>
          </w:tcPr>
          <w:p w:rsidR="00134FEA" w:rsidRPr="008C7F12" w:rsidRDefault="00134FEA" w:rsidP="00CA44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7F12">
              <w:rPr>
                <w:rFonts w:ascii="Times New Roman" w:hAnsi="Times New Roman" w:cs="Times New Roman"/>
                <w:sz w:val="24"/>
                <w:szCs w:val="24"/>
              </w:rPr>
              <w:t>Проценты по кредиту (10% от величины долга на начало года)</w:t>
            </w:r>
          </w:p>
        </w:tc>
        <w:tc>
          <w:tcPr>
            <w:tcW w:w="1134" w:type="dxa"/>
          </w:tcPr>
          <w:p w:rsidR="00134FEA" w:rsidRPr="008C7F12" w:rsidRDefault="0055322C" w:rsidP="00CA44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7F12">
              <w:rPr>
                <w:rFonts w:ascii="Times New Roman" w:hAnsi="Times New Roman" w:cs="Times New Roman"/>
                <w:sz w:val="24"/>
                <w:szCs w:val="24"/>
              </w:rPr>
              <w:t>42.5</w:t>
            </w:r>
          </w:p>
        </w:tc>
        <w:tc>
          <w:tcPr>
            <w:tcW w:w="1134" w:type="dxa"/>
          </w:tcPr>
          <w:p w:rsidR="00134FEA" w:rsidRPr="008C7F12" w:rsidRDefault="00134FEA" w:rsidP="00CA44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8" w:type="dxa"/>
          </w:tcPr>
          <w:p w:rsidR="00134FEA" w:rsidRPr="008C7F12" w:rsidRDefault="00134FEA" w:rsidP="00CA44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16212" w:rsidRPr="008C7F12" w:rsidTr="00343B2C">
        <w:tc>
          <w:tcPr>
            <w:tcW w:w="6345" w:type="dxa"/>
          </w:tcPr>
          <w:p w:rsidR="00D16212" w:rsidRPr="008C7F12" w:rsidRDefault="00D16212" w:rsidP="00CA44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Прибыль до налогообложения </w:t>
            </w:r>
          </w:p>
        </w:tc>
        <w:tc>
          <w:tcPr>
            <w:tcW w:w="1134" w:type="dxa"/>
          </w:tcPr>
          <w:p w:rsidR="00D16212" w:rsidRPr="008C7F12" w:rsidRDefault="00D16212" w:rsidP="00CA44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124.2</w:t>
            </w:r>
          </w:p>
        </w:tc>
        <w:tc>
          <w:tcPr>
            <w:tcW w:w="1134" w:type="dxa"/>
          </w:tcPr>
          <w:p w:rsidR="00D16212" w:rsidRPr="008C7F12" w:rsidRDefault="00D16212" w:rsidP="00CA44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8" w:type="dxa"/>
          </w:tcPr>
          <w:p w:rsidR="00D16212" w:rsidRPr="00F03648" w:rsidRDefault="00D16212" w:rsidP="00CA448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134FEA" w:rsidRPr="008C7F12" w:rsidTr="00343B2C">
        <w:tc>
          <w:tcPr>
            <w:tcW w:w="6345" w:type="dxa"/>
          </w:tcPr>
          <w:p w:rsidR="00134FEA" w:rsidRPr="008C7F12" w:rsidRDefault="00134FEA" w:rsidP="00CA44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7F12">
              <w:rPr>
                <w:rFonts w:ascii="Times New Roman" w:hAnsi="Times New Roman" w:cs="Times New Roman"/>
                <w:sz w:val="24"/>
                <w:szCs w:val="24"/>
              </w:rPr>
              <w:t xml:space="preserve">Налог на прибыль (20% </w:t>
            </w:r>
            <w:proofErr w:type="spellStart"/>
            <w:r w:rsidRPr="008C7F12">
              <w:rPr>
                <w:rFonts w:ascii="Times New Roman" w:hAnsi="Times New Roman" w:cs="Times New Roman"/>
                <w:sz w:val="24"/>
                <w:szCs w:val="24"/>
              </w:rPr>
              <w:t>доналоговой</w:t>
            </w:r>
            <w:proofErr w:type="spellEnd"/>
            <w:r w:rsidRPr="008C7F12">
              <w:rPr>
                <w:rFonts w:ascii="Times New Roman" w:hAnsi="Times New Roman" w:cs="Times New Roman"/>
                <w:sz w:val="24"/>
                <w:szCs w:val="24"/>
              </w:rPr>
              <w:t xml:space="preserve"> прибыли)</w:t>
            </w:r>
          </w:p>
        </w:tc>
        <w:tc>
          <w:tcPr>
            <w:tcW w:w="1134" w:type="dxa"/>
          </w:tcPr>
          <w:p w:rsidR="00134FEA" w:rsidRPr="008C7F12" w:rsidRDefault="0055322C" w:rsidP="00CA44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7F1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D16212">
              <w:rPr>
                <w:rFonts w:ascii="Times New Roman" w:hAnsi="Times New Roman" w:cs="Times New Roman"/>
                <w:sz w:val="24"/>
                <w:szCs w:val="24"/>
              </w:rPr>
              <w:t>4.8</w:t>
            </w:r>
          </w:p>
        </w:tc>
        <w:tc>
          <w:tcPr>
            <w:tcW w:w="1134" w:type="dxa"/>
          </w:tcPr>
          <w:p w:rsidR="00134FEA" w:rsidRPr="008C7F12" w:rsidRDefault="00134FEA" w:rsidP="00CA44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8" w:type="dxa"/>
          </w:tcPr>
          <w:p w:rsidR="00134FEA" w:rsidRPr="00F03648" w:rsidRDefault="00134FEA" w:rsidP="00CA448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55322C" w:rsidRPr="008C7F12" w:rsidTr="00343B2C">
        <w:tc>
          <w:tcPr>
            <w:tcW w:w="6345" w:type="dxa"/>
          </w:tcPr>
          <w:p w:rsidR="0055322C" w:rsidRPr="008C7F12" w:rsidRDefault="00D16212" w:rsidP="00CA44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Чистая прибыль </w:t>
            </w:r>
            <w:r w:rsidR="0055322C" w:rsidRPr="008C7F1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134" w:type="dxa"/>
          </w:tcPr>
          <w:p w:rsidR="0055322C" w:rsidRPr="008C7F12" w:rsidRDefault="0055322C" w:rsidP="00CA44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7F12">
              <w:rPr>
                <w:rFonts w:ascii="Times New Roman" w:hAnsi="Times New Roman" w:cs="Times New Roman"/>
                <w:sz w:val="24"/>
                <w:szCs w:val="24"/>
              </w:rPr>
              <w:t>99.</w:t>
            </w:r>
            <w:r w:rsidR="00D16212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34" w:type="dxa"/>
          </w:tcPr>
          <w:p w:rsidR="0055322C" w:rsidRPr="008C7F12" w:rsidRDefault="0055322C" w:rsidP="00CA44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8" w:type="dxa"/>
          </w:tcPr>
          <w:p w:rsidR="0055322C" w:rsidRPr="00F03648" w:rsidRDefault="0055322C" w:rsidP="00CA448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134FEA" w:rsidRPr="008C7F12" w:rsidTr="00343B2C">
        <w:tc>
          <w:tcPr>
            <w:tcW w:w="6345" w:type="dxa"/>
          </w:tcPr>
          <w:p w:rsidR="00134FEA" w:rsidRPr="008C7F12" w:rsidRDefault="00134FEA" w:rsidP="00CA44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7F12">
              <w:rPr>
                <w:rFonts w:ascii="Times New Roman" w:hAnsi="Times New Roman" w:cs="Times New Roman"/>
                <w:sz w:val="24"/>
                <w:szCs w:val="24"/>
              </w:rPr>
              <w:t>Операционный денежный поток (без учета изменений в чистом оборотном капитале)</w:t>
            </w:r>
          </w:p>
        </w:tc>
        <w:tc>
          <w:tcPr>
            <w:tcW w:w="1134" w:type="dxa"/>
          </w:tcPr>
          <w:p w:rsidR="00134FEA" w:rsidRPr="008C7F12" w:rsidRDefault="0055322C" w:rsidP="00CA44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7F12">
              <w:rPr>
                <w:rFonts w:ascii="Times New Roman" w:hAnsi="Times New Roman" w:cs="Times New Roman"/>
                <w:sz w:val="24"/>
                <w:szCs w:val="24"/>
              </w:rPr>
              <w:t>152.</w:t>
            </w:r>
            <w:r w:rsidR="00D16212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134" w:type="dxa"/>
          </w:tcPr>
          <w:p w:rsidR="00134FEA" w:rsidRPr="008C7F12" w:rsidRDefault="00134FEA" w:rsidP="00CA44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8" w:type="dxa"/>
          </w:tcPr>
          <w:p w:rsidR="00134FEA" w:rsidRPr="000239FA" w:rsidRDefault="00134FEA" w:rsidP="00CA448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883BB2" w:rsidRDefault="00883BB2" w:rsidP="00CA448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5322C" w:rsidRPr="008C7F12" w:rsidRDefault="0055322C" w:rsidP="00CA448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C7F12">
        <w:rPr>
          <w:rFonts w:ascii="Times New Roman" w:hAnsi="Times New Roman" w:cs="Times New Roman"/>
          <w:sz w:val="24"/>
          <w:szCs w:val="24"/>
        </w:rPr>
        <w:t xml:space="preserve">Данные за последний </w:t>
      </w:r>
      <w:proofErr w:type="gramStart"/>
      <w:r w:rsidRPr="008C7F12">
        <w:rPr>
          <w:rFonts w:ascii="Times New Roman" w:hAnsi="Times New Roman" w:cs="Times New Roman"/>
          <w:sz w:val="24"/>
          <w:szCs w:val="24"/>
        </w:rPr>
        <w:t>фактический  и</w:t>
      </w:r>
      <w:proofErr w:type="gramEnd"/>
      <w:r w:rsidRPr="008C7F12">
        <w:rPr>
          <w:rFonts w:ascii="Times New Roman" w:hAnsi="Times New Roman" w:cs="Times New Roman"/>
          <w:sz w:val="24"/>
          <w:szCs w:val="24"/>
        </w:rPr>
        <w:t xml:space="preserve"> прогнозные годы. Баланс (Отчет о финансовом положении компании ААА, млн. руб.).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09"/>
        <w:gridCol w:w="1659"/>
        <w:gridCol w:w="1523"/>
        <w:gridCol w:w="1354"/>
      </w:tblGrid>
      <w:tr w:rsidR="0055322C" w:rsidRPr="008C7F12" w:rsidTr="00F6132C">
        <w:tc>
          <w:tcPr>
            <w:tcW w:w="4928" w:type="dxa"/>
          </w:tcPr>
          <w:p w:rsidR="0055322C" w:rsidRPr="008C7F12" w:rsidRDefault="0055322C" w:rsidP="00CA44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55322C" w:rsidRPr="008C7F12" w:rsidRDefault="00F6132C" w:rsidP="00CA44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7F12">
              <w:rPr>
                <w:rFonts w:ascii="Times New Roman" w:hAnsi="Times New Roman" w:cs="Times New Roman"/>
                <w:sz w:val="24"/>
                <w:szCs w:val="24"/>
              </w:rPr>
              <w:t>201</w:t>
            </w:r>
            <w:r w:rsidR="00D16212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559" w:type="dxa"/>
          </w:tcPr>
          <w:p w:rsidR="0055322C" w:rsidRPr="008C7F12" w:rsidRDefault="00F6132C" w:rsidP="00CA44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7F12">
              <w:rPr>
                <w:rFonts w:ascii="Times New Roman" w:hAnsi="Times New Roman" w:cs="Times New Roman"/>
                <w:sz w:val="24"/>
                <w:szCs w:val="24"/>
              </w:rPr>
              <w:t>201</w:t>
            </w:r>
            <w:r w:rsidR="00D16212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383" w:type="dxa"/>
          </w:tcPr>
          <w:p w:rsidR="0055322C" w:rsidRPr="008C7F12" w:rsidRDefault="00F6132C" w:rsidP="00CA44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7F12">
              <w:rPr>
                <w:rFonts w:ascii="Times New Roman" w:hAnsi="Times New Roman" w:cs="Times New Roman"/>
                <w:sz w:val="24"/>
                <w:szCs w:val="24"/>
              </w:rPr>
              <w:t>201</w:t>
            </w:r>
            <w:r w:rsidR="00D16212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55322C" w:rsidRPr="008C7F12" w:rsidTr="00F6132C">
        <w:tc>
          <w:tcPr>
            <w:tcW w:w="4928" w:type="dxa"/>
          </w:tcPr>
          <w:p w:rsidR="0094416C" w:rsidRPr="008C7F12" w:rsidRDefault="00F6132C" w:rsidP="00CA44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7F12">
              <w:rPr>
                <w:rFonts w:ascii="Times New Roman" w:hAnsi="Times New Roman" w:cs="Times New Roman"/>
                <w:sz w:val="24"/>
                <w:szCs w:val="24"/>
              </w:rPr>
              <w:t xml:space="preserve">Чистый рабочий капитал </w:t>
            </w:r>
            <w:r w:rsidR="0094416C" w:rsidRPr="008C7F12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851879">
              <w:rPr>
                <w:rFonts w:ascii="Times New Roman" w:hAnsi="Times New Roman" w:cs="Times New Roman"/>
                <w:sz w:val="24"/>
                <w:szCs w:val="24"/>
              </w:rPr>
              <w:t>ЧОК</w:t>
            </w:r>
            <w:r w:rsidR="0094416C" w:rsidRPr="008C7F12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</w:p>
          <w:p w:rsidR="0055322C" w:rsidRPr="008C7F12" w:rsidRDefault="00851879" w:rsidP="00CA44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94416C" w:rsidRPr="008C7F12">
              <w:rPr>
                <w:rFonts w:ascii="Times New Roman" w:hAnsi="Times New Roman" w:cs="Times New Roman"/>
                <w:sz w:val="24"/>
                <w:szCs w:val="24"/>
              </w:rPr>
              <w:t>0% от выручки</w:t>
            </w:r>
          </w:p>
        </w:tc>
        <w:tc>
          <w:tcPr>
            <w:tcW w:w="1701" w:type="dxa"/>
          </w:tcPr>
          <w:p w:rsidR="0055322C" w:rsidRPr="00565554" w:rsidRDefault="00851879" w:rsidP="00CA448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66</w:t>
            </w:r>
            <w:r w:rsidR="0094416C" w:rsidRPr="008C7F1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59" w:type="dxa"/>
          </w:tcPr>
          <w:p w:rsidR="0055322C" w:rsidRPr="008C7F12" w:rsidRDefault="0055322C" w:rsidP="00CA44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3" w:type="dxa"/>
          </w:tcPr>
          <w:p w:rsidR="0055322C" w:rsidRPr="000239FA" w:rsidRDefault="0055322C" w:rsidP="00CA448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55322C" w:rsidRPr="008C7F12" w:rsidTr="00F6132C">
        <w:tc>
          <w:tcPr>
            <w:tcW w:w="4928" w:type="dxa"/>
          </w:tcPr>
          <w:p w:rsidR="0055322C" w:rsidRPr="008C7F12" w:rsidRDefault="0094416C" w:rsidP="00CA44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7F12">
              <w:rPr>
                <w:rFonts w:ascii="Times New Roman" w:hAnsi="Times New Roman" w:cs="Times New Roman"/>
                <w:sz w:val="24"/>
                <w:szCs w:val="24"/>
              </w:rPr>
              <w:t>Основные средства (25% выручки)</w:t>
            </w:r>
          </w:p>
        </w:tc>
        <w:tc>
          <w:tcPr>
            <w:tcW w:w="1701" w:type="dxa"/>
          </w:tcPr>
          <w:p w:rsidR="0055322C" w:rsidRPr="008C7F12" w:rsidRDefault="0094416C" w:rsidP="00CA44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7F12">
              <w:rPr>
                <w:rFonts w:ascii="Times New Roman" w:hAnsi="Times New Roman" w:cs="Times New Roman"/>
                <w:sz w:val="24"/>
                <w:szCs w:val="24"/>
              </w:rPr>
              <w:t>550</w:t>
            </w:r>
          </w:p>
        </w:tc>
        <w:tc>
          <w:tcPr>
            <w:tcW w:w="1559" w:type="dxa"/>
          </w:tcPr>
          <w:p w:rsidR="0055322C" w:rsidRPr="008C7F12" w:rsidRDefault="0055322C" w:rsidP="00CA44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3" w:type="dxa"/>
          </w:tcPr>
          <w:p w:rsidR="0055322C" w:rsidRPr="000239FA" w:rsidRDefault="0055322C" w:rsidP="00CA448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55322C" w:rsidRPr="008C7F12" w:rsidTr="00F6132C">
        <w:tc>
          <w:tcPr>
            <w:tcW w:w="4928" w:type="dxa"/>
          </w:tcPr>
          <w:p w:rsidR="0055322C" w:rsidRPr="008C7F12" w:rsidRDefault="0094416C" w:rsidP="00CA44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7F12">
              <w:rPr>
                <w:rFonts w:ascii="Times New Roman" w:hAnsi="Times New Roman" w:cs="Times New Roman"/>
                <w:sz w:val="24"/>
                <w:szCs w:val="24"/>
              </w:rPr>
              <w:t xml:space="preserve">Итого инвестированный капитал </w:t>
            </w:r>
          </w:p>
        </w:tc>
        <w:tc>
          <w:tcPr>
            <w:tcW w:w="1701" w:type="dxa"/>
          </w:tcPr>
          <w:p w:rsidR="0055322C" w:rsidRPr="008C7F12" w:rsidRDefault="00851879" w:rsidP="00CA44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1210</w:t>
            </w:r>
          </w:p>
        </w:tc>
        <w:tc>
          <w:tcPr>
            <w:tcW w:w="1559" w:type="dxa"/>
          </w:tcPr>
          <w:p w:rsidR="0055322C" w:rsidRPr="008C7F12" w:rsidRDefault="0055322C" w:rsidP="00CA44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3" w:type="dxa"/>
          </w:tcPr>
          <w:p w:rsidR="0055322C" w:rsidRPr="000239FA" w:rsidRDefault="0055322C" w:rsidP="00CA448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55322C" w:rsidRPr="008C7F12" w:rsidTr="00F6132C">
        <w:tc>
          <w:tcPr>
            <w:tcW w:w="4928" w:type="dxa"/>
          </w:tcPr>
          <w:p w:rsidR="0055322C" w:rsidRPr="008C7F12" w:rsidRDefault="0094416C" w:rsidP="00CA44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7F12">
              <w:rPr>
                <w:rFonts w:ascii="Times New Roman" w:hAnsi="Times New Roman" w:cs="Times New Roman"/>
                <w:sz w:val="24"/>
                <w:szCs w:val="24"/>
              </w:rPr>
              <w:t xml:space="preserve">Собственный капитал </w:t>
            </w:r>
          </w:p>
        </w:tc>
        <w:tc>
          <w:tcPr>
            <w:tcW w:w="1701" w:type="dxa"/>
          </w:tcPr>
          <w:p w:rsidR="0055322C" w:rsidRPr="008C7F12" w:rsidRDefault="00851879" w:rsidP="00CA44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94416C" w:rsidRPr="008C7F12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1559" w:type="dxa"/>
          </w:tcPr>
          <w:p w:rsidR="0055322C" w:rsidRPr="008C7F12" w:rsidRDefault="0055322C" w:rsidP="00CA44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3" w:type="dxa"/>
          </w:tcPr>
          <w:p w:rsidR="0055322C" w:rsidRPr="000239FA" w:rsidRDefault="0055322C" w:rsidP="00CA448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55322C" w:rsidRPr="008C7F12" w:rsidTr="00F6132C">
        <w:tc>
          <w:tcPr>
            <w:tcW w:w="4928" w:type="dxa"/>
          </w:tcPr>
          <w:p w:rsidR="0055322C" w:rsidRPr="008C7F12" w:rsidRDefault="0094416C" w:rsidP="00CA44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7F12">
              <w:rPr>
                <w:rFonts w:ascii="Times New Roman" w:hAnsi="Times New Roman" w:cs="Times New Roman"/>
                <w:sz w:val="24"/>
                <w:szCs w:val="24"/>
              </w:rPr>
              <w:t>Долг (кредит), 10%</w:t>
            </w:r>
          </w:p>
        </w:tc>
        <w:tc>
          <w:tcPr>
            <w:tcW w:w="1701" w:type="dxa"/>
          </w:tcPr>
          <w:p w:rsidR="0055322C" w:rsidRPr="008C7F12" w:rsidRDefault="00851879" w:rsidP="00CA44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570</w:t>
            </w:r>
          </w:p>
        </w:tc>
        <w:tc>
          <w:tcPr>
            <w:tcW w:w="1559" w:type="dxa"/>
          </w:tcPr>
          <w:p w:rsidR="0055322C" w:rsidRPr="008C7F12" w:rsidRDefault="0055322C" w:rsidP="00CA44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3" w:type="dxa"/>
          </w:tcPr>
          <w:p w:rsidR="0055322C" w:rsidRPr="000239FA" w:rsidRDefault="0055322C" w:rsidP="00CA448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55322C" w:rsidRPr="008C7F12" w:rsidTr="00F6132C">
        <w:tc>
          <w:tcPr>
            <w:tcW w:w="4928" w:type="dxa"/>
          </w:tcPr>
          <w:p w:rsidR="0055322C" w:rsidRPr="008C7F12" w:rsidRDefault="0094416C" w:rsidP="00CA44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7F12">
              <w:rPr>
                <w:rFonts w:ascii="Times New Roman" w:hAnsi="Times New Roman" w:cs="Times New Roman"/>
                <w:sz w:val="24"/>
                <w:szCs w:val="24"/>
              </w:rPr>
              <w:t xml:space="preserve">Итого источников финансирования </w:t>
            </w:r>
          </w:p>
        </w:tc>
        <w:tc>
          <w:tcPr>
            <w:tcW w:w="1701" w:type="dxa"/>
          </w:tcPr>
          <w:p w:rsidR="0055322C" w:rsidRPr="008C7F12" w:rsidRDefault="00851879" w:rsidP="00CA44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1210</w:t>
            </w:r>
          </w:p>
        </w:tc>
        <w:tc>
          <w:tcPr>
            <w:tcW w:w="1559" w:type="dxa"/>
          </w:tcPr>
          <w:p w:rsidR="0055322C" w:rsidRPr="008C7F12" w:rsidRDefault="0055322C" w:rsidP="00CA44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3" w:type="dxa"/>
          </w:tcPr>
          <w:p w:rsidR="0055322C" w:rsidRPr="000239FA" w:rsidRDefault="0055322C" w:rsidP="00CA448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0F33A0" w:rsidRDefault="000F33A0" w:rsidP="00CA448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C6696" w:rsidRPr="008C7F12" w:rsidRDefault="00AC6696" w:rsidP="00CA448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C7F12">
        <w:rPr>
          <w:rFonts w:ascii="Times New Roman" w:hAnsi="Times New Roman" w:cs="Times New Roman"/>
          <w:sz w:val="24"/>
          <w:szCs w:val="24"/>
        </w:rPr>
        <w:t>Данные за последний фактический и прогнозные годы. Отчет об источниках и использовании средств компании ААА, млн. руб.).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024"/>
        <w:gridCol w:w="1118"/>
        <w:gridCol w:w="1118"/>
        <w:gridCol w:w="1085"/>
      </w:tblGrid>
      <w:tr w:rsidR="00AC6696" w:rsidRPr="008C7F12" w:rsidTr="00812A0C">
        <w:tc>
          <w:tcPr>
            <w:tcW w:w="6024" w:type="dxa"/>
          </w:tcPr>
          <w:p w:rsidR="00AC6696" w:rsidRPr="008C7F12" w:rsidRDefault="00AC6696" w:rsidP="00CA44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8" w:type="dxa"/>
          </w:tcPr>
          <w:p w:rsidR="00AC6696" w:rsidRPr="008C7F12" w:rsidRDefault="00AC6696" w:rsidP="00CA44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7F12">
              <w:rPr>
                <w:rFonts w:ascii="Times New Roman" w:hAnsi="Times New Roman" w:cs="Times New Roman"/>
                <w:sz w:val="24"/>
                <w:szCs w:val="24"/>
              </w:rPr>
              <w:t>201</w:t>
            </w:r>
            <w:r w:rsidR="00D16212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118" w:type="dxa"/>
          </w:tcPr>
          <w:p w:rsidR="00AC6696" w:rsidRPr="008C7F12" w:rsidRDefault="00AC6696" w:rsidP="00CA44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7F12">
              <w:rPr>
                <w:rFonts w:ascii="Times New Roman" w:hAnsi="Times New Roman" w:cs="Times New Roman"/>
                <w:sz w:val="24"/>
                <w:szCs w:val="24"/>
              </w:rPr>
              <w:t>201</w:t>
            </w:r>
            <w:r w:rsidR="00D16212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085" w:type="dxa"/>
          </w:tcPr>
          <w:p w:rsidR="00AC6696" w:rsidRPr="008C7F12" w:rsidRDefault="00AC6696" w:rsidP="00CA44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7F12">
              <w:rPr>
                <w:rFonts w:ascii="Times New Roman" w:hAnsi="Times New Roman" w:cs="Times New Roman"/>
                <w:sz w:val="24"/>
                <w:szCs w:val="24"/>
              </w:rPr>
              <w:t>201</w:t>
            </w:r>
            <w:r w:rsidR="00D16212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AC6696" w:rsidRPr="008C7F12" w:rsidTr="00812A0C">
        <w:tc>
          <w:tcPr>
            <w:tcW w:w="6024" w:type="dxa"/>
          </w:tcPr>
          <w:p w:rsidR="00AC6696" w:rsidRPr="008C7F12" w:rsidRDefault="00AC6696" w:rsidP="00CA44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7F12">
              <w:rPr>
                <w:rFonts w:ascii="Times New Roman" w:hAnsi="Times New Roman" w:cs="Times New Roman"/>
                <w:sz w:val="24"/>
                <w:szCs w:val="24"/>
              </w:rPr>
              <w:t xml:space="preserve">Прирост </w:t>
            </w:r>
            <w:r w:rsidR="00851879">
              <w:rPr>
                <w:rFonts w:ascii="Times New Roman" w:hAnsi="Times New Roman" w:cs="Times New Roman"/>
                <w:sz w:val="24"/>
                <w:szCs w:val="24"/>
              </w:rPr>
              <w:t>ЧОК</w:t>
            </w:r>
            <w:r w:rsidRPr="008C7F1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AC6696" w:rsidRPr="008C7F12" w:rsidRDefault="00AC6696" w:rsidP="00CA44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7F12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851879">
              <w:rPr>
                <w:rFonts w:ascii="Times New Roman" w:hAnsi="Times New Roman" w:cs="Times New Roman"/>
                <w:sz w:val="24"/>
                <w:szCs w:val="24"/>
              </w:rPr>
              <w:t>ЧОК</w:t>
            </w:r>
            <w:r w:rsidRPr="008C7F12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r w:rsidR="0085187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8C7F12">
              <w:rPr>
                <w:rFonts w:ascii="Times New Roman" w:hAnsi="Times New Roman" w:cs="Times New Roman"/>
                <w:sz w:val="24"/>
                <w:szCs w:val="24"/>
              </w:rPr>
              <w:t xml:space="preserve">0% от </w:t>
            </w:r>
            <w:r w:rsidR="000F33A0">
              <w:rPr>
                <w:rFonts w:ascii="Times New Roman" w:hAnsi="Times New Roman" w:cs="Times New Roman"/>
                <w:sz w:val="24"/>
                <w:szCs w:val="24"/>
              </w:rPr>
              <w:t xml:space="preserve">прироста </w:t>
            </w:r>
            <w:r w:rsidRPr="008C7F12">
              <w:rPr>
                <w:rFonts w:ascii="Times New Roman" w:hAnsi="Times New Roman" w:cs="Times New Roman"/>
                <w:sz w:val="24"/>
                <w:szCs w:val="24"/>
              </w:rPr>
              <w:t>выручки)</w:t>
            </w:r>
          </w:p>
        </w:tc>
        <w:tc>
          <w:tcPr>
            <w:tcW w:w="1118" w:type="dxa"/>
          </w:tcPr>
          <w:p w:rsidR="00AC6696" w:rsidRPr="008C7F12" w:rsidRDefault="00851879" w:rsidP="00CA44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84,2</w:t>
            </w:r>
          </w:p>
        </w:tc>
        <w:tc>
          <w:tcPr>
            <w:tcW w:w="1118" w:type="dxa"/>
          </w:tcPr>
          <w:p w:rsidR="00AC6696" w:rsidRPr="008C7F12" w:rsidRDefault="00AC6696" w:rsidP="00CA44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5" w:type="dxa"/>
          </w:tcPr>
          <w:p w:rsidR="00AC6696" w:rsidRPr="000239FA" w:rsidRDefault="00AC6696" w:rsidP="00CA448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AC6696" w:rsidRPr="008C7F12" w:rsidTr="00812A0C">
        <w:tc>
          <w:tcPr>
            <w:tcW w:w="6024" w:type="dxa"/>
          </w:tcPr>
          <w:p w:rsidR="00AC6696" w:rsidRPr="008C7F12" w:rsidRDefault="00AC6696" w:rsidP="00CA44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7F12">
              <w:rPr>
                <w:rFonts w:ascii="Times New Roman" w:hAnsi="Times New Roman" w:cs="Times New Roman"/>
                <w:sz w:val="24"/>
                <w:szCs w:val="24"/>
              </w:rPr>
              <w:t xml:space="preserve">Инвестиции в основные  средства </w:t>
            </w:r>
          </w:p>
          <w:p w:rsidR="00AC6696" w:rsidRPr="008C7F12" w:rsidRDefault="00AC6696" w:rsidP="00CA44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7F12">
              <w:rPr>
                <w:rFonts w:ascii="Times New Roman" w:hAnsi="Times New Roman" w:cs="Times New Roman"/>
                <w:sz w:val="24"/>
                <w:szCs w:val="24"/>
              </w:rPr>
              <w:t xml:space="preserve">(ОС = 25% </w:t>
            </w:r>
            <w:r w:rsidR="000F33A0">
              <w:rPr>
                <w:rFonts w:ascii="Times New Roman" w:hAnsi="Times New Roman" w:cs="Times New Roman"/>
                <w:sz w:val="24"/>
                <w:szCs w:val="24"/>
              </w:rPr>
              <w:t xml:space="preserve">от прироста </w:t>
            </w:r>
            <w:r w:rsidRPr="008C7F12">
              <w:rPr>
                <w:rFonts w:ascii="Times New Roman" w:hAnsi="Times New Roman" w:cs="Times New Roman"/>
                <w:sz w:val="24"/>
                <w:szCs w:val="24"/>
              </w:rPr>
              <w:t>выручки)</w:t>
            </w:r>
          </w:p>
        </w:tc>
        <w:tc>
          <w:tcPr>
            <w:tcW w:w="1118" w:type="dxa"/>
          </w:tcPr>
          <w:p w:rsidR="00AC6696" w:rsidRPr="008C7F12" w:rsidRDefault="00D95DC6" w:rsidP="00CA44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7F12">
              <w:rPr>
                <w:rFonts w:ascii="Times New Roman" w:hAnsi="Times New Roman" w:cs="Times New Roman"/>
                <w:sz w:val="24"/>
                <w:szCs w:val="24"/>
              </w:rPr>
              <w:t>70.2</w:t>
            </w:r>
          </w:p>
        </w:tc>
        <w:tc>
          <w:tcPr>
            <w:tcW w:w="1118" w:type="dxa"/>
          </w:tcPr>
          <w:p w:rsidR="00AC6696" w:rsidRPr="008C7F12" w:rsidRDefault="00AC6696" w:rsidP="00CA44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5" w:type="dxa"/>
          </w:tcPr>
          <w:p w:rsidR="00AC6696" w:rsidRPr="000239FA" w:rsidRDefault="00AC6696" w:rsidP="00CA448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AC6696" w:rsidRPr="008C7F12" w:rsidTr="00812A0C">
        <w:tc>
          <w:tcPr>
            <w:tcW w:w="6024" w:type="dxa"/>
          </w:tcPr>
          <w:p w:rsidR="00AC6696" w:rsidRPr="008C7F12" w:rsidRDefault="00AC6696" w:rsidP="00CA44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7F12">
              <w:rPr>
                <w:rFonts w:ascii="Times New Roman" w:hAnsi="Times New Roman" w:cs="Times New Roman"/>
                <w:sz w:val="24"/>
                <w:szCs w:val="24"/>
              </w:rPr>
              <w:t>Дивиденды (</w:t>
            </w:r>
            <w:r w:rsidR="0085187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8C7F12">
              <w:rPr>
                <w:rFonts w:ascii="Times New Roman" w:hAnsi="Times New Roman" w:cs="Times New Roman"/>
                <w:sz w:val="24"/>
                <w:szCs w:val="24"/>
              </w:rPr>
              <w:t xml:space="preserve">0 % от чистой </w:t>
            </w:r>
            <w:proofErr w:type="gramStart"/>
            <w:r w:rsidRPr="008C7F12">
              <w:rPr>
                <w:rFonts w:ascii="Times New Roman" w:hAnsi="Times New Roman" w:cs="Times New Roman"/>
                <w:sz w:val="24"/>
                <w:szCs w:val="24"/>
              </w:rPr>
              <w:t>прибыли )</w:t>
            </w:r>
            <w:proofErr w:type="gramEnd"/>
          </w:p>
        </w:tc>
        <w:tc>
          <w:tcPr>
            <w:tcW w:w="1118" w:type="dxa"/>
          </w:tcPr>
          <w:p w:rsidR="00AC6696" w:rsidRPr="008C7F12" w:rsidRDefault="00851879" w:rsidP="00CA44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49</w:t>
            </w:r>
            <w:r w:rsidR="00AC6696" w:rsidRPr="008C7F1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118" w:type="dxa"/>
          </w:tcPr>
          <w:p w:rsidR="00AC6696" w:rsidRPr="008C7F12" w:rsidRDefault="00AC6696" w:rsidP="00CA44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5" w:type="dxa"/>
          </w:tcPr>
          <w:p w:rsidR="00AC6696" w:rsidRPr="000239FA" w:rsidRDefault="00AC6696" w:rsidP="00CA448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AC6696" w:rsidRPr="008C7F12" w:rsidTr="00812A0C">
        <w:tc>
          <w:tcPr>
            <w:tcW w:w="6024" w:type="dxa"/>
          </w:tcPr>
          <w:p w:rsidR="00AC6696" w:rsidRPr="008C7F12" w:rsidRDefault="00AC6696" w:rsidP="00CA44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7F12">
              <w:rPr>
                <w:rFonts w:ascii="Times New Roman" w:hAnsi="Times New Roman" w:cs="Times New Roman"/>
                <w:sz w:val="24"/>
                <w:szCs w:val="24"/>
              </w:rPr>
              <w:t>Итого использование</w:t>
            </w:r>
          </w:p>
        </w:tc>
        <w:tc>
          <w:tcPr>
            <w:tcW w:w="1118" w:type="dxa"/>
          </w:tcPr>
          <w:p w:rsidR="00AC6696" w:rsidRPr="008C7F12" w:rsidRDefault="00851879" w:rsidP="00CA44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204</w:t>
            </w:r>
            <w:r w:rsidR="00D95DC6" w:rsidRPr="008C7F1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18" w:type="dxa"/>
          </w:tcPr>
          <w:p w:rsidR="00AC6696" w:rsidRPr="008C7F12" w:rsidRDefault="00AC6696" w:rsidP="00CA44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5" w:type="dxa"/>
          </w:tcPr>
          <w:p w:rsidR="00AC6696" w:rsidRPr="000239FA" w:rsidRDefault="00AC6696" w:rsidP="00CA448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AC6696" w:rsidRPr="008C7F12" w:rsidTr="00812A0C">
        <w:tc>
          <w:tcPr>
            <w:tcW w:w="6024" w:type="dxa"/>
          </w:tcPr>
          <w:p w:rsidR="00AC6696" w:rsidRPr="008C7F12" w:rsidRDefault="00AC6696" w:rsidP="00CA44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7F12">
              <w:rPr>
                <w:rFonts w:ascii="Times New Roman" w:hAnsi="Times New Roman" w:cs="Times New Roman"/>
                <w:sz w:val="24"/>
                <w:szCs w:val="24"/>
              </w:rPr>
              <w:t xml:space="preserve">Потребность во внешнем  финансировании = </w:t>
            </w:r>
            <w:r w:rsidR="00D95DC6" w:rsidRPr="008C7F12">
              <w:rPr>
                <w:rFonts w:ascii="Times New Roman" w:hAnsi="Times New Roman" w:cs="Times New Roman"/>
                <w:sz w:val="24"/>
                <w:szCs w:val="24"/>
              </w:rPr>
              <w:t>всего использование - Операционный денежный поток</w:t>
            </w:r>
          </w:p>
        </w:tc>
        <w:tc>
          <w:tcPr>
            <w:tcW w:w="1118" w:type="dxa"/>
          </w:tcPr>
          <w:p w:rsidR="00AC6696" w:rsidRPr="008C7F12" w:rsidRDefault="00851879" w:rsidP="00CA44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51,4</w:t>
            </w:r>
          </w:p>
        </w:tc>
        <w:tc>
          <w:tcPr>
            <w:tcW w:w="1118" w:type="dxa"/>
          </w:tcPr>
          <w:p w:rsidR="00AC6696" w:rsidRPr="008C7F12" w:rsidRDefault="00AC6696" w:rsidP="00CA44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5" w:type="dxa"/>
          </w:tcPr>
          <w:p w:rsidR="00AC6696" w:rsidRPr="000F4B98" w:rsidRDefault="00AC6696" w:rsidP="00CA448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812A0C" w:rsidRDefault="00812A0C" w:rsidP="00812A0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C6696" w:rsidRDefault="00812A0C" w:rsidP="004A735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C7F12">
        <w:rPr>
          <w:rFonts w:ascii="Times New Roman" w:hAnsi="Times New Roman" w:cs="Times New Roman"/>
          <w:sz w:val="24"/>
          <w:szCs w:val="24"/>
        </w:rPr>
        <w:t xml:space="preserve">Данные за последний фактический и прогнозные годы. Отчет о </w:t>
      </w:r>
      <w:r>
        <w:rPr>
          <w:rFonts w:ascii="Times New Roman" w:hAnsi="Times New Roman" w:cs="Times New Roman"/>
          <w:sz w:val="24"/>
          <w:szCs w:val="24"/>
        </w:rPr>
        <w:t>движении денежных средств</w:t>
      </w:r>
      <w:r w:rsidRPr="008C7F12">
        <w:rPr>
          <w:rFonts w:ascii="Times New Roman" w:hAnsi="Times New Roman" w:cs="Times New Roman"/>
          <w:sz w:val="24"/>
          <w:szCs w:val="24"/>
        </w:rPr>
        <w:t xml:space="preserve"> компании ААА (млн. руб.).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027"/>
        <w:gridCol w:w="1117"/>
        <w:gridCol w:w="1117"/>
        <w:gridCol w:w="1084"/>
      </w:tblGrid>
      <w:tr w:rsidR="00BA46F7" w:rsidRPr="008C7F12" w:rsidTr="00BA46F7">
        <w:tc>
          <w:tcPr>
            <w:tcW w:w="6027" w:type="dxa"/>
          </w:tcPr>
          <w:p w:rsidR="00BA46F7" w:rsidRPr="008C7F12" w:rsidRDefault="00BA46F7" w:rsidP="006B21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7" w:type="dxa"/>
          </w:tcPr>
          <w:p w:rsidR="00BA46F7" w:rsidRPr="008C7F12" w:rsidRDefault="00BA46F7" w:rsidP="006B21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7F12">
              <w:rPr>
                <w:rFonts w:ascii="Times New Roman" w:hAnsi="Times New Roman" w:cs="Times New Roman"/>
                <w:sz w:val="24"/>
                <w:szCs w:val="24"/>
              </w:rPr>
              <w:t>201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117" w:type="dxa"/>
          </w:tcPr>
          <w:p w:rsidR="00BA46F7" w:rsidRPr="008C7F12" w:rsidRDefault="00BA46F7" w:rsidP="006B21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7F12">
              <w:rPr>
                <w:rFonts w:ascii="Times New Roman" w:hAnsi="Times New Roman" w:cs="Times New Roman"/>
                <w:sz w:val="24"/>
                <w:szCs w:val="24"/>
              </w:rPr>
              <w:t>201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084" w:type="dxa"/>
          </w:tcPr>
          <w:p w:rsidR="00BA46F7" w:rsidRPr="008C7F12" w:rsidRDefault="00BA46F7" w:rsidP="006B21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7F12">
              <w:rPr>
                <w:rFonts w:ascii="Times New Roman" w:hAnsi="Times New Roman" w:cs="Times New Roman"/>
                <w:sz w:val="24"/>
                <w:szCs w:val="24"/>
              </w:rPr>
              <w:t>201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BA46F7" w:rsidRPr="008C7F12" w:rsidTr="00BA46F7">
        <w:tc>
          <w:tcPr>
            <w:tcW w:w="6027" w:type="dxa"/>
          </w:tcPr>
          <w:p w:rsidR="00BA46F7" w:rsidRPr="008C7F12" w:rsidRDefault="00BA46F7" w:rsidP="006B21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Текущая деятельность</w:t>
            </w:r>
          </w:p>
        </w:tc>
        <w:tc>
          <w:tcPr>
            <w:tcW w:w="1117" w:type="dxa"/>
          </w:tcPr>
          <w:p w:rsidR="00BA46F7" w:rsidRPr="008C7F12" w:rsidRDefault="00BA46F7" w:rsidP="006B21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7" w:type="dxa"/>
          </w:tcPr>
          <w:p w:rsidR="00BA46F7" w:rsidRPr="008C7F12" w:rsidRDefault="00BA46F7" w:rsidP="006B21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4" w:type="dxa"/>
          </w:tcPr>
          <w:p w:rsidR="00BA46F7" w:rsidRPr="008C7F12" w:rsidRDefault="00BA46F7" w:rsidP="006B21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A46F7" w:rsidRPr="008C7F12" w:rsidTr="00BA46F7">
        <w:tc>
          <w:tcPr>
            <w:tcW w:w="6027" w:type="dxa"/>
          </w:tcPr>
          <w:p w:rsidR="00BA46F7" w:rsidRPr="008C7F12" w:rsidRDefault="00BA46F7" w:rsidP="00BA46F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7F12">
              <w:rPr>
                <w:rFonts w:ascii="Times New Roman" w:hAnsi="Times New Roman" w:cs="Times New Roman"/>
                <w:sz w:val="24"/>
                <w:szCs w:val="24"/>
              </w:rPr>
              <w:t>Операционный денежный поток (без учета изменений в чистом оборотном капитале)</w:t>
            </w:r>
          </w:p>
        </w:tc>
        <w:tc>
          <w:tcPr>
            <w:tcW w:w="1117" w:type="dxa"/>
          </w:tcPr>
          <w:p w:rsidR="00BA46F7" w:rsidRPr="008C7F12" w:rsidRDefault="00BA46F7" w:rsidP="00BA46F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7F12">
              <w:rPr>
                <w:rFonts w:ascii="Times New Roman" w:hAnsi="Times New Roman" w:cs="Times New Roman"/>
                <w:sz w:val="24"/>
                <w:szCs w:val="24"/>
              </w:rPr>
              <w:t>152.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117" w:type="dxa"/>
          </w:tcPr>
          <w:p w:rsidR="00BA46F7" w:rsidRPr="008C7F12" w:rsidRDefault="00BA46F7" w:rsidP="00BA46F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1084" w:type="dxa"/>
          </w:tcPr>
          <w:p w:rsidR="00BA46F7" w:rsidRPr="000239FA" w:rsidRDefault="00BA46F7" w:rsidP="00BA46F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BA46F7" w:rsidRPr="008C7F12" w:rsidTr="00BA46F7">
        <w:tc>
          <w:tcPr>
            <w:tcW w:w="6027" w:type="dxa"/>
          </w:tcPr>
          <w:p w:rsidR="00BA46F7" w:rsidRPr="008C7F12" w:rsidRDefault="00BA46F7" w:rsidP="00BA46F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7F12">
              <w:rPr>
                <w:rFonts w:ascii="Times New Roman" w:hAnsi="Times New Roman" w:cs="Times New Roman"/>
                <w:sz w:val="24"/>
                <w:szCs w:val="24"/>
              </w:rPr>
              <w:t xml:space="preserve">Прирост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ЧОК</w:t>
            </w:r>
            <w:r w:rsidRPr="008C7F1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BA46F7" w:rsidRPr="008C7F12" w:rsidRDefault="00BA46F7" w:rsidP="00BA46F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7F12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ЧОК</w:t>
            </w:r>
            <w:r w:rsidRPr="008C7F12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8C7F12">
              <w:rPr>
                <w:rFonts w:ascii="Times New Roman" w:hAnsi="Times New Roman" w:cs="Times New Roman"/>
                <w:sz w:val="24"/>
                <w:szCs w:val="24"/>
              </w:rPr>
              <w:t>0% от выручки)</w:t>
            </w:r>
          </w:p>
        </w:tc>
        <w:tc>
          <w:tcPr>
            <w:tcW w:w="1117" w:type="dxa"/>
          </w:tcPr>
          <w:p w:rsidR="00BA46F7" w:rsidRPr="008C7F12" w:rsidRDefault="00BA46F7" w:rsidP="00BA46F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84,2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117" w:type="dxa"/>
          </w:tcPr>
          <w:p w:rsidR="00BA46F7" w:rsidRPr="008C7F12" w:rsidRDefault="00BA46F7" w:rsidP="00BA46F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4" w:type="dxa"/>
          </w:tcPr>
          <w:p w:rsidR="00BA46F7" w:rsidRPr="008C7F12" w:rsidRDefault="00BA46F7" w:rsidP="00BA46F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A46F7" w:rsidRPr="008C7F12" w:rsidTr="00BA46F7">
        <w:tc>
          <w:tcPr>
            <w:tcW w:w="6027" w:type="dxa"/>
          </w:tcPr>
          <w:p w:rsidR="00BA46F7" w:rsidRPr="008C7F12" w:rsidRDefault="00BA46F7" w:rsidP="00BA46F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ЧДС т.д.</w:t>
            </w:r>
          </w:p>
        </w:tc>
        <w:tc>
          <w:tcPr>
            <w:tcW w:w="1117" w:type="dxa"/>
          </w:tcPr>
          <w:p w:rsidR="00BA46F7" w:rsidRPr="008C7F12" w:rsidRDefault="00BA46F7" w:rsidP="00BA46F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68,5</w:t>
            </w:r>
          </w:p>
        </w:tc>
        <w:tc>
          <w:tcPr>
            <w:tcW w:w="1117" w:type="dxa"/>
          </w:tcPr>
          <w:p w:rsidR="00BA46F7" w:rsidRPr="008C7F12" w:rsidRDefault="00BA46F7" w:rsidP="00BA46F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4" w:type="dxa"/>
          </w:tcPr>
          <w:p w:rsidR="00BA46F7" w:rsidRPr="000239FA" w:rsidRDefault="00BA46F7" w:rsidP="00BA46F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BA46F7" w:rsidRPr="008C7F12" w:rsidTr="00BA46F7">
        <w:tc>
          <w:tcPr>
            <w:tcW w:w="6027" w:type="dxa"/>
          </w:tcPr>
          <w:p w:rsidR="00BA46F7" w:rsidRPr="008C7F12" w:rsidRDefault="00BA46F7" w:rsidP="00BA46F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Инвестиционная деятельность</w:t>
            </w:r>
          </w:p>
        </w:tc>
        <w:tc>
          <w:tcPr>
            <w:tcW w:w="1117" w:type="dxa"/>
          </w:tcPr>
          <w:p w:rsidR="00BA46F7" w:rsidRPr="008C7F12" w:rsidRDefault="00BA46F7" w:rsidP="00BA46F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7" w:type="dxa"/>
          </w:tcPr>
          <w:p w:rsidR="00BA46F7" w:rsidRPr="008C7F12" w:rsidRDefault="00BA46F7" w:rsidP="00BA46F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4" w:type="dxa"/>
          </w:tcPr>
          <w:p w:rsidR="00BA46F7" w:rsidRPr="008C7F12" w:rsidRDefault="00BA46F7" w:rsidP="00BA46F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A46F7" w:rsidRPr="008C7F12" w:rsidTr="00BA46F7">
        <w:tc>
          <w:tcPr>
            <w:tcW w:w="6027" w:type="dxa"/>
          </w:tcPr>
          <w:p w:rsidR="00BA46F7" w:rsidRPr="008C7F12" w:rsidRDefault="00BA46F7" w:rsidP="00BA46F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7F12">
              <w:rPr>
                <w:rFonts w:ascii="Times New Roman" w:hAnsi="Times New Roman" w:cs="Times New Roman"/>
                <w:sz w:val="24"/>
                <w:szCs w:val="24"/>
              </w:rPr>
              <w:t xml:space="preserve">Инвестиции в </w:t>
            </w:r>
            <w:proofErr w:type="gramStart"/>
            <w:r w:rsidRPr="008C7F12">
              <w:rPr>
                <w:rFonts w:ascii="Times New Roman" w:hAnsi="Times New Roman" w:cs="Times New Roman"/>
                <w:sz w:val="24"/>
                <w:szCs w:val="24"/>
              </w:rPr>
              <w:t>основные  средства</w:t>
            </w:r>
            <w:proofErr w:type="gramEnd"/>
            <w:r w:rsidRPr="008C7F1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BA46F7" w:rsidRPr="008C7F12" w:rsidRDefault="00BA46F7" w:rsidP="00BA46F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7F12">
              <w:rPr>
                <w:rFonts w:ascii="Times New Roman" w:hAnsi="Times New Roman" w:cs="Times New Roman"/>
                <w:sz w:val="24"/>
                <w:szCs w:val="24"/>
              </w:rPr>
              <w:t>(ОС = 25% выручки)</w:t>
            </w:r>
          </w:p>
        </w:tc>
        <w:tc>
          <w:tcPr>
            <w:tcW w:w="1117" w:type="dxa"/>
          </w:tcPr>
          <w:p w:rsidR="00BA46F7" w:rsidRPr="008C7F12" w:rsidRDefault="00BA46F7" w:rsidP="00BA46F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8C7F12">
              <w:rPr>
                <w:rFonts w:ascii="Times New Roman" w:hAnsi="Times New Roman" w:cs="Times New Roman"/>
                <w:sz w:val="24"/>
                <w:szCs w:val="24"/>
              </w:rPr>
              <w:t>70.2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117" w:type="dxa"/>
          </w:tcPr>
          <w:p w:rsidR="00BA46F7" w:rsidRPr="008C7F12" w:rsidRDefault="00BA46F7" w:rsidP="00BA46F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4" w:type="dxa"/>
          </w:tcPr>
          <w:p w:rsidR="00BA46F7" w:rsidRPr="008C7F12" w:rsidRDefault="00BA46F7" w:rsidP="00BA46F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A46F7" w:rsidRPr="008C7F12" w:rsidTr="00BA46F7">
        <w:tc>
          <w:tcPr>
            <w:tcW w:w="6027" w:type="dxa"/>
          </w:tcPr>
          <w:p w:rsidR="00BA46F7" w:rsidRDefault="00BA46F7" w:rsidP="00BA46F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ЧДС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и.д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117" w:type="dxa"/>
          </w:tcPr>
          <w:p w:rsidR="00BA46F7" w:rsidRPr="008C7F12" w:rsidRDefault="00BA46F7" w:rsidP="00BA46F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8C7F12">
              <w:rPr>
                <w:rFonts w:ascii="Times New Roman" w:hAnsi="Times New Roman" w:cs="Times New Roman"/>
                <w:sz w:val="24"/>
                <w:szCs w:val="24"/>
              </w:rPr>
              <w:t>70.2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117" w:type="dxa"/>
          </w:tcPr>
          <w:p w:rsidR="00BA46F7" w:rsidRPr="008C7F12" w:rsidRDefault="00BA46F7" w:rsidP="00BA46F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4" w:type="dxa"/>
          </w:tcPr>
          <w:p w:rsidR="00BA46F7" w:rsidRPr="008C7F12" w:rsidRDefault="00BA46F7" w:rsidP="00BA46F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A46F7" w:rsidRPr="008C7F12" w:rsidTr="00BA46F7">
        <w:tc>
          <w:tcPr>
            <w:tcW w:w="6027" w:type="dxa"/>
          </w:tcPr>
          <w:p w:rsidR="00BA46F7" w:rsidRDefault="00BA46F7" w:rsidP="00BA46F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Финансовая деятельность </w:t>
            </w:r>
          </w:p>
        </w:tc>
        <w:tc>
          <w:tcPr>
            <w:tcW w:w="1117" w:type="dxa"/>
          </w:tcPr>
          <w:p w:rsidR="00BA46F7" w:rsidRPr="008C7F12" w:rsidRDefault="00BA46F7" w:rsidP="00BA46F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7" w:type="dxa"/>
          </w:tcPr>
          <w:p w:rsidR="00BA46F7" w:rsidRPr="008C7F12" w:rsidRDefault="00BA46F7" w:rsidP="00BA46F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4" w:type="dxa"/>
          </w:tcPr>
          <w:p w:rsidR="00BA46F7" w:rsidRPr="008C7F12" w:rsidRDefault="00BA46F7" w:rsidP="00BA46F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A46F7" w:rsidRPr="008C7F12" w:rsidTr="00BA46F7">
        <w:tc>
          <w:tcPr>
            <w:tcW w:w="6027" w:type="dxa"/>
          </w:tcPr>
          <w:p w:rsidR="00BA46F7" w:rsidRPr="008C7F12" w:rsidRDefault="00BA46F7" w:rsidP="00BA46F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7F12">
              <w:rPr>
                <w:rFonts w:ascii="Times New Roman" w:hAnsi="Times New Roman" w:cs="Times New Roman"/>
                <w:sz w:val="24"/>
                <w:szCs w:val="24"/>
              </w:rPr>
              <w:t>Дивиденды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8C7F12">
              <w:rPr>
                <w:rFonts w:ascii="Times New Roman" w:hAnsi="Times New Roman" w:cs="Times New Roman"/>
                <w:sz w:val="24"/>
                <w:szCs w:val="24"/>
              </w:rPr>
              <w:t xml:space="preserve">0 % от чистой </w:t>
            </w:r>
            <w:proofErr w:type="gramStart"/>
            <w:r w:rsidRPr="008C7F12">
              <w:rPr>
                <w:rFonts w:ascii="Times New Roman" w:hAnsi="Times New Roman" w:cs="Times New Roman"/>
                <w:sz w:val="24"/>
                <w:szCs w:val="24"/>
              </w:rPr>
              <w:t>прибыли )</w:t>
            </w:r>
            <w:proofErr w:type="gramEnd"/>
          </w:p>
        </w:tc>
        <w:tc>
          <w:tcPr>
            <w:tcW w:w="1117" w:type="dxa"/>
          </w:tcPr>
          <w:p w:rsidR="00BA46F7" w:rsidRPr="008C7F12" w:rsidRDefault="00BA46F7" w:rsidP="00BA46F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49</w:t>
            </w:r>
            <w:r w:rsidRPr="008C7F1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117" w:type="dxa"/>
          </w:tcPr>
          <w:p w:rsidR="00BA46F7" w:rsidRPr="008C7F12" w:rsidRDefault="00BA46F7" w:rsidP="00BA46F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4" w:type="dxa"/>
          </w:tcPr>
          <w:p w:rsidR="00BA46F7" w:rsidRPr="000F4B98" w:rsidRDefault="00BA46F7" w:rsidP="00BA46F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BA46F7" w:rsidRPr="008C7F12" w:rsidTr="00BA46F7">
        <w:tc>
          <w:tcPr>
            <w:tcW w:w="6027" w:type="dxa"/>
          </w:tcPr>
          <w:p w:rsidR="00BA46F7" w:rsidRDefault="00BA46F7" w:rsidP="00BA46F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ЧДС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ф.д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117" w:type="dxa"/>
          </w:tcPr>
          <w:p w:rsidR="00BA46F7" w:rsidRPr="008C7F12" w:rsidRDefault="00BA46F7" w:rsidP="00BA46F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(49,7)</w:t>
            </w:r>
          </w:p>
        </w:tc>
        <w:tc>
          <w:tcPr>
            <w:tcW w:w="1117" w:type="dxa"/>
          </w:tcPr>
          <w:p w:rsidR="00BA46F7" w:rsidRPr="008C7F12" w:rsidRDefault="00BA46F7" w:rsidP="00BA46F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4" w:type="dxa"/>
          </w:tcPr>
          <w:p w:rsidR="00BA46F7" w:rsidRPr="008C7F12" w:rsidRDefault="00BA46F7" w:rsidP="00BA46F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A46F7" w:rsidRPr="008C7F12" w:rsidTr="00BA46F7">
        <w:tc>
          <w:tcPr>
            <w:tcW w:w="6027" w:type="dxa"/>
          </w:tcPr>
          <w:p w:rsidR="00BA46F7" w:rsidRDefault="00BA46F7" w:rsidP="00BA46F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ЧДС за период </w:t>
            </w:r>
          </w:p>
        </w:tc>
        <w:tc>
          <w:tcPr>
            <w:tcW w:w="1117" w:type="dxa"/>
          </w:tcPr>
          <w:p w:rsidR="00BA46F7" w:rsidRDefault="00BA46F7" w:rsidP="00BA46F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(51,4)</w:t>
            </w:r>
          </w:p>
        </w:tc>
        <w:tc>
          <w:tcPr>
            <w:tcW w:w="1117" w:type="dxa"/>
          </w:tcPr>
          <w:p w:rsidR="00BA46F7" w:rsidRPr="008C7F12" w:rsidRDefault="00BA46F7" w:rsidP="00BA46F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4" w:type="dxa"/>
          </w:tcPr>
          <w:p w:rsidR="00BA46F7" w:rsidRPr="000F4B98" w:rsidRDefault="00BA46F7" w:rsidP="00BA46F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BA46F7" w:rsidRPr="008C7F12" w:rsidRDefault="00BA46F7" w:rsidP="004A735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BA46F7" w:rsidRPr="008C7F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007"/>
    <w:rsid w:val="000239FA"/>
    <w:rsid w:val="00045A32"/>
    <w:rsid w:val="000F33A0"/>
    <w:rsid w:val="000F4B98"/>
    <w:rsid w:val="00134FEA"/>
    <w:rsid w:val="0016608C"/>
    <w:rsid w:val="001838C1"/>
    <w:rsid w:val="001E36E3"/>
    <w:rsid w:val="00343B2C"/>
    <w:rsid w:val="00400CA7"/>
    <w:rsid w:val="00415BB4"/>
    <w:rsid w:val="004A18A9"/>
    <w:rsid w:val="004A735C"/>
    <w:rsid w:val="00501F6D"/>
    <w:rsid w:val="0055322C"/>
    <w:rsid w:val="00565554"/>
    <w:rsid w:val="005832FA"/>
    <w:rsid w:val="005E1E42"/>
    <w:rsid w:val="00611EFB"/>
    <w:rsid w:val="0062229F"/>
    <w:rsid w:val="0072446B"/>
    <w:rsid w:val="00787A4B"/>
    <w:rsid w:val="00812A0C"/>
    <w:rsid w:val="00851879"/>
    <w:rsid w:val="00883BB2"/>
    <w:rsid w:val="00883F18"/>
    <w:rsid w:val="008C014C"/>
    <w:rsid w:val="008C7F12"/>
    <w:rsid w:val="0094416C"/>
    <w:rsid w:val="009C2D57"/>
    <w:rsid w:val="009D7007"/>
    <w:rsid w:val="00A043D1"/>
    <w:rsid w:val="00A13838"/>
    <w:rsid w:val="00AC6696"/>
    <w:rsid w:val="00B100B4"/>
    <w:rsid w:val="00B3618A"/>
    <w:rsid w:val="00BA46F7"/>
    <w:rsid w:val="00C13448"/>
    <w:rsid w:val="00C26A5A"/>
    <w:rsid w:val="00CA448D"/>
    <w:rsid w:val="00D01EB0"/>
    <w:rsid w:val="00D12BE0"/>
    <w:rsid w:val="00D16212"/>
    <w:rsid w:val="00D95DC6"/>
    <w:rsid w:val="00F03648"/>
    <w:rsid w:val="00F12772"/>
    <w:rsid w:val="00F6132C"/>
    <w:rsid w:val="00F73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24704C"/>
  <w15:docId w15:val="{2F185C14-B110-4FF3-99B9-71D00758B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34F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412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369</Words>
  <Characters>2108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OlgaEfimova</dc:creator>
  <cp:lastModifiedBy>OlgaEfimova</cp:lastModifiedBy>
  <cp:revision>2</cp:revision>
  <cp:lastPrinted>2018-07-25T20:48:00Z</cp:lastPrinted>
  <dcterms:created xsi:type="dcterms:W3CDTF">2018-07-25T20:51:00Z</dcterms:created>
  <dcterms:modified xsi:type="dcterms:W3CDTF">2018-07-25T20:51:00Z</dcterms:modified>
</cp:coreProperties>
</file>