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7D7425" w:rsidTr="00E24E7C">
        <w:trPr>
          <w:trHeight w:val="1411"/>
          <w:jc w:val="center"/>
        </w:trPr>
        <w:tc>
          <w:tcPr>
            <w:tcW w:w="2410" w:type="dxa"/>
          </w:tcPr>
          <w:p w:rsidR="007D7425" w:rsidRPr="003477F6" w:rsidRDefault="007D7425" w:rsidP="00E24E7C">
            <w:pPr>
              <w:pStyle w:val="a3"/>
              <w:rPr>
                <w:rFonts w:ascii="Times New Roman" w:hAnsi="Times New Roman"/>
                <w:caps/>
                <w:sz w:val="26"/>
                <w:lang w:val="en-US"/>
              </w:rPr>
            </w:pPr>
          </w:p>
        </w:tc>
        <w:tc>
          <w:tcPr>
            <w:tcW w:w="7371" w:type="dxa"/>
          </w:tcPr>
          <w:p w:rsidR="007D7425" w:rsidRDefault="007D7425" w:rsidP="00E24E7C">
            <w:pPr>
              <w:pStyle w:val="a3"/>
              <w:jc w:val="left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7D7425" w:rsidRDefault="007D7425" w:rsidP="007D7425">
      <w:pPr>
        <w:pStyle w:val="2"/>
        <w:rPr>
          <w:sz w:val="26"/>
        </w:rPr>
      </w:pPr>
    </w:p>
    <w:p w:rsidR="007D7425" w:rsidRDefault="007D7425" w:rsidP="007D7425">
      <w:pPr>
        <w:rPr>
          <w:lang w:val="en-US"/>
        </w:rPr>
      </w:pPr>
    </w:p>
    <w:p w:rsidR="007D7425" w:rsidRDefault="0025587E" w:rsidP="007D7425">
      <w:pPr>
        <w:rPr>
          <w:lang w:val="en-US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3pt;margin-top:8.7pt;width:63pt;height:27pt;z-index:2" stroked="f">
            <v:textbox>
              <w:txbxContent>
                <w:p w:rsidR="007D7425" w:rsidRDefault="007D7425" w:rsidP="007D7425"/>
              </w:txbxContent>
            </v:textbox>
          </v:shape>
        </w:pict>
      </w:r>
    </w:p>
    <w:p w:rsidR="007D7425" w:rsidRDefault="007D7425" w:rsidP="007D7425">
      <w:pPr>
        <w:rPr>
          <w:lang w:val="en-US"/>
        </w:rPr>
      </w:pPr>
    </w:p>
    <w:p w:rsidR="007D7425" w:rsidRDefault="007D7425" w:rsidP="007D7425">
      <w:pPr>
        <w:rPr>
          <w:lang w:val="en-US"/>
        </w:rPr>
      </w:pPr>
    </w:p>
    <w:p w:rsidR="00C14DE8" w:rsidRDefault="00C14DE8" w:rsidP="007D7425">
      <w:pPr>
        <w:jc w:val="both"/>
        <w:rPr>
          <w:sz w:val="26"/>
          <w:u w:val="single"/>
          <w:lang w:val="en-US"/>
        </w:rPr>
      </w:pPr>
    </w:p>
    <w:p w:rsidR="00C14DE8" w:rsidRDefault="00C14DE8" w:rsidP="007D7425">
      <w:pPr>
        <w:jc w:val="both"/>
        <w:rPr>
          <w:sz w:val="26"/>
          <w:u w:val="single"/>
          <w:lang w:val="en-US"/>
        </w:rPr>
      </w:pPr>
    </w:p>
    <w:p w:rsidR="00C14DE8" w:rsidRDefault="00C14DE8" w:rsidP="007D7425">
      <w:pPr>
        <w:jc w:val="both"/>
        <w:rPr>
          <w:sz w:val="26"/>
          <w:u w:val="single"/>
          <w:lang w:val="en-US"/>
        </w:rPr>
      </w:pPr>
    </w:p>
    <w:p w:rsidR="007D7425" w:rsidRDefault="0025587E" w:rsidP="007D7425">
      <w:pPr>
        <w:jc w:val="both"/>
        <w:rPr>
          <w:sz w:val="26"/>
          <w:u w:val="single"/>
          <w:lang w:val="en-US"/>
        </w:rPr>
      </w:pPr>
      <w:r>
        <w:rPr>
          <w:noProof/>
          <w:sz w:val="20"/>
          <w:u w:val="single"/>
        </w:rPr>
        <w:pict>
          <v:shape id="_x0000_s1026" type="#_x0000_t202" style="position:absolute;left:0;text-align:left;margin-left:0;margin-top:12.75pt;width:351pt;height:48.75pt;z-index:1" stroked="f">
            <v:textbox style="mso-next-textbox:#_x0000_s1026">
              <w:txbxContent>
                <w:p w:rsidR="007D7425" w:rsidRPr="007D7425" w:rsidRDefault="00F71A45" w:rsidP="007D7425">
                  <w:r w:rsidRPr="00F71A45">
                    <w:rPr>
                      <w:b/>
                      <w:sz w:val="28"/>
                      <w:szCs w:val="28"/>
                    </w:rPr>
                    <w:t>о</w:t>
                  </w:r>
                  <w:r w:rsidR="0013415F">
                    <w:rPr>
                      <w:b/>
                      <w:sz w:val="28"/>
                      <w:szCs w:val="28"/>
                    </w:rPr>
                    <w:t xml:space="preserve"> проведении теста 22.01.2019 </w:t>
                  </w:r>
                  <w:r w:rsidRPr="00F71A45">
                    <w:rPr>
                      <w:b/>
                      <w:sz w:val="28"/>
                      <w:szCs w:val="28"/>
                    </w:rPr>
                    <w:t>на примере Приказа</w:t>
                  </w:r>
                </w:p>
              </w:txbxContent>
            </v:textbox>
          </v:shape>
        </w:pict>
      </w:r>
    </w:p>
    <w:p w:rsidR="007D7425" w:rsidRDefault="007D7425" w:rsidP="007D7425">
      <w:pPr>
        <w:jc w:val="both"/>
        <w:rPr>
          <w:sz w:val="26"/>
          <w:u w:val="single"/>
          <w:lang w:val="en-US"/>
        </w:rPr>
      </w:pPr>
    </w:p>
    <w:p w:rsidR="007D7425" w:rsidRDefault="007D7425" w:rsidP="007D7425">
      <w:pPr>
        <w:jc w:val="both"/>
        <w:rPr>
          <w:sz w:val="26"/>
          <w:u w:val="single"/>
          <w:lang w:val="en-US"/>
        </w:rPr>
      </w:pPr>
    </w:p>
    <w:p w:rsidR="007D7425" w:rsidRDefault="007D7425" w:rsidP="007D7425">
      <w:pPr>
        <w:pStyle w:val="a6"/>
        <w:ind w:right="-58" w:firstLine="0"/>
        <w:rPr>
          <w:sz w:val="28"/>
        </w:rPr>
      </w:pPr>
    </w:p>
    <w:p w:rsidR="007D7425" w:rsidRDefault="007D7425" w:rsidP="007D7425">
      <w:pPr>
        <w:pStyle w:val="a6"/>
        <w:ind w:right="-58" w:firstLine="0"/>
        <w:rPr>
          <w:sz w:val="28"/>
        </w:rPr>
      </w:pPr>
    </w:p>
    <w:p w:rsidR="00C14DE8" w:rsidRDefault="00C14DE8" w:rsidP="00C14DE8">
      <w:pPr>
        <w:ind w:firstLine="720"/>
        <w:jc w:val="both"/>
        <w:rPr>
          <w:sz w:val="28"/>
          <w:szCs w:val="28"/>
          <w:lang w:val="en-US"/>
        </w:rPr>
      </w:pPr>
    </w:p>
    <w:p w:rsidR="003C6E1C" w:rsidRDefault="00C14DE8" w:rsidP="00C14DE8">
      <w:pPr>
        <w:ind w:firstLine="720"/>
        <w:jc w:val="both"/>
        <w:rPr>
          <w:sz w:val="28"/>
          <w:szCs w:val="28"/>
        </w:rPr>
      </w:pPr>
      <w:r w:rsidRPr="00C14DE8">
        <w:rPr>
          <w:sz w:val="28"/>
          <w:szCs w:val="28"/>
        </w:rPr>
        <w:t xml:space="preserve">Для </w:t>
      </w:r>
      <w:r w:rsidR="003C6E1C">
        <w:rPr>
          <w:sz w:val="28"/>
          <w:szCs w:val="28"/>
        </w:rPr>
        <w:t>проведения теста постановки и исполнения контрольной резолюции на примере приказа</w:t>
      </w:r>
      <w:r w:rsidRPr="00C14DE8">
        <w:rPr>
          <w:sz w:val="28"/>
          <w:szCs w:val="28"/>
        </w:rPr>
        <w:t xml:space="preserve"> </w:t>
      </w:r>
    </w:p>
    <w:p w:rsidR="00C14DE8" w:rsidRDefault="00C14DE8" w:rsidP="00C14DE8">
      <w:pPr>
        <w:ind w:firstLine="720"/>
        <w:jc w:val="both"/>
        <w:rPr>
          <w:sz w:val="28"/>
          <w:szCs w:val="28"/>
        </w:rPr>
      </w:pPr>
      <w:proofErr w:type="gramStart"/>
      <w:r w:rsidRPr="00C14DE8">
        <w:rPr>
          <w:sz w:val="28"/>
          <w:szCs w:val="28"/>
        </w:rPr>
        <w:t>П</w:t>
      </w:r>
      <w:proofErr w:type="gramEnd"/>
      <w:r w:rsidRPr="00C14DE8">
        <w:rPr>
          <w:sz w:val="28"/>
          <w:szCs w:val="28"/>
        </w:rPr>
        <w:t xml:space="preserve"> Р И К А З Ы В А Ю:</w:t>
      </w:r>
    </w:p>
    <w:p w:rsidR="00B85A59" w:rsidRPr="00C14DE8" w:rsidRDefault="00B85A59" w:rsidP="00C14DE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начать тестовую эксплуатацию</w:t>
      </w:r>
      <w:r w:rsidR="0057457F">
        <w:rPr>
          <w:sz w:val="28"/>
          <w:szCs w:val="28"/>
        </w:rPr>
        <w:t>…</w:t>
      </w:r>
    </w:p>
    <w:p w:rsidR="00C14DE8" w:rsidRPr="0057457F" w:rsidRDefault="00B85A59" w:rsidP="0057457F">
      <w:pPr>
        <w:spacing w:before="240"/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>2</w:t>
      </w:r>
      <w:r w:rsidR="00C14DE8" w:rsidRPr="00C14DE8">
        <w:rPr>
          <w:sz w:val="28"/>
          <w:szCs w:val="28"/>
        </w:rPr>
        <w:t>. </w:t>
      </w:r>
      <w:r w:rsidR="00F71A45">
        <w:rPr>
          <w:sz w:val="28"/>
          <w:szCs w:val="28"/>
        </w:rPr>
        <w:t>руководителям структурных</w:t>
      </w:r>
      <w:r w:rsidR="00C14DE8" w:rsidRPr="00C14D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22.01.2019 письменно доложить </w:t>
      </w:r>
      <w:r w:rsidRPr="0057457F">
        <w:rPr>
          <w:i/>
          <w:sz w:val="28"/>
          <w:szCs w:val="28"/>
        </w:rPr>
        <w:t>(</w:t>
      </w:r>
      <w:proofErr w:type="gramStart"/>
      <w:r w:rsidRPr="0057457F">
        <w:rPr>
          <w:i/>
          <w:sz w:val="28"/>
          <w:szCs w:val="28"/>
        </w:rPr>
        <w:t>КО</w:t>
      </w:r>
      <w:proofErr w:type="gramEnd"/>
      <w:r w:rsidRPr="0057457F">
        <w:rPr>
          <w:i/>
          <w:sz w:val="28"/>
          <w:szCs w:val="28"/>
        </w:rPr>
        <w:t>, группа рассылки,</w:t>
      </w:r>
      <w:r w:rsidRPr="0057457F">
        <w:rPr>
          <w:i/>
        </w:rPr>
        <w:t xml:space="preserve"> </w:t>
      </w:r>
      <w:r w:rsidRPr="0057457F">
        <w:rPr>
          <w:i/>
          <w:sz w:val="28"/>
          <w:szCs w:val="28"/>
        </w:rPr>
        <w:t>добавить в тот же пункт исполнителя)</w:t>
      </w:r>
    </w:p>
    <w:p w:rsidR="00C14DE8" w:rsidRPr="00C14DE8" w:rsidRDefault="00B85A59" w:rsidP="0057457F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14DE8" w:rsidRPr="00C14DE8">
        <w:rPr>
          <w:sz w:val="28"/>
          <w:szCs w:val="28"/>
        </w:rPr>
        <w:t>. </w:t>
      </w:r>
      <w:r w:rsidR="0057457F">
        <w:rPr>
          <w:sz w:val="28"/>
          <w:szCs w:val="28"/>
        </w:rPr>
        <w:t>Обеспечить оргтехникой…</w:t>
      </w:r>
    </w:p>
    <w:p w:rsidR="00C14DE8" w:rsidRPr="00C14DE8" w:rsidRDefault="0057457F" w:rsidP="0057457F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14DE8" w:rsidRPr="00C14DE8">
        <w:rPr>
          <w:sz w:val="28"/>
          <w:szCs w:val="28"/>
        </w:rPr>
        <w:t>. </w:t>
      </w:r>
      <w:r>
        <w:rPr>
          <w:sz w:val="28"/>
          <w:szCs w:val="28"/>
        </w:rPr>
        <w:t>Волкову ГВ 23.01.2019 (</w:t>
      </w:r>
      <w:proofErr w:type="gramStart"/>
      <w:r>
        <w:rPr>
          <w:sz w:val="28"/>
          <w:szCs w:val="28"/>
        </w:rPr>
        <w:t>КО</w:t>
      </w:r>
      <w:proofErr w:type="gramEnd"/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исполнение (расписать резолюцию одним пунктом ОИ – СОИ) и Черепенину СН </w:t>
      </w:r>
      <w:r w:rsidRPr="0057457F">
        <w:rPr>
          <w:sz w:val="28"/>
          <w:szCs w:val="28"/>
        </w:rPr>
        <w:t xml:space="preserve">23.01.2019 (КО) на исполнение (расписать резолюцию одним пунктом ОИ – </w:t>
      </w:r>
      <w:r>
        <w:rPr>
          <w:sz w:val="28"/>
          <w:szCs w:val="28"/>
        </w:rPr>
        <w:t>КИ</w:t>
      </w:r>
      <w:r w:rsidR="0013415F">
        <w:rPr>
          <w:sz w:val="28"/>
          <w:szCs w:val="28"/>
        </w:rPr>
        <w:t>, вторым – свой срок пунктом</w:t>
      </w:r>
      <w:bookmarkStart w:id="0" w:name="_GoBack"/>
      <w:bookmarkEnd w:id="0"/>
      <w:r>
        <w:rPr>
          <w:sz w:val="28"/>
          <w:szCs w:val="28"/>
        </w:rPr>
        <w:t>)</w:t>
      </w:r>
    </w:p>
    <w:p w:rsidR="00C14DE8" w:rsidRDefault="0057457F" w:rsidP="0057457F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C14DE8" w:rsidRPr="00C14DE8">
        <w:rPr>
          <w:sz w:val="28"/>
          <w:szCs w:val="28"/>
        </w:rPr>
        <w:t>. </w:t>
      </w:r>
      <w:r>
        <w:rPr>
          <w:sz w:val="28"/>
          <w:szCs w:val="28"/>
        </w:rPr>
        <w:t>ежедневно членам рабочей группы докладывать (</w:t>
      </w:r>
      <w:proofErr w:type="gramStart"/>
      <w:r>
        <w:rPr>
          <w:sz w:val="28"/>
          <w:szCs w:val="28"/>
        </w:rPr>
        <w:t>КО</w:t>
      </w:r>
      <w:proofErr w:type="gramEnd"/>
      <w:r>
        <w:rPr>
          <w:sz w:val="28"/>
          <w:szCs w:val="28"/>
        </w:rPr>
        <w:t>, периодический, 4 человека)</w:t>
      </w:r>
    </w:p>
    <w:p w:rsidR="0057457F" w:rsidRDefault="0057457F" w:rsidP="0057457F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6. …….</w:t>
      </w:r>
    </w:p>
    <w:p w:rsidR="0057457F" w:rsidRDefault="0057457F" w:rsidP="0057457F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7………</w:t>
      </w:r>
    </w:p>
    <w:p w:rsidR="0057457F" w:rsidRPr="0057457F" w:rsidRDefault="0057457F" w:rsidP="0057457F">
      <w:pPr>
        <w:spacing w:before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Друзину </w:t>
      </w:r>
      <w:proofErr w:type="gramStart"/>
      <w:r>
        <w:rPr>
          <w:sz w:val="28"/>
          <w:szCs w:val="28"/>
        </w:rPr>
        <w:t>СВ</w:t>
      </w:r>
      <w:proofErr w:type="gramEnd"/>
      <w:r>
        <w:rPr>
          <w:sz w:val="28"/>
          <w:szCs w:val="28"/>
        </w:rPr>
        <w:t xml:space="preserve"> представить справочную информацию (</w:t>
      </w:r>
      <w:r w:rsidRPr="0057457F">
        <w:rPr>
          <w:sz w:val="28"/>
          <w:szCs w:val="28"/>
        </w:rPr>
        <w:t>не КО</w:t>
      </w:r>
      <w:r>
        <w:rPr>
          <w:sz w:val="28"/>
          <w:szCs w:val="28"/>
        </w:rPr>
        <w:t>, расписать резолюцию на исполнителя с постановкой на контроль)</w:t>
      </w:r>
    </w:p>
    <w:p w:rsidR="00C14DE8" w:rsidRPr="003C6E1C" w:rsidRDefault="00C14DE8" w:rsidP="007D7425">
      <w:pPr>
        <w:jc w:val="center"/>
        <w:rPr>
          <w:sz w:val="28"/>
        </w:rPr>
      </w:pPr>
    </w:p>
    <w:p w:rsidR="007D7425" w:rsidRDefault="007D7425" w:rsidP="007D7425">
      <w:pPr>
        <w:ind w:firstLine="993"/>
        <w:rPr>
          <w:sz w:val="28"/>
        </w:rPr>
      </w:pPr>
    </w:p>
    <w:p w:rsidR="007D7425" w:rsidRDefault="007D7425" w:rsidP="007D7425">
      <w:pPr>
        <w:ind w:firstLine="993"/>
        <w:rPr>
          <w:sz w:val="28"/>
        </w:rPr>
      </w:pPr>
    </w:p>
    <w:p w:rsidR="007D7425" w:rsidRDefault="007D7425" w:rsidP="007D7425">
      <w:pPr>
        <w:pStyle w:val="a6"/>
        <w:rPr>
          <w:b/>
          <w:sz w:val="28"/>
        </w:rPr>
      </w:pPr>
      <w:r>
        <w:rPr>
          <w:b/>
          <w:sz w:val="28"/>
        </w:rPr>
        <w:t>Генеральный директор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Я.</w:t>
      </w:r>
      <w:r>
        <w:rPr>
          <w:b/>
          <w:sz w:val="28"/>
          <w:lang w:val="en-US"/>
        </w:rPr>
        <w:t> </w:t>
      </w:r>
      <w:r>
        <w:rPr>
          <w:b/>
          <w:sz w:val="28"/>
        </w:rPr>
        <w:t>В.</w:t>
      </w:r>
      <w:r>
        <w:rPr>
          <w:b/>
          <w:sz w:val="28"/>
          <w:lang w:val="en-US"/>
        </w:rPr>
        <w:t> </w:t>
      </w:r>
      <w:r>
        <w:rPr>
          <w:b/>
          <w:sz w:val="28"/>
        </w:rPr>
        <w:t>Новиков</w:t>
      </w: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7D7425" w:rsidRDefault="007D7425" w:rsidP="007D7425">
      <w:pPr>
        <w:rPr>
          <w:sz w:val="28"/>
        </w:rPr>
      </w:pPr>
    </w:p>
    <w:p w:rsidR="00511985" w:rsidRPr="003C6E1C" w:rsidRDefault="00511985" w:rsidP="007D7425">
      <w:pPr>
        <w:pStyle w:val="4"/>
        <w:rPr>
          <w:sz w:val="22"/>
          <w:szCs w:val="22"/>
        </w:rPr>
      </w:pPr>
    </w:p>
    <w:p w:rsidR="007D7425" w:rsidRPr="007D7425" w:rsidRDefault="007D7425" w:rsidP="007D7425">
      <w:pPr>
        <w:pStyle w:val="4"/>
        <w:rPr>
          <w:sz w:val="22"/>
          <w:szCs w:val="22"/>
        </w:rPr>
      </w:pPr>
      <w:r w:rsidRPr="007D7425">
        <w:rPr>
          <w:sz w:val="22"/>
          <w:szCs w:val="22"/>
        </w:rPr>
        <w:t>Расчет рассылки и согласование приказа генерального директора</w:t>
      </w:r>
    </w:p>
    <w:p w:rsidR="007D7425" w:rsidRPr="007D7425" w:rsidRDefault="007D7425" w:rsidP="007D7425">
      <w:pPr>
        <w:rPr>
          <w:sz w:val="22"/>
          <w:szCs w:val="22"/>
        </w:rPr>
      </w:pPr>
      <w:r w:rsidRPr="007D7425">
        <w:rPr>
          <w:sz w:val="22"/>
          <w:szCs w:val="22"/>
        </w:rPr>
        <w:t>О мероприятиях по результатам проведения проверки Счетной палатой Российской Федерации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945"/>
        <w:gridCol w:w="1843"/>
      </w:tblGrid>
      <w:tr w:rsidR="007D7425" w:rsidRPr="009F3057" w:rsidTr="00E24E7C">
        <w:tc>
          <w:tcPr>
            <w:tcW w:w="534" w:type="dxa"/>
          </w:tcPr>
          <w:p w:rsidR="007D7425" w:rsidRPr="009F3057" w:rsidRDefault="007D7425" w:rsidP="00E24E7C">
            <w:pPr>
              <w:jc w:val="center"/>
              <w:rPr>
                <w:sz w:val="18"/>
                <w:szCs w:val="18"/>
              </w:rPr>
            </w:pPr>
            <w:r w:rsidRPr="009F3057">
              <w:rPr>
                <w:sz w:val="18"/>
                <w:szCs w:val="18"/>
              </w:rPr>
              <w:t>№</w:t>
            </w:r>
          </w:p>
          <w:p w:rsidR="007D7425" w:rsidRPr="009F3057" w:rsidRDefault="007D7425" w:rsidP="00E24E7C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9F3057">
              <w:rPr>
                <w:sz w:val="18"/>
                <w:szCs w:val="18"/>
              </w:rPr>
              <w:t>экз</w:t>
            </w:r>
            <w:proofErr w:type="spellEnd"/>
            <w:proofErr w:type="gramEnd"/>
          </w:p>
        </w:tc>
        <w:tc>
          <w:tcPr>
            <w:tcW w:w="6945" w:type="dxa"/>
          </w:tcPr>
          <w:p w:rsidR="007D7425" w:rsidRPr="009F3057" w:rsidRDefault="007D7425" w:rsidP="00E24E7C">
            <w:pPr>
              <w:jc w:val="center"/>
              <w:rPr>
                <w:sz w:val="18"/>
                <w:szCs w:val="18"/>
              </w:rPr>
            </w:pPr>
            <w:r w:rsidRPr="009F3057">
              <w:rPr>
                <w:sz w:val="18"/>
                <w:szCs w:val="18"/>
              </w:rPr>
              <w:t xml:space="preserve">Адресат </w:t>
            </w:r>
          </w:p>
        </w:tc>
        <w:tc>
          <w:tcPr>
            <w:tcW w:w="1843" w:type="dxa"/>
          </w:tcPr>
          <w:p w:rsidR="007D7425" w:rsidRPr="009F3057" w:rsidRDefault="007D7425" w:rsidP="00E24E7C">
            <w:pPr>
              <w:jc w:val="center"/>
              <w:rPr>
                <w:sz w:val="18"/>
                <w:szCs w:val="18"/>
              </w:rPr>
            </w:pPr>
            <w:r w:rsidRPr="009F3057">
              <w:rPr>
                <w:sz w:val="18"/>
                <w:szCs w:val="18"/>
              </w:rPr>
              <w:t>Расписка в получении (ознакомлении)</w:t>
            </w:r>
          </w:p>
        </w:tc>
      </w:tr>
      <w:tr w:rsidR="007D7425" w:rsidRPr="00213B0C" w:rsidTr="00E24E7C">
        <w:tc>
          <w:tcPr>
            <w:tcW w:w="534" w:type="dxa"/>
          </w:tcPr>
          <w:p w:rsidR="007D7425" w:rsidRPr="00213B0C" w:rsidRDefault="007D7425" w:rsidP="00E24E7C">
            <w:pPr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:rsidR="007D7425" w:rsidRPr="00213B0C" w:rsidRDefault="007D7425" w:rsidP="00E24E7C">
            <w:pPr>
              <w:pStyle w:val="2"/>
              <w:rPr>
                <w:sz w:val="20"/>
              </w:rPr>
            </w:pPr>
            <w:r w:rsidRPr="00213B0C">
              <w:rPr>
                <w:sz w:val="20"/>
              </w:rPr>
              <w:t>В дело</w:t>
            </w:r>
          </w:p>
        </w:tc>
        <w:tc>
          <w:tcPr>
            <w:tcW w:w="1843" w:type="dxa"/>
          </w:tcPr>
          <w:p w:rsidR="007D7425" w:rsidRPr="00213B0C" w:rsidRDefault="007D7425" w:rsidP="00E24E7C">
            <w:pPr>
              <w:jc w:val="center"/>
              <w:rPr>
                <w:sz w:val="20"/>
                <w:szCs w:val="20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6A3ED9">
              <w:rPr>
                <w:b w:val="0"/>
                <w:sz w:val="22"/>
                <w:szCs w:val="22"/>
              </w:rPr>
              <w:t>Генеральный конструктор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6A3ED9">
              <w:rPr>
                <w:b w:val="0"/>
                <w:sz w:val="22"/>
                <w:szCs w:val="22"/>
              </w:rPr>
              <w:t>Зам. генерального директора по экономике и управлению издержками производства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6A3ED9">
              <w:rPr>
                <w:b w:val="0"/>
                <w:sz w:val="22"/>
                <w:szCs w:val="22"/>
              </w:rPr>
              <w:t>Зам. генерального директора – финансовый директор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6A3ED9">
              <w:rPr>
                <w:b w:val="0"/>
                <w:sz w:val="22"/>
                <w:szCs w:val="22"/>
              </w:rPr>
              <w:t xml:space="preserve">Зам. генерального директора по </w:t>
            </w:r>
            <w:r>
              <w:rPr>
                <w:b w:val="0"/>
                <w:sz w:val="22"/>
                <w:szCs w:val="22"/>
              </w:rPr>
              <w:t xml:space="preserve">стратегическому </w:t>
            </w:r>
            <w:r w:rsidRPr="006A3ED9">
              <w:rPr>
                <w:b w:val="0"/>
                <w:sz w:val="22"/>
                <w:szCs w:val="22"/>
              </w:rPr>
              <w:t xml:space="preserve">развитию 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pStyle w:val="2"/>
              <w:jc w:val="left"/>
              <w:rPr>
                <w:b w:val="0"/>
                <w:sz w:val="22"/>
                <w:szCs w:val="22"/>
              </w:rPr>
            </w:pPr>
            <w:r w:rsidRPr="006A3ED9">
              <w:rPr>
                <w:b w:val="0"/>
                <w:sz w:val="22"/>
                <w:szCs w:val="22"/>
              </w:rPr>
              <w:t>Зам. генерального директора по НТР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Зам. генерального директора по ПТП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Зам. генерального директора по заказам и поставкам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Зам. генерального директора по капитальному строительству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rPr>
          <w:trHeight w:val="253"/>
        </w:trPr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Зам. генерального директора по гражданской продукции и продукции двойного назначения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Зам. генерального директора по режиму и безопасности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Зам. генерального директора по внешнеэкономической деятельности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 xml:space="preserve">Зам. генерального директора по </w:t>
            </w:r>
            <w:r>
              <w:rPr>
                <w:sz w:val="22"/>
                <w:szCs w:val="22"/>
              </w:rPr>
              <w:t>правовым вопросам и корпоративной политике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Аппарат генерального директора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Служба по управлению интеллектуальной собственностью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Дирекция по</w:t>
            </w:r>
            <w:r w:rsidRPr="006A3ED9">
              <w:rPr>
                <w:sz w:val="22"/>
                <w:szCs w:val="22"/>
              </w:rPr>
              <w:t xml:space="preserve"> корпоративной </w:t>
            </w:r>
            <w:r>
              <w:rPr>
                <w:sz w:val="22"/>
                <w:szCs w:val="22"/>
              </w:rPr>
              <w:t xml:space="preserve">и имущественной </w:t>
            </w:r>
            <w:r w:rsidRPr="006A3ED9">
              <w:rPr>
                <w:sz w:val="22"/>
                <w:szCs w:val="22"/>
              </w:rPr>
              <w:t>политик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  <w:tr w:rsidR="007D7425" w:rsidRPr="006A3ED9" w:rsidTr="00E24E7C">
        <w:tc>
          <w:tcPr>
            <w:tcW w:w="534" w:type="dxa"/>
          </w:tcPr>
          <w:p w:rsidR="007D7425" w:rsidRPr="006A3ED9" w:rsidRDefault="007D7425" w:rsidP="00E24E7C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6945" w:type="dxa"/>
          </w:tcPr>
          <w:p w:rsidR="007D7425" w:rsidRPr="006A3ED9" w:rsidRDefault="007D7425" w:rsidP="00E24E7C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t>Управление по ВТС</w:t>
            </w:r>
          </w:p>
        </w:tc>
        <w:tc>
          <w:tcPr>
            <w:tcW w:w="1843" w:type="dxa"/>
          </w:tcPr>
          <w:p w:rsidR="007D7425" w:rsidRPr="006A3ED9" w:rsidRDefault="007D7425" w:rsidP="00E24E7C">
            <w:pPr>
              <w:jc w:val="center"/>
              <w:rPr>
                <w:sz w:val="22"/>
                <w:szCs w:val="22"/>
              </w:rPr>
            </w:pPr>
          </w:p>
        </w:tc>
      </w:tr>
    </w:tbl>
    <w:p w:rsidR="007D7425" w:rsidRDefault="007D7425" w:rsidP="007D7425"/>
    <w:p w:rsidR="007D7425" w:rsidRDefault="007D7425" w:rsidP="007D7425">
      <w:pPr>
        <w:jc w:val="center"/>
        <w:rPr>
          <w:sz w:val="22"/>
          <w:szCs w:val="22"/>
          <w:lang w:val="en-US"/>
        </w:rPr>
      </w:pPr>
      <w:r w:rsidRPr="00231308">
        <w:rPr>
          <w:sz w:val="22"/>
          <w:szCs w:val="22"/>
        </w:rPr>
        <w:t>Согласовано: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8"/>
        <w:gridCol w:w="4898"/>
      </w:tblGrid>
      <w:tr w:rsidR="007D7425" w:rsidRPr="00746504" w:rsidTr="00E24E7C">
        <w:trPr>
          <w:trHeight w:val="447"/>
        </w:trPr>
        <w:tc>
          <w:tcPr>
            <w:tcW w:w="4898" w:type="dxa"/>
          </w:tcPr>
          <w:p w:rsidR="007D7425" w:rsidRDefault="007D7425" w:rsidP="00E24E7C">
            <w:pPr>
              <w:rPr>
                <w:sz w:val="22"/>
                <w:szCs w:val="22"/>
              </w:rPr>
            </w:pPr>
            <w:r w:rsidRPr="00746504">
              <w:rPr>
                <w:sz w:val="22"/>
                <w:szCs w:val="22"/>
              </w:rPr>
              <w:t>Руководитель аппарата генерального директора</w:t>
            </w:r>
          </w:p>
          <w:p w:rsidR="001623F5" w:rsidRDefault="001623F5" w:rsidP="00E24E7C">
            <w:pPr>
              <w:rPr>
                <w:sz w:val="22"/>
                <w:szCs w:val="22"/>
              </w:rPr>
            </w:pPr>
          </w:p>
          <w:p w:rsidR="007D7425" w:rsidRPr="00746504" w:rsidRDefault="007D7425" w:rsidP="00E24E7C">
            <w:pPr>
              <w:rPr>
                <w:sz w:val="22"/>
                <w:szCs w:val="22"/>
              </w:rPr>
            </w:pPr>
          </w:p>
          <w:p w:rsidR="007D7425" w:rsidRPr="00746504" w:rsidRDefault="007D7425" w:rsidP="00E24E7C">
            <w:pPr>
              <w:pStyle w:val="a8"/>
              <w:rPr>
                <w:szCs w:val="22"/>
              </w:rPr>
            </w:pPr>
            <w:r w:rsidRPr="00746504">
              <w:rPr>
                <w:szCs w:val="22"/>
              </w:rPr>
              <w:tab/>
            </w:r>
            <w:r w:rsidRPr="00746504">
              <w:rPr>
                <w:szCs w:val="22"/>
              </w:rPr>
              <w:tab/>
            </w:r>
            <w:r w:rsidRPr="00746504">
              <w:rPr>
                <w:szCs w:val="22"/>
              </w:rPr>
              <w:tab/>
            </w:r>
            <w:r w:rsidRPr="00746504">
              <w:rPr>
                <w:szCs w:val="22"/>
              </w:rPr>
              <w:tab/>
              <w:t>В.Н. Королев</w:t>
            </w:r>
          </w:p>
        </w:tc>
        <w:tc>
          <w:tcPr>
            <w:tcW w:w="4898" w:type="dxa"/>
          </w:tcPr>
          <w:p w:rsidR="007D7425" w:rsidRDefault="007D7425" w:rsidP="00E24E7C">
            <w:pPr>
              <w:rPr>
                <w:sz w:val="22"/>
                <w:szCs w:val="22"/>
              </w:rPr>
            </w:pPr>
            <w:r w:rsidRPr="00746504">
              <w:rPr>
                <w:sz w:val="22"/>
                <w:szCs w:val="22"/>
              </w:rPr>
              <w:t>Директор дирекции по правовому обеспечению деятельности Концерна и ДЗО</w:t>
            </w:r>
          </w:p>
          <w:p w:rsidR="001623F5" w:rsidRPr="00746504" w:rsidRDefault="001623F5" w:rsidP="00E24E7C">
            <w:pPr>
              <w:rPr>
                <w:sz w:val="22"/>
                <w:szCs w:val="22"/>
              </w:rPr>
            </w:pPr>
          </w:p>
          <w:p w:rsidR="007D7425" w:rsidRPr="00746504" w:rsidRDefault="007D7425" w:rsidP="00E24E7C">
            <w:pPr>
              <w:rPr>
                <w:sz w:val="22"/>
                <w:szCs w:val="22"/>
              </w:rPr>
            </w:pPr>
            <w:r w:rsidRPr="00746504">
              <w:rPr>
                <w:sz w:val="22"/>
                <w:szCs w:val="22"/>
              </w:rPr>
              <w:tab/>
            </w:r>
            <w:r w:rsidRPr="00746504">
              <w:rPr>
                <w:sz w:val="22"/>
                <w:szCs w:val="22"/>
              </w:rPr>
              <w:tab/>
            </w:r>
            <w:r w:rsidRPr="00746504">
              <w:rPr>
                <w:sz w:val="22"/>
                <w:szCs w:val="22"/>
              </w:rPr>
              <w:tab/>
            </w:r>
            <w:r w:rsidRPr="00746504">
              <w:rPr>
                <w:sz w:val="22"/>
                <w:szCs w:val="22"/>
              </w:rPr>
              <w:tab/>
              <w:t>К.С. Алешина</w:t>
            </w:r>
          </w:p>
        </w:tc>
      </w:tr>
      <w:tr w:rsidR="007D7425" w:rsidRPr="00231308" w:rsidTr="00E24E7C">
        <w:trPr>
          <w:trHeight w:val="447"/>
        </w:trPr>
        <w:tc>
          <w:tcPr>
            <w:tcW w:w="4898" w:type="dxa"/>
          </w:tcPr>
          <w:p w:rsidR="007D7425" w:rsidRPr="00FD432E" w:rsidRDefault="007D7425" w:rsidP="00E24E7C">
            <w:pPr>
              <w:pStyle w:val="a8"/>
              <w:rPr>
                <w:szCs w:val="22"/>
              </w:rPr>
            </w:pPr>
          </w:p>
          <w:p w:rsidR="001623F5" w:rsidRDefault="001623F5" w:rsidP="001623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Заместитель генерального директора по </w:t>
            </w:r>
          </w:p>
          <w:p w:rsidR="001623F5" w:rsidRDefault="001623F5" w:rsidP="001623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внешнеэкономической деятельности</w:t>
            </w:r>
          </w:p>
          <w:p w:rsidR="001623F5" w:rsidRDefault="001623F5" w:rsidP="001623F5">
            <w:pPr>
              <w:rPr>
                <w:sz w:val="22"/>
                <w:szCs w:val="22"/>
              </w:rPr>
            </w:pPr>
          </w:p>
          <w:p w:rsidR="007D7425" w:rsidRPr="00231308" w:rsidRDefault="001623F5" w:rsidP="001623F5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В.К. Дзиркалн</w:t>
            </w:r>
          </w:p>
        </w:tc>
        <w:tc>
          <w:tcPr>
            <w:tcW w:w="4898" w:type="dxa"/>
          </w:tcPr>
          <w:p w:rsidR="007D7425" w:rsidRPr="00FD432E" w:rsidRDefault="007D7425" w:rsidP="00E24E7C">
            <w:pPr>
              <w:rPr>
                <w:sz w:val="22"/>
                <w:szCs w:val="22"/>
              </w:rPr>
            </w:pPr>
          </w:p>
          <w:p w:rsidR="001623F5" w:rsidRPr="00231308" w:rsidRDefault="001623F5" w:rsidP="001623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231308">
              <w:rPr>
                <w:sz w:val="22"/>
                <w:szCs w:val="22"/>
              </w:rPr>
              <w:t>аместитель генерального директора по</w:t>
            </w:r>
          </w:p>
          <w:p w:rsidR="001623F5" w:rsidRPr="00FD432E" w:rsidRDefault="001623F5" w:rsidP="001623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экономике и управлению издержками производства</w:t>
            </w:r>
          </w:p>
          <w:p w:rsidR="001623F5" w:rsidRPr="00FD432E" w:rsidRDefault="001623F5" w:rsidP="001623F5">
            <w:pPr>
              <w:rPr>
                <w:sz w:val="22"/>
                <w:szCs w:val="22"/>
              </w:rPr>
            </w:pPr>
          </w:p>
          <w:p w:rsidR="007D7425" w:rsidRDefault="001623F5" w:rsidP="001623F5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         </w:t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       Б.М. Белоцерковский</w:t>
            </w:r>
          </w:p>
          <w:p w:rsidR="001623F5" w:rsidRPr="00231308" w:rsidRDefault="001623F5" w:rsidP="001623F5">
            <w:pPr>
              <w:rPr>
                <w:sz w:val="22"/>
                <w:szCs w:val="22"/>
              </w:rPr>
            </w:pPr>
          </w:p>
        </w:tc>
      </w:tr>
      <w:tr w:rsidR="007D7425" w:rsidRPr="00231308" w:rsidTr="00E24E7C">
        <w:tc>
          <w:tcPr>
            <w:tcW w:w="4898" w:type="dxa"/>
          </w:tcPr>
          <w:p w:rsidR="001623F5" w:rsidRDefault="001623F5" w:rsidP="001623F5">
            <w:pPr>
              <w:rPr>
                <w:sz w:val="22"/>
                <w:szCs w:val="22"/>
              </w:rPr>
            </w:pPr>
            <w:r w:rsidRPr="006A3ED9">
              <w:rPr>
                <w:sz w:val="22"/>
                <w:szCs w:val="22"/>
              </w:rPr>
              <w:lastRenderedPageBreak/>
              <w:t>Зам</w:t>
            </w:r>
            <w:r>
              <w:rPr>
                <w:sz w:val="22"/>
                <w:szCs w:val="22"/>
              </w:rPr>
              <w:t xml:space="preserve">еститель </w:t>
            </w:r>
            <w:r w:rsidRPr="006A3ED9">
              <w:rPr>
                <w:sz w:val="22"/>
                <w:szCs w:val="22"/>
              </w:rPr>
              <w:t xml:space="preserve"> генерального директора по </w:t>
            </w:r>
            <w:r>
              <w:rPr>
                <w:sz w:val="22"/>
                <w:szCs w:val="22"/>
              </w:rPr>
              <w:t>правовым вопросам и корпоративной политике</w:t>
            </w:r>
          </w:p>
          <w:p w:rsidR="001623F5" w:rsidRDefault="001623F5" w:rsidP="001623F5">
            <w:pPr>
              <w:rPr>
                <w:sz w:val="22"/>
                <w:szCs w:val="22"/>
              </w:rPr>
            </w:pPr>
          </w:p>
          <w:p w:rsidR="001623F5" w:rsidRDefault="001623F5" w:rsidP="001623F5">
            <w:pPr>
              <w:rPr>
                <w:sz w:val="22"/>
                <w:szCs w:val="22"/>
              </w:rPr>
            </w:pPr>
          </w:p>
          <w:p w:rsidR="007D7425" w:rsidRDefault="001623F5" w:rsidP="001623F5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В.А. </w:t>
            </w:r>
            <w:proofErr w:type="gramStart"/>
            <w:r>
              <w:rPr>
                <w:sz w:val="22"/>
                <w:szCs w:val="22"/>
              </w:rPr>
              <w:t>Коновалов</w:t>
            </w:r>
            <w:proofErr w:type="gramEnd"/>
          </w:p>
          <w:p w:rsidR="001623F5" w:rsidRPr="00231308" w:rsidRDefault="001623F5" w:rsidP="001623F5">
            <w:pPr>
              <w:rPr>
                <w:sz w:val="22"/>
                <w:szCs w:val="22"/>
              </w:rPr>
            </w:pPr>
          </w:p>
        </w:tc>
        <w:tc>
          <w:tcPr>
            <w:tcW w:w="4898" w:type="dxa"/>
          </w:tcPr>
          <w:p w:rsidR="007D7425" w:rsidRDefault="001623F5" w:rsidP="00E24E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дирекции по корпоративной и имущественной политике</w:t>
            </w:r>
          </w:p>
          <w:p w:rsidR="001623F5" w:rsidRDefault="001623F5" w:rsidP="00E24E7C">
            <w:pPr>
              <w:rPr>
                <w:sz w:val="22"/>
                <w:szCs w:val="22"/>
              </w:rPr>
            </w:pPr>
          </w:p>
          <w:p w:rsidR="001623F5" w:rsidRDefault="001623F5" w:rsidP="00E24E7C">
            <w:pPr>
              <w:rPr>
                <w:sz w:val="22"/>
                <w:szCs w:val="22"/>
              </w:rPr>
            </w:pPr>
          </w:p>
          <w:p w:rsidR="001623F5" w:rsidRPr="00231308" w:rsidRDefault="001623F5" w:rsidP="00E24E7C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В.А. Воронов</w:t>
            </w:r>
          </w:p>
        </w:tc>
      </w:tr>
      <w:tr w:rsidR="007D7425" w:rsidRPr="00231308" w:rsidTr="00E24E7C">
        <w:tc>
          <w:tcPr>
            <w:tcW w:w="4898" w:type="dxa"/>
          </w:tcPr>
          <w:p w:rsidR="007D7425" w:rsidRDefault="001623F5" w:rsidP="00E24E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управления по ВТС</w:t>
            </w:r>
          </w:p>
          <w:p w:rsidR="001623F5" w:rsidRDefault="001623F5" w:rsidP="00E24E7C">
            <w:pPr>
              <w:rPr>
                <w:sz w:val="22"/>
                <w:szCs w:val="22"/>
              </w:rPr>
            </w:pPr>
          </w:p>
          <w:p w:rsidR="001623F5" w:rsidRDefault="001623F5" w:rsidP="00E24E7C">
            <w:pPr>
              <w:rPr>
                <w:sz w:val="22"/>
                <w:szCs w:val="22"/>
              </w:rPr>
            </w:pPr>
          </w:p>
          <w:p w:rsidR="001623F5" w:rsidRPr="00231308" w:rsidRDefault="001623F5" w:rsidP="00E24E7C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Б.И. Цыбенко</w:t>
            </w:r>
          </w:p>
        </w:tc>
        <w:tc>
          <w:tcPr>
            <w:tcW w:w="4898" w:type="dxa"/>
          </w:tcPr>
          <w:p w:rsidR="007D7425" w:rsidRDefault="007D7425" w:rsidP="00E24E7C">
            <w:pPr>
              <w:rPr>
                <w:sz w:val="22"/>
                <w:szCs w:val="22"/>
              </w:rPr>
            </w:pPr>
          </w:p>
        </w:tc>
      </w:tr>
      <w:tr w:rsidR="007D7425" w:rsidRPr="00231308" w:rsidTr="00E24E7C">
        <w:tc>
          <w:tcPr>
            <w:tcW w:w="4898" w:type="dxa"/>
          </w:tcPr>
          <w:p w:rsidR="007D7425" w:rsidRPr="00E77CE5" w:rsidRDefault="007D7425" w:rsidP="00E24E7C"/>
          <w:p w:rsidR="007D7425" w:rsidRPr="00231308" w:rsidRDefault="007D7425" w:rsidP="00E24E7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Исполнитель</w:t>
            </w:r>
          </w:p>
          <w:p w:rsidR="007D7425" w:rsidRPr="00231308" w:rsidRDefault="007D7425" w:rsidP="00E24E7C">
            <w:pPr>
              <w:rPr>
                <w:sz w:val="22"/>
                <w:szCs w:val="22"/>
              </w:rPr>
            </w:pPr>
          </w:p>
          <w:p w:rsidR="007D7425" w:rsidRPr="00231308" w:rsidRDefault="007D7425" w:rsidP="00E24E7C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="001623F5">
              <w:rPr>
                <w:sz w:val="22"/>
                <w:szCs w:val="22"/>
              </w:rPr>
              <w:t>М.В. Томашкевич</w:t>
            </w:r>
          </w:p>
        </w:tc>
        <w:tc>
          <w:tcPr>
            <w:tcW w:w="4898" w:type="dxa"/>
          </w:tcPr>
          <w:p w:rsidR="001623F5" w:rsidRDefault="001623F5" w:rsidP="00E24E7C">
            <w:pPr>
              <w:rPr>
                <w:sz w:val="22"/>
                <w:szCs w:val="22"/>
              </w:rPr>
            </w:pPr>
          </w:p>
          <w:p w:rsidR="007D7425" w:rsidRPr="00231308" w:rsidRDefault="007D7425" w:rsidP="00E24E7C">
            <w:pPr>
              <w:rPr>
                <w:sz w:val="22"/>
                <w:szCs w:val="22"/>
              </w:rPr>
            </w:pPr>
            <w:r w:rsidRPr="00231308">
              <w:rPr>
                <w:sz w:val="22"/>
                <w:szCs w:val="22"/>
              </w:rPr>
              <w:t>Редактор</w:t>
            </w:r>
          </w:p>
          <w:p w:rsidR="007D7425" w:rsidRPr="00231308" w:rsidRDefault="007D7425" w:rsidP="00E24E7C">
            <w:pPr>
              <w:rPr>
                <w:sz w:val="22"/>
                <w:szCs w:val="22"/>
              </w:rPr>
            </w:pPr>
          </w:p>
          <w:p w:rsidR="007D7425" w:rsidRPr="00E77CE5" w:rsidRDefault="007D7425" w:rsidP="00E24E7C"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</w:r>
            <w:r w:rsidRPr="00231308">
              <w:rPr>
                <w:sz w:val="22"/>
                <w:szCs w:val="22"/>
              </w:rPr>
              <w:tab/>
              <w:t>В.С. Беспалов</w:t>
            </w:r>
          </w:p>
          <w:p w:rsidR="007D7425" w:rsidRDefault="007D7425" w:rsidP="00E24E7C">
            <w:pPr>
              <w:rPr>
                <w:sz w:val="22"/>
                <w:szCs w:val="22"/>
              </w:rPr>
            </w:pPr>
          </w:p>
        </w:tc>
      </w:tr>
    </w:tbl>
    <w:p w:rsidR="00C14DE8" w:rsidRDefault="00C14DE8">
      <w:pPr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3767"/>
      </w:tblGrid>
      <w:tr w:rsidR="00C14DE8" w:rsidRPr="00C14DE8" w:rsidTr="00E11D18">
        <w:tc>
          <w:tcPr>
            <w:tcW w:w="6228" w:type="dxa"/>
            <w:shd w:val="clear" w:color="auto" w:fill="auto"/>
          </w:tcPr>
          <w:p w:rsidR="00C14DE8" w:rsidRPr="00E11D18" w:rsidRDefault="00C14DE8" w:rsidP="00C14DE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67" w:type="dxa"/>
            <w:shd w:val="clear" w:color="auto" w:fill="auto"/>
          </w:tcPr>
          <w:p w:rsidR="00C14DE8" w:rsidRPr="00E11D18" w:rsidRDefault="00C14DE8" w:rsidP="00E11D18">
            <w:pPr>
              <w:jc w:val="center"/>
              <w:rPr>
                <w:sz w:val="22"/>
                <w:szCs w:val="22"/>
              </w:rPr>
            </w:pPr>
            <w:r w:rsidRPr="00E11D18">
              <w:rPr>
                <w:sz w:val="22"/>
                <w:szCs w:val="22"/>
              </w:rPr>
              <w:t>Приложение</w:t>
            </w:r>
          </w:p>
          <w:p w:rsidR="00C14DE8" w:rsidRPr="00E11D18" w:rsidRDefault="00C14DE8" w:rsidP="00E11D18">
            <w:pPr>
              <w:jc w:val="center"/>
              <w:rPr>
                <w:sz w:val="22"/>
                <w:szCs w:val="22"/>
              </w:rPr>
            </w:pPr>
            <w:r w:rsidRPr="00E11D18">
              <w:rPr>
                <w:sz w:val="22"/>
                <w:szCs w:val="22"/>
              </w:rPr>
              <w:t>к приказу генерального директора</w:t>
            </w:r>
          </w:p>
          <w:p w:rsidR="00C14DE8" w:rsidRPr="00E11D18" w:rsidRDefault="00C14DE8" w:rsidP="00E11D18">
            <w:pPr>
              <w:jc w:val="center"/>
              <w:rPr>
                <w:sz w:val="22"/>
                <w:szCs w:val="22"/>
              </w:rPr>
            </w:pPr>
            <w:r w:rsidRPr="00E11D18">
              <w:rPr>
                <w:sz w:val="22"/>
                <w:szCs w:val="22"/>
              </w:rPr>
              <w:t xml:space="preserve">от          04.2016 № </w:t>
            </w:r>
          </w:p>
        </w:tc>
      </w:tr>
    </w:tbl>
    <w:p w:rsidR="00C14DE8" w:rsidRPr="00C14DE8" w:rsidRDefault="00C14DE8" w:rsidP="00C14DE8">
      <w:pPr>
        <w:rPr>
          <w:sz w:val="22"/>
          <w:szCs w:val="22"/>
        </w:rPr>
      </w:pPr>
    </w:p>
    <w:p w:rsidR="00C14DE8" w:rsidRPr="00C14DE8" w:rsidRDefault="00C14DE8" w:rsidP="00C14DE8">
      <w:pPr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320"/>
      </w:tblGrid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jc w:val="center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 xml:space="preserve">№ </w:t>
            </w:r>
            <w:proofErr w:type="gramStart"/>
            <w:r w:rsidRPr="00130271">
              <w:rPr>
                <w:sz w:val="26"/>
                <w:szCs w:val="26"/>
              </w:rPr>
              <w:t>п</w:t>
            </w:r>
            <w:proofErr w:type="gramEnd"/>
            <w:r w:rsidRPr="00130271">
              <w:rPr>
                <w:sz w:val="26"/>
                <w:szCs w:val="26"/>
              </w:rPr>
              <w:t>/п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-108"/>
              <w:jc w:val="center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Наименование организации (предприятия)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-108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АО «Московский машиностроительный завод «Авангард»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color w:val="000000"/>
                <w:spacing w:val="-6"/>
                <w:sz w:val="26"/>
                <w:szCs w:val="26"/>
              </w:rPr>
            </w:pPr>
            <w:r w:rsidRPr="00130271">
              <w:rPr>
                <w:color w:val="000000"/>
                <w:spacing w:val="-6"/>
                <w:sz w:val="26"/>
                <w:szCs w:val="26"/>
              </w:rPr>
              <w:t>ПАО «Научно-производственное объединение «Стрела»</w:t>
            </w:r>
          </w:p>
          <w:p w:rsidR="00C14DE8" w:rsidRPr="00130271" w:rsidRDefault="00C14DE8" w:rsidP="00814CF8">
            <w:pPr>
              <w:shd w:val="clear" w:color="auto" w:fill="FFFFFF"/>
              <w:ind w:right="-108"/>
              <w:rPr>
                <w:spacing w:val="-6"/>
                <w:sz w:val="26"/>
                <w:szCs w:val="26"/>
              </w:rPr>
            </w:pPr>
            <w:r w:rsidRPr="00130271">
              <w:rPr>
                <w:color w:val="000000"/>
                <w:spacing w:val="-6"/>
                <w:sz w:val="26"/>
                <w:szCs w:val="26"/>
              </w:rPr>
              <w:t xml:space="preserve"> ПАО «</w:t>
            </w:r>
            <w:r w:rsidRPr="00130271">
              <w:rPr>
                <w:color w:val="000000"/>
                <w:sz w:val="26"/>
                <w:szCs w:val="26"/>
              </w:rPr>
              <w:t>НПО «Стрела</w:t>
            </w:r>
            <w:r w:rsidRPr="00130271">
              <w:rPr>
                <w:color w:val="000000"/>
                <w:spacing w:val="-6"/>
                <w:sz w:val="26"/>
                <w:szCs w:val="26"/>
              </w:rPr>
              <w:t>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АО «Волжский электромеханический завод»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4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pacing w:val="-4"/>
                <w:sz w:val="26"/>
                <w:szCs w:val="26"/>
                <w:lang w:val="en-US"/>
              </w:rPr>
            </w:pPr>
            <w:r w:rsidRPr="00130271">
              <w:rPr>
                <w:spacing w:val="-4"/>
                <w:sz w:val="26"/>
                <w:szCs w:val="26"/>
              </w:rPr>
              <w:t>ПАО завод «Красное знамя»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5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«Ижевский электромеханический завод «Купол»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6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«Научно-производственное объединение «Лианозовский электромеханический завод»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7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 xml:space="preserve">ПАО «Машиностроительный завод им </w:t>
            </w:r>
            <w:proofErr w:type="spellStart"/>
            <w:proofErr w:type="gramStart"/>
            <w:r w:rsidRPr="00130271">
              <w:rPr>
                <w:spacing w:val="-4"/>
                <w:sz w:val="26"/>
                <w:szCs w:val="26"/>
              </w:rPr>
              <w:t>им</w:t>
            </w:r>
            <w:proofErr w:type="spellEnd"/>
            <w:proofErr w:type="gramEnd"/>
            <w:r w:rsidRPr="00130271">
              <w:rPr>
                <w:spacing w:val="-4"/>
                <w:sz w:val="26"/>
                <w:szCs w:val="26"/>
              </w:rPr>
              <w:t>. М.И. Калинина 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8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«Марийский машиностроительный завод»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9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«Муромский завод радиоизмерительных приборов»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10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ПАО «Нижегородский машиностроительный завод»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11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 xml:space="preserve">АО « НИИ измерительных приборов </w:t>
            </w:r>
            <w:proofErr w:type="gramStart"/>
            <w:r w:rsidRPr="00130271">
              <w:rPr>
                <w:spacing w:val="-4"/>
                <w:sz w:val="26"/>
                <w:szCs w:val="26"/>
              </w:rPr>
              <w:t>-Н</w:t>
            </w:r>
            <w:proofErr w:type="gramEnd"/>
            <w:r w:rsidRPr="00130271">
              <w:rPr>
                <w:spacing w:val="-4"/>
                <w:sz w:val="26"/>
                <w:szCs w:val="26"/>
              </w:rPr>
              <w:t>овосибирский завод имени Коминтерна»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12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«ГОЗ Обуховский завод»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13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«Завод радиотехнического оборудования»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14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«Ульяновский механический завод»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15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pacing w:val="-4"/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 xml:space="preserve">ПАО «Сатурн </w:t>
            </w:r>
            <w:r w:rsidRPr="00130271">
              <w:rPr>
                <w:sz w:val="26"/>
                <w:szCs w:val="26"/>
              </w:rPr>
              <w:t>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16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«Конструкторское бюро специального машиностроения»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17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«Опытное конструкторское бюро «Новатор»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18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5"/>
                <w:sz w:val="26"/>
                <w:szCs w:val="26"/>
              </w:rPr>
              <w:t xml:space="preserve">АО «Казанское </w:t>
            </w:r>
            <w:r w:rsidRPr="00130271">
              <w:rPr>
                <w:spacing w:val="-4"/>
                <w:sz w:val="26"/>
                <w:szCs w:val="26"/>
              </w:rPr>
              <w:t>Опытное конструкторское бюро</w:t>
            </w:r>
            <w:r w:rsidRPr="00130271">
              <w:rPr>
                <w:spacing w:val="-5"/>
                <w:sz w:val="26"/>
                <w:szCs w:val="26"/>
              </w:rPr>
              <w:t xml:space="preserve"> «Союз»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19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tabs>
                <w:tab w:val="left" w:pos="3152"/>
              </w:tabs>
              <w:spacing w:line="221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</w:t>
            </w:r>
            <w:r w:rsidRPr="00130271">
              <w:rPr>
                <w:sz w:val="26"/>
                <w:szCs w:val="26"/>
              </w:rPr>
              <w:t>Машиностроительное конструкторское бюро «Факел» имени академика П.Д. Грушина</w:t>
            </w:r>
            <w:r w:rsidRPr="00130271">
              <w:rPr>
                <w:spacing w:val="-4"/>
                <w:sz w:val="26"/>
                <w:szCs w:val="26"/>
              </w:rPr>
              <w:t>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20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30" w:lineRule="exact"/>
              <w:ind w:right="-108"/>
              <w:rPr>
                <w:spacing w:val="4"/>
                <w:sz w:val="26"/>
                <w:szCs w:val="26"/>
              </w:rPr>
            </w:pPr>
            <w:r w:rsidRPr="00130271">
              <w:rPr>
                <w:spacing w:val="-1"/>
                <w:sz w:val="26"/>
                <w:szCs w:val="26"/>
              </w:rPr>
              <w:t xml:space="preserve">АО «Особое </w:t>
            </w:r>
            <w:r w:rsidRPr="00130271">
              <w:rPr>
                <w:spacing w:val="-3"/>
                <w:sz w:val="26"/>
                <w:szCs w:val="26"/>
              </w:rPr>
              <w:t>конструкторское бюро «Пеленг»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21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30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4"/>
                <w:sz w:val="26"/>
                <w:szCs w:val="26"/>
              </w:rPr>
              <w:t xml:space="preserve">АО «Московский научно-исследовательский институт </w:t>
            </w:r>
            <w:r w:rsidRPr="00130271">
              <w:rPr>
                <w:spacing w:val="-2"/>
                <w:sz w:val="26"/>
                <w:szCs w:val="26"/>
              </w:rPr>
              <w:t>«Агат»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22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02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-3"/>
                <w:sz w:val="26"/>
                <w:szCs w:val="26"/>
              </w:rPr>
              <w:t>АО «Всероссийский научно-исследовательский институт радиотехники»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lastRenderedPageBreak/>
              <w:t>23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06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 xml:space="preserve">АО «Научно-исследовательский институт приборостроения им. </w:t>
            </w:r>
            <w:r w:rsidRPr="00130271">
              <w:rPr>
                <w:sz w:val="26"/>
                <w:szCs w:val="26"/>
              </w:rPr>
              <w:t>В.В. Тихомирова»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24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6"/>
                <w:sz w:val="26"/>
                <w:szCs w:val="26"/>
              </w:rPr>
              <w:t>АО «</w:t>
            </w:r>
            <w:r w:rsidRPr="00130271">
              <w:rPr>
                <w:sz w:val="26"/>
                <w:szCs w:val="26"/>
              </w:rPr>
              <w:t>Вятское машиностроительное предприятие «АВИТЕК</w:t>
            </w:r>
            <w:r w:rsidRPr="00130271">
              <w:rPr>
                <w:spacing w:val="-6"/>
                <w:sz w:val="26"/>
                <w:szCs w:val="26"/>
              </w:rPr>
              <w:t>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25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197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 xml:space="preserve">АО «Ордена Трудового Красного Знамени Всероссийский </w:t>
            </w:r>
            <w:r w:rsidRPr="00130271">
              <w:rPr>
                <w:spacing w:val="-2"/>
                <w:sz w:val="26"/>
                <w:szCs w:val="26"/>
              </w:rPr>
              <w:t>научно-исследовательский институт радиоаппаратуры»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26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21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ПАО «</w:t>
            </w:r>
            <w:proofErr w:type="spellStart"/>
            <w:r w:rsidRPr="00130271">
              <w:rPr>
                <w:spacing w:val="-4"/>
                <w:sz w:val="26"/>
                <w:szCs w:val="26"/>
              </w:rPr>
              <w:t>Долгопрудненское</w:t>
            </w:r>
            <w:proofErr w:type="spellEnd"/>
            <w:r w:rsidRPr="00130271">
              <w:rPr>
                <w:spacing w:val="-4"/>
                <w:sz w:val="26"/>
                <w:szCs w:val="26"/>
              </w:rPr>
              <w:t xml:space="preserve"> научно-производственное предприятие»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27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30" w:lineRule="exact"/>
              <w:ind w:right="-108"/>
              <w:rPr>
                <w:spacing w:val="-4"/>
                <w:sz w:val="26"/>
                <w:szCs w:val="26"/>
              </w:rPr>
            </w:pPr>
            <w:r w:rsidRPr="00130271">
              <w:rPr>
                <w:spacing w:val="-1"/>
                <w:sz w:val="26"/>
                <w:szCs w:val="26"/>
              </w:rPr>
              <w:t xml:space="preserve">АО «Государственный </w:t>
            </w:r>
            <w:r w:rsidRPr="00130271">
              <w:rPr>
                <w:sz w:val="26"/>
                <w:szCs w:val="26"/>
              </w:rPr>
              <w:t xml:space="preserve">научно-исследовательский </w:t>
            </w:r>
            <w:r w:rsidRPr="00130271">
              <w:rPr>
                <w:spacing w:val="-3"/>
                <w:sz w:val="26"/>
                <w:szCs w:val="26"/>
              </w:rPr>
              <w:t>институт приборостроения»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28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30" w:lineRule="exact"/>
              <w:ind w:right="-108"/>
              <w:rPr>
                <w:spacing w:val="-1"/>
                <w:sz w:val="26"/>
                <w:szCs w:val="26"/>
              </w:rPr>
            </w:pPr>
            <w:r w:rsidRPr="00130271">
              <w:rPr>
                <w:spacing w:val="-2"/>
                <w:sz w:val="26"/>
                <w:szCs w:val="26"/>
              </w:rPr>
              <w:t xml:space="preserve">АО «Федеральный Научно-производственный центр </w:t>
            </w:r>
            <w:r w:rsidRPr="00130271">
              <w:rPr>
                <w:spacing w:val="-1"/>
                <w:sz w:val="26"/>
                <w:szCs w:val="26"/>
              </w:rPr>
              <w:t>«Нижегородский научно-</w:t>
            </w:r>
            <w:r w:rsidRPr="00130271">
              <w:rPr>
                <w:spacing w:val="-3"/>
                <w:sz w:val="26"/>
                <w:szCs w:val="26"/>
              </w:rPr>
              <w:t xml:space="preserve">исследовательский институт </w:t>
            </w:r>
            <w:r w:rsidRPr="00130271">
              <w:rPr>
                <w:spacing w:val="-1"/>
                <w:sz w:val="26"/>
                <w:szCs w:val="26"/>
              </w:rPr>
              <w:t>радиотехники»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29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30" w:lineRule="exact"/>
              <w:ind w:right="-108"/>
              <w:rPr>
                <w:spacing w:val="-2"/>
                <w:sz w:val="26"/>
                <w:szCs w:val="26"/>
              </w:rPr>
            </w:pPr>
            <w:r w:rsidRPr="00130271">
              <w:rPr>
                <w:spacing w:val="-2"/>
                <w:sz w:val="26"/>
                <w:szCs w:val="26"/>
              </w:rPr>
              <w:t xml:space="preserve">АО «Российский институт </w:t>
            </w:r>
            <w:r w:rsidRPr="00130271">
              <w:rPr>
                <w:spacing w:val="-3"/>
                <w:sz w:val="26"/>
                <w:szCs w:val="26"/>
              </w:rPr>
              <w:t>радионавигации и времени»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30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«Уральское производственное предприятие «Вектор»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31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 xml:space="preserve">АО «Головное производственно-техническое предприятие «Гранит»  (АО « ГПТП «Гранит»)                                                        </w:t>
            </w:r>
          </w:p>
          <w:p w:rsidR="00C14DE8" w:rsidRPr="00130271" w:rsidRDefault="00C14DE8" w:rsidP="00814CF8">
            <w:pPr>
              <w:shd w:val="clear" w:color="auto" w:fill="FFFFFF"/>
              <w:spacing w:line="221" w:lineRule="exact"/>
              <w:ind w:right="-108"/>
              <w:rPr>
                <w:sz w:val="26"/>
                <w:szCs w:val="26"/>
              </w:rPr>
            </w:pP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32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ind w:right="-108"/>
              <w:rPr>
                <w:sz w:val="26"/>
                <w:szCs w:val="26"/>
              </w:rPr>
            </w:pPr>
            <w:r w:rsidRPr="00130271">
              <w:rPr>
                <w:spacing w:val="-7"/>
                <w:sz w:val="26"/>
                <w:szCs w:val="26"/>
              </w:rPr>
              <w:t>ОАО «РАТЕП»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33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26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>АО «Рязанское производственно - техническое предприятие «Гранит»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34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-108"/>
              <w:rPr>
                <w:spacing w:val="-3"/>
                <w:sz w:val="26"/>
                <w:szCs w:val="26"/>
              </w:rPr>
            </w:pPr>
            <w:r w:rsidRPr="00130271">
              <w:rPr>
                <w:spacing w:val="-3"/>
                <w:sz w:val="26"/>
                <w:szCs w:val="26"/>
              </w:rPr>
              <w:t>ПАО «Радиофизика»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35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-108"/>
              <w:rPr>
                <w:spacing w:val="-3"/>
                <w:sz w:val="26"/>
                <w:szCs w:val="26"/>
              </w:rPr>
            </w:pPr>
            <w:r w:rsidRPr="00130271">
              <w:rPr>
                <w:spacing w:val="-3"/>
                <w:sz w:val="26"/>
                <w:szCs w:val="26"/>
              </w:rPr>
              <w:t xml:space="preserve">ПАО «Межгосударственная </w:t>
            </w:r>
            <w:r w:rsidRPr="00130271">
              <w:rPr>
                <w:sz w:val="26"/>
                <w:szCs w:val="26"/>
              </w:rPr>
              <w:t xml:space="preserve">акционерная корпорация </w:t>
            </w:r>
            <w:r w:rsidRPr="00130271">
              <w:rPr>
                <w:spacing w:val="-3"/>
                <w:sz w:val="26"/>
                <w:szCs w:val="26"/>
              </w:rPr>
              <w:t>«Вымпел»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36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-108"/>
              <w:rPr>
                <w:spacing w:val="-3"/>
                <w:sz w:val="26"/>
                <w:szCs w:val="26"/>
              </w:rPr>
            </w:pPr>
            <w:r w:rsidRPr="00130271">
              <w:rPr>
                <w:spacing w:val="-3"/>
                <w:sz w:val="26"/>
                <w:szCs w:val="26"/>
              </w:rPr>
              <w:t>ПАО «Импульс»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37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-108"/>
              <w:rPr>
                <w:spacing w:val="-4"/>
                <w:sz w:val="26"/>
                <w:szCs w:val="26"/>
              </w:rPr>
            </w:pPr>
            <w:r w:rsidRPr="00130271">
              <w:rPr>
                <w:color w:val="000000"/>
                <w:spacing w:val="-4"/>
                <w:sz w:val="26"/>
                <w:szCs w:val="26"/>
              </w:rPr>
              <w:t>ПАО</w:t>
            </w:r>
            <w:r w:rsidRPr="00130271">
              <w:rPr>
                <w:color w:val="000000"/>
                <w:spacing w:val="-3"/>
                <w:sz w:val="26"/>
                <w:szCs w:val="26"/>
              </w:rPr>
              <w:t xml:space="preserve"> «Научно-производственное объединение  «Алмаз» </w:t>
            </w:r>
            <w:r w:rsidRPr="00130271">
              <w:rPr>
                <w:color w:val="000000"/>
                <w:sz w:val="26"/>
                <w:szCs w:val="26"/>
              </w:rPr>
              <w:t xml:space="preserve">имени академика А.А. </w:t>
            </w:r>
            <w:r w:rsidRPr="00130271">
              <w:rPr>
                <w:sz w:val="26"/>
                <w:szCs w:val="26"/>
              </w:rPr>
              <w:t>Расплетина</w:t>
            </w:r>
            <w:r w:rsidRPr="00130271">
              <w:rPr>
                <w:spacing w:val="-4"/>
                <w:sz w:val="26"/>
                <w:szCs w:val="26"/>
              </w:rPr>
              <w:t>»</w:t>
            </w:r>
          </w:p>
          <w:p w:rsidR="00C14DE8" w:rsidRPr="00130271" w:rsidRDefault="00C14DE8" w:rsidP="00814CF8">
            <w:pPr>
              <w:ind w:right="-108"/>
              <w:rPr>
                <w:sz w:val="26"/>
                <w:szCs w:val="26"/>
              </w:rPr>
            </w:pPr>
            <w:r w:rsidRPr="00130271">
              <w:rPr>
                <w:spacing w:val="-4"/>
                <w:sz w:val="26"/>
                <w:szCs w:val="26"/>
              </w:rPr>
              <w:t xml:space="preserve">ПАО </w:t>
            </w:r>
            <w:r w:rsidRPr="00130271">
              <w:rPr>
                <w:spacing w:val="-3"/>
                <w:sz w:val="26"/>
                <w:szCs w:val="26"/>
              </w:rPr>
              <w:t>«</w:t>
            </w:r>
            <w:r w:rsidRPr="00130271">
              <w:rPr>
                <w:spacing w:val="-4"/>
                <w:sz w:val="26"/>
                <w:szCs w:val="26"/>
              </w:rPr>
              <w:t>НПО</w:t>
            </w:r>
            <w:r w:rsidRPr="00130271">
              <w:rPr>
                <w:spacing w:val="-3"/>
                <w:sz w:val="26"/>
                <w:szCs w:val="26"/>
              </w:rPr>
              <w:t xml:space="preserve"> «Алмаз»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38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shd w:val="clear" w:color="auto" w:fill="FFFFFF"/>
              <w:spacing w:line="216" w:lineRule="exact"/>
              <w:ind w:right="-108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 xml:space="preserve">АО </w:t>
            </w:r>
            <w:r w:rsidRPr="00130271">
              <w:rPr>
                <w:spacing w:val="-3"/>
                <w:sz w:val="26"/>
                <w:szCs w:val="26"/>
              </w:rPr>
              <w:t>«</w:t>
            </w:r>
            <w:r w:rsidRPr="00130271">
              <w:rPr>
                <w:sz w:val="26"/>
                <w:szCs w:val="26"/>
              </w:rPr>
              <w:t>НПП</w:t>
            </w:r>
            <w:r w:rsidRPr="00130271">
              <w:rPr>
                <w:spacing w:val="-4"/>
                <w:sz w:val="26"/>
                <w:szCs w:val="26"/>
              </w:rPr>
              <w:t>»</w:t>
            </w:r>
            <w:r w:rsidRPr="00130271">
              <w:rPr>
                <w:sz w:val="26"/>
                <w:szCs w:val="26"/>
              </w:rPr>
              <w:t xml:space="preserve"> завод </w:t>
            </w:r>
            <w:r w:rsidRPr="00130271">
              <w:rPr>
                <w:spacing w:val="-3"/>
                <w:sz w:val="26"/>
                <w:szCs w:val="26"/>
              </w:rPr>
              <w:t>«</w:t>
            </w:r>
            <w:r w:rsidRPr="00130271">
              <w:rPr>
                <w:sz w:val="26"/>
                <w:szCs w:val="26"/>
              </w:rPr>
              <w:t>Искра</w:t>
            </w:r>
            <w:r w:rsidRPr="00130271">
              <w:rPr>
                <w:spacing w:val="-4"/>
                <w:sz w:val="26"/>
                <w:szCs w:val="26"/>
              </w:rPr>
              <w:t>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39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140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АО «Нижегородский завод 70-летия Победы»</w:t>
            </w:r>
          </w:p>
        </w:tc>
      </w:tr>
      <w:tr w:rsidR="00C14DE8" w:rsidRPr="00130271" w:rsidTr="00814CF8">
        <w:tc>
          <w:tcPr>
            <w:tcW w:w="675" w:type="dxa"/>
            <w:shd w:val="clear" w:color="auto" w:fill="auto"/>
          </w:tcPr>
          <w:p w:rsidR="00C14DE8" w:rsidRPr="00130271" w:rsidRDefault="00C14DE8" w:rsidP="00814CF8">
            <w:pPr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40</w:t>
            </w:r>
          </w:p>
        </w:tc>
        <w:tc>
          <w:tcPr>
            <w:tcW w:w="9320" w:type="dxa"/>
            <w:shd w:val="clear" w:color="auto" w:fill="auto"/>
            <w:vAlign w:val="center"/>
          </w:tcPr>
          <w:p w:rsidR="00C14DE8" w:rsidRPr="00130271" w:rsidRDefault="00C14DE8" w:rsidP="00814CF8">
            <w:pPr>
              <w:ind w:right="140"/>
              <w:rPr>
                <w:sz w:val="26"/>
                <w:szCs w:val="26"/>
              </w:rPr>
            </w:pPr>
            <w:r w:rsidRPr="00130271">
              <w:rPr>
                <w:sz w:val="26"/>
                <w:szCs w:val="26"/>
              </w:rPr>
              <w:t>АО «Кировское машиностроительное предприятие»</w:t>
            </w:r>
          </w:p>
        </w:tc>
      </w:tr>
    </w:tbl>
    <w:p w:rsidR="00C14DE8" w:rsidRPr="004C7563" w:rsidRDefault="00C14DE8" w:rsidP="00C14DE8">
      <w:pPr>
        <w:rPr>
          <w:sz w:val="28"/>
          <w:szCs w:val="28"/>
        </w:rPr>
      </w:pPr>
    </w:p>
    <w:p w:rsidR="00C14DE8" w:rsidRDefault="00C14DE8" w:rsidP="00C14DE8">
      <w:pPr>
        <w:rPr>
          <w:sz w:val="28"/>
        </w:rPr>
      </w:pPr>
    </w:p>
    <w:p w:rsidR="00C14DE8" w:rsidRDefault="00C14DE8" w:rsidP="00C14DE8">
      <w:pPr>
        <w:rPr>
          <w:sz w:val="28"/>
        </w:rPr>
      </w:pPr>
    </w:p>
    <w:p w:rsidR="00C14DE8" w:rsidRDefault="00C14DE8" w:rsidP="00C14DE8">
      <w:pPr>
        <w:rPr>
          <w:sz w:val="28"/>
        </w:rPr>
      </w:pPr>
    </w:p>
    <w:p w:rsidR="00C14DE8" w:rsidRDefault="00C14DE8">
      <w:pPr>
        <w:rPr>
          <w:lang w:val="en-US"/>
        </w:rPr>
      </w:pPr>
    </w:p>
    <w:p w:rsidR="00C14DE8" w:rsidRPr="00C14DE8" w:rsidRDefault="00C14DE8">
      <w:pPr>
        <w:rPr>
          <w:lang w:val="en-US"/>
        </w:rPr>
      </w:pPr>
    </w:p>
    <w:sectPr w:rsidR="00C14DE8" w:rsidRPr="00C14DE8" w:rsidSect="00E24E7C">
      <w:headerReference w:type="even" r:id="rId8"/>
      <w:headerReference w:type="default" r:id="rId9"/>
      <w:footerReference w:type="default" r:id="rId10"/>
      <w:pgSz w:w="11906" w:h="16838"/>
      <w:pgMar w:top="851" w:right="709" w:bottom="71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87E" w:rsidRDefault="0025587E">
      <w:r>
        <w:separator/>
      </w:r>
    </w:p>
  </w:endnote>
  <w:endnote w:type="continuationSeparator" w:id="0">
    <w:p w:rsidR="0025587E" w:rsidRDefault="00255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E7C" w:rsidRDefault="0025587E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0.5pt;height:50pt" fillcolor="window">
          <v:imagedata r:id="rId1" o:title=""/>
        </v:shape>
      </w:pict>
    </w:r>
  </w:p>
  <w:p w:rsidR="00E24E7C" w:rsidRDefault="00E24E7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87E" w:rsidRDefault="0025587E">
      <w:r>
        <w:separator/>
      </w:r>
    </w:p>
  </w:footnote>
  <w:footnote w:type="continuationSeparator" w:id="0">
    <w:p w:rsidR="0025587E" w:rsidRDefault="002558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E7C" w:rsidRDefault="00E24E7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24E7C" w:rsidRDefault="00E24E7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E7C" w:rsidRDefault="00E24E7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3415F">
      <w:rPr>
        <w:rStyle w:val="a7"/>
        <w:noProof/>
      </w:rPr>
      <w:t>4</w:t>
    </w:r>
    <w:r>
      <w:rPr>
        <w:rStyle w:val="a7"/>
      </w:rPr>
      <w:fldChar w:fldCharType="end"/>
    </w:r>
  </w:p>
  <w:p w:rsidR="00E24E7C" w:rsidRDefault="00E24E7C">
    <w:pPr>
      <w:framePr w:w="2970" w:hSpace="180" w:wrap="around" w:vAnchor="text" w:hAnchor="page" w:x="736" w:y="-108"/>
      <w:jc w:val="center"/>
    </w:pPr>
  </w:p>
  <w:p w:rsidR="00E24E7C" w:rsidRDefault="00E24E7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7425"/>
    <w:rsid w:val="0013415F"/>
    <w:rsid w:val="001623F5"/>
    <w:rsid w:val="0025587E"/>
    <w:rsid w:val="00285428"/>
    <w:rsid w:val="003C6E1C"/>
    <w:rsid w:val="00406473"/>
    <w:rsid w:val="00511985"/>
    <w:rsid w:val="0057457F"/>
    <w:rsid w:val="00597155"/>
    <w:rsid w:val="005F3BC5"/>
    <w:rsid w:val="006B7BA2"/>
    <w:rsid w:val="007C5FE2"/>
    <w:rsid w:val="007D7425"/>
    <w:rsid w:val="00814CF8"/>
    <w:rsid w:val="00B1016D"/>
    <w:rsid w:val="00B85A59"/>
    <w:rsid w:val="00BC7D63"/>
    <w:rsid w:val="00C14DE8"/>
    <w:rsid w:val="00C2223D"/>
    <w:rsid w:val="00E11D18"/>
    <w:rsid w:val="00E24E7C"/>
    <w:rsid w:val="00F7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7425"/>
    <w:rPr>
      <w:sz w:val="24"/>
      <w:szCs w:val="24"/>
    </w:rPr>
  </w:style>
  <w:style w:type="paragraph" w:styleId="2">
    <w:name w:val="heading 2"/>
    <w:basedOn w:val="a"/>
    <w:next w:val="a"/>
    <w:qFormat/>
    <w:rsid w:val="007D7425"/>
    <w:pPr>
      <w:keepNext/>
      <w:jc w:val="center"/>
      <w:outlineLvl w:val="1"/>
    </w:pPr>
    <w:rPr>
      <w:b/>
      <w:sz w:val="32"/>
      <w:szCs w:val="20"/>
    </w:rPr>
  </w:style>
  <w:style w:type="paragraph" w:styleId="3">
    <w:name w:val="heading 3"/>
    <w:basedOn w:val="a"/>
    <w:next w:val="a"/>
    <w:qFormat/>
    <w:rsid w:val="007D7425"/>
    <w:pPr>
      <w:keepNext/>
      <w:jc w:val="both"/>
      <w:outlineLvl w:val="2"/>
    </w:pPr>
    <w:rPr>
      <w:sz w:val="26"/>
      <w:szCs w:val="20"/>
    </w:rPr>
  </w:style>
  <w:style w:type="paragraph" w:styleId="4">
    <w:name w:val="heading 4"/>
    <w:basedOn w:val="a"/>
    <w:next w:val="a"/>
    <w:qFormat/>
    <w:rsid w:val="007D7425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D7425"/>
    <w:pPr>
      <w:jc w:val="center"/>
    </w:pPr>
    <w:rPr>
      <w:rFonts w:ascii="Arial" w:hAnsi="Arial"/>
      <w:b/>
      <w:sz w:val="32"/>
      <w:szCs w:val="20"/>
    </w:rPr>
  </w:style>
  <w:style w:type="paragraph" w:styleId="a4">
    <w:name w:val="header"/>
    <w:basedOn w:val="a"/>
    <w:rsid w:val="007D7425"/>
    <w:pPr>
      <w:tabs>
        <w:tab w:val="center" w:pos="4677"/>
        <w:tab w:val="right" w:pos="9355"/>
      </w:tabs>
    </w:pPr>
    <w:rPr>
      <w:szCs w:val="20"/>
    </w:rPr>
  </w:style>
  <w:style w:type="paragraph" w:styleId="a5">
    <w:name w:val="footer"/>
    <w:basedOn w:val="a"/>
    <w:rsid w:val="007D7425"/>
    <w:pPr>
      <w:tabs>
        <w:tab w:val="center" w:pos="4677"/>
        <w:tab w:val="right" w:pos="9355"/>
      </w:tabs>
    </w:pPr>
    <w:rPr>
      <w:szCs w:val="20"/>
    </w:rPr>
  </w:style>
  <w:style w:type="paragraph" w:styleId="a6">
    <w:name w:val="Body Text Indent"/>
    <w:basedOn w:val="a"/>
    <w:rsid w:val="007D7425"/>
    <w:pPr>
      <w:ind w:firstLine="708"/>
      <w:jc w:val="both"/>
    </w:pPr>
    <w:rPr>
      <w:szCs w:val="20"/>
    </w:rPr>
  </w:style>
  <w:style w:type="character" w:styleId="a7">
    <w:name w:val="page number"/>
    <w:basedOn w:val="a0"/>
    <w:rsid w:val="007D7425"/>
  </w:style>
  <w:style w:type="paragraph" w:styleId="a8">
    <w:name w:val="Body Text"/>
    <w:basedOn w:val="a"/>
    <w:rsid w:val="007D7425"/>
    <w:rPr>
      <w:sz w:val="22"/>
    </w:rPr>
  </w:style>
  <w:style w:type="table" w:styleId="a9">
    <w:name w:val="Table Grid"/>
    <w:basedOn w:val="a1"/>
    <w:rsid w:val="00C14D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Almaz-Antey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Муратова Елена Владимировна</cp:lastModifiedBy>
  <cp:revision>5</cp:revision>
  <cp:lastPrinted>2016-04-26T06:11:00Z</cp:lastPrinted>
  <dcterms:created xsi:type="dcterms:W3CDTF">2019-01-21T14:20:00Z</dcterms:created>
  <dcterms:modified xsi:type="dcterms:W3CDTF">2019-01-22T09:52:00Z</dcterms:modified>
</cp:coreProperties>
</file>