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64" w:rsidRPr="00B11CF6" w:rsidRDefault="00DD7E64" w:rsidP="004F0A59">
      <w:pPr>
        <w:jc w:val="center"/>
        <w:rPr>
          <w:sz w:val="24"/>
          <w:szCs w:val="24"/>
          <w:lang w:eastAsia="ru-RU"/>
        </w:rPr>
      </w:pPr>
      <w:r w:rsidRPr="00B11CF6">
        <w:rPr>
          <w:sz w:val="24"/>
          <w:szCs w:val="24"/>
          <w:lang w:eastAsia="ru-RU"/>
        </w:rPr>
        <w:t>ОТЧЕТ</w:t>
      </w:r>
      <w:r w:rsidR="00924CAA" w:rsidRPr="00B11CF6">
        <w:rPr>
          <w:sz w:val="24"/>
          <w:szCs w:val="24"/>
          <w:lang w:eastAsia="ru-RU"/>
        </w:rPr>
        <w:t xml:space="preserve"> </w:t>
      </w:r>
      <w:r w:rsidR="00717561" w:rsidRPr="00B11CF6">
        <w:rPr>
          <w:sz w:val="24"/>
          <w:szCs w:val="24"/>
          <w:lang w:eastAsia="ru-RU"/>
        </w:rPr>
        <w:t>О НАУЧНО-ИССЛЕДОВАТЕЛЬСКОЙ РАБОТЕ</w:t>
      </w:r>
    </w:p>
    <w:p w:rsidR="00717561" w:rsidRPr="00B11CF6" w:rsidRDefault="00717561" w:rsidP="0031129A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24CAA" w:rsidRPr="00B11CF6" w:rsidRDefault="00B808D4" w:rsidP="00924CAA">
      <w:pPr>
        <w:pStyle w:val="3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spacing w:line="240" w:lineRule="auto"/>
        <w:ind w:right="20" w:firstLine="0"/>
        <w:jc w:val="left"/>
        <w:rPr>
          <w:b/>
          <w:sz w:val="24"/>
          <w:szCs w:val="24"/>
        </w:rPr>
      </w:pPr>
      <w:r w:rsidRPr="00B11CF6">
        <w:rPr>
          <w:sz w:val="24"/>
          <w:szCs w:val="24"/>
        </w:rPr>
        <w:t>Подготовка и проведение натурных обследований. Анализ современного состояния транспортной системы Нижнего Новгорода. Разработка транспортной модели Нижнего Новгорода (</w:t>
      </w:r>
    </w:p>
    <w:p w:rsidR="00924CAA" w:rsidRPr="00B11CF6" w:rsidRDefault="00924CAA" w:rsidP="00DD7FEE">
      <w:pPr>
        <w:spacing w:after="0" w:line="360" w:lineRule="auto"/>
        <w:jc w:val="center"/>
        <w:rPr>
          <w:b/>
          <w:sz w:val="24"/>
          <w:szCs w:val="24"/>
        </w:rPr>
      </w:pPr>
    </w:p>
    <w:p w:rsidR="00DD7FEE" w:rsidRPr="00B11CF6" w:rsidRDefault="00193833" w:rsidP="00DD7FEE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  <w:r w:rsidRPr="00B11CF6">
        <w:rPr>
          <w:b/>
          <w:i/>
          <w:sz w:val="24"/>
          <w:szCs w:val="24"/>
          <w:u w:val="single"/>
        </w:rPr>
        <w:t>ОБОЗНАЧЕНИЯ И СОКРАЩЕНИЯ</w:t>
      </w:r>
    </w:p>
    <w:p w:rsidR="00DD7FEE" w:rsidRPr="00B11CF6" w:rsidRDefault="00DD7FEE">
      <w:pPr>
        <w:spacing w:after="0" w:line="360" w:lineRule="auto"/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816"/>
        <w:gridCol w:w="7283"/>
      </w:tblGrid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ОДД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организация дорожного движения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УДС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улично-дорожная сеть</w:t>
            </w:r>
          </w:p>
        </w:tc>
      </w:tr>
      <w:tr w:rsidR="00453395" w:rsidRPr="00B11CF6" w:rsidTr="00B27357">
        <w:tc>
          <w:tcPr>
            <w:tcW w:w="1258" w:type="dxa"/>
          </w:tcPr>
          <w:p w:rsidR="00453395" w:rsidRPr="00B11CF6" w:rsidRDefault="0045339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ТП</w:t>
            </w:r>
          </w:p>
        </w:tc>
        <w:tc>
          <w:tcPr>
            <w:tcW w:w="835" w:type="dxa"/>
          </w:tcPr>
          <w:p w:rsidR="00453395" w:rsidRPr="00B11CF6" w:rsidRDefault="00C95BFD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53395" w:rsidRPr="00B11CF6" w:rsidRDefault="0045339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транспортный поток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КСОД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комплексная схема организации дорожного движения</w:t>
            </w:r>
          </w:p>
        </w:tc>
      </w:tr>
      <w:tr w:rsidR="00F053A7" w:rsidRPr="00B11CF6" w:rsidTr="00B27357">
        <w:tc>
          <w:tcPr>
            <w:tcW w:w="1258" w:type="dxa"/>
          </w:tcPr>
          <w:p w:rsidR="00F053A7" w:rsidRPr="00B11CF6" w:rsidRDefault="00F053A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АППГ</w:t>
            </w:r>
          </w:p>
        </w:tc>
        <w:tc>
          <w:tcPr>
            <w:tcW w:w="835" w:type="dxa"/>
          </w:tcPr>
          <w:p w:rsidR="00F053A7" w:rsidRPr="00B11CF6" w:rsidRDefault="00F053A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F053A7" w:rsidRPr="00B11CF6" w:rsidRDefault="00F053A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аналогичный период предыдущего года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ТС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транспортное средство</w:t>
            </w:r>
          </w:p>
        </w:tc>
      </w:tr>
      <w:tr w:rsidR="001B0A3F" w:rsidRPr="00B11CF6" w:rsidTr="00A723C8">
        <w:tc>
          <w:tcPr>
            <w:tcW w:w="1258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ДТП</w:t>
            </w:r>
          </w:p>
        </w:tc>
        <w:tc>
          <w:tcPr>
            <w:tcW w:w="835" w:type="dxa"/>
          </w:tcPr>
          <w:p w:rsidR="001B0A3F" w:rsidRPr="00B11CF6" w:rsidRDefault="001B0A3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дорожно-транспортное происшествие</w:t>
            </w:r>
          </w:p>
        </w:tc>
      </w:tr>
      <w:tr w:rsidR="00A90365" w:rsidRPr="00B11CF6" w:rsidTr="00A723C8">
        <w:tc>
          <w:tcPr>
            <w:tcW w:w="1258" w:type="dxa"/>
          </w:tcPr>
          <w:p w:rsidR="00A90365" w:rsidRPr="00B11CF6" w:rsidRDefault="00A9036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ПДД</w:t>
            </w:r>
          </w:p>
        </w:tc>
        <w:tc>
          <w:tcPr>
            <w:tcW w:w="835" w:type="dxa"/>
          </w:tcPr>
          <w:p w:rsidR="00A90365" w:rsidRPr="00B11CF6" w:rsidRDefault="00A90365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A90365" w:rsidRPr="00B11CF6" w:rsidRDefault="00A9036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правила дорожного движения</w:t>
            </w:r>
          </w:p>
        </w:tc>
      </w:tr>
      <w:tr w:rsidR="001B0A3F" w:rsidRPr="00B11CF6" w:rsidTr="00A723C8">
        <w:tc>
          <w:tcPr>
            <w:tcW w:w="1258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Н</w:t>
            </w:r>
            <w:r w:rsidR="004B47E0" w:rsidRPr="00B11CF6">
              <w:rPr>
                <w:sz w:val="24"/>
                <w:szCs w:val="24"/>
              </w:rPr>
              <w:t>ЕН</w:t>
            </w:r>
            <w:r w:rsidRPr="00B11CF6">
              <w:rPr>
                <w:sz w:val="24"/>
                <w:szCs w:val="24"/>
              </w:rPr>
              <w:t>ДУ</w:t>
            </w:r>
            <w:r w:rsidR="004B47E0" w:rsidRPr="00B11CF6">
              <w:rPr>
                <w:sz w:val="24"/>
                <w:szCs w:val="24"/>
              </w:rPr>
              <w:t>С</w:t>
            </w:r>
          </w:p>
        </w:tc>
        <w:tc>
          <w:tcPr>
            <w:tcW w:w="835" w:type="dxa"/>
          </w:tcPr>
          <w:p w:rsidR="001B0A3F" w:rsidRPr="00B11CF6" w:rsidRDefault="001B0A3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ненадлежащие дорожные условия</w:t>
            </w:r>
          </w:p>
        </w:tc>
      </w:tr>
      <w:tr w:rsidR="001B0A3F" w:rsidRPr="00B11CF6" w:rsidTr="00A723C8">
        <w:tc>
          <w:tcPr>
            <w:tcW w:w="1258" w:type="dxa"/>
          </w:tcPr>
          <w:p w:rsidR="001B0A3F" w:rsidRPr="00B11CF6" w:rsidRDefault="00F2777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ГПТ</w:t>
            </w:r>
          </w:p>
        </w:tc>
        <w:tc>
          <w:tcPr>
            <w:tcW w:w="835" w:type="dxa"/>
          </w:tcPr>
          <w:p w:rsidR="001B0A3F" w:rsidRPr="00B11CF6" w:rsidRDefault="001B0A3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1B0A3F" w:rsidRPr="00B11CF6" w:rsidRDefault="00F2777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городской пассажирский транспорт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СО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светофорный объект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АСУД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автоматизированная система управления дорожным движением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ЦУП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центральный управляющий пункт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ТСОДД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технические средства организации дорожного движения</w:t>
            </w:r>
          </w:p>
        </w:tc>
      </w:tr>
      <w:tr w:rsidR="00AC7F0B" w:rsidRPr="00B11CF6" w:rsidTr="00B27357">
        <w:tc>
          <w:tcPr>
            <w:tcW w:w="1258" w:type="dxa"/>
          </w:tcPr>
          <w:p w:rsidR="00AC7F0B" w:rsidRPr="00B11CF6" w:rsidRDefault="00AC7F0B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БДД</w:t>
            </w:r>
          </w:p>
        </w:tc>
        <w:tc>
          <w:tcPr>
            <w:tcW w:w="835" w:type="dxa"/>
          </w:tcPr>
          <w:p w:rsidR="00AC7F0B" w:rsidRPr="00B11CF6" w:rsidRDefault="00AC7F0B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AC7F0B" w:rsidRPr="00B11CF6" w:rsidRDefault="00AC7F0B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безопасность дорожного движения</w:t>
            </w:r>
          </w:p>
        </w:tc>
      </w:tr>
      <w:tr w:rsidR="004E4F11" w:rsidRPr="00B11CF6" w:rsidTr="00B27357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ДТ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детектор транспорта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ИН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искусственная неровность</w:t>
            </w:r>
          </w:p>
        </w:tc>
      </w:tr>
      <w:tr w:rsidR="00BE38EF" w:rsidRPr="00B11CF6" w:rsidTr="00A723C8">
        <w:tc>
          <w:tcPr>
            <w:tcW w:w="1258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ЕЦДС</w:t>
            </w:r>
          </w:p>
        </w:tc>
        <w:tc>
          <w:tcPr>
            <w:tcW w:w="835" w:type="dxa"/>
          </w:tcPr>
          <w:p w:rsidR="00BE38EF" w:rsidRPr="00B11CF6" w:rsidRDefault="00BE38E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rFonts w:cs="Times New Roman"/>
                <w:sz w:val="24"/>
                <w:szCs w:val="24"/>
              </w:rPr>
              <w:t>‒</w:t>
            </w:r>
          </w:p>
        </w:tc>
        <w:tc>
          <w:tcPr>
            <w:tcW w:w="7477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единый центр диспетчерской службы</w:t>
            </w:r>
          </w:p>
        </w:tc>
      </w:tr>
      <w:tr w:rsidR="00BE38EF" w:rsidRPr="00B11CF6" w:rsidTr="00A723C8">
        <w:tc>
          <w:tcPr>
            <w:tcW w:w="1258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ИТС</w:t>
            </w:r>
          </w:p>
        </w:tc>
        <w:tc>
          <w:tcPr>
            <w:tcW w:w="835" w:type="dxa"/>
          </w:tcPr>
          <w:p w:rsidR="00BE38EF" w:rsidRPr="00B11CF6" w:rsidRDefault="00BE38EF" w:rsidP="00B11C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интеллектуальная транспортная система</w:t>
            </w:r>
          </w:p>
        </w:tc>
      </w:tr>
      <w:tr w:rsidR="004E4F11" w:rsidRPr="00B11CF6" w:rsidTr="00B27357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ПО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программное обеспечение</w:t>
            </w:r>
          </w:p>
        </w:tc>
      </w:tr>
      <w:tr w:rsidR="004E4F11" w:rsidRPr="00B11CF6" w:rsidTr="00B27357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ДИТ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динамическое информационное табло</w:t>
            </w:r>
          </w:p>
        </w:tc>
      </w:tr>
    </w:tbl>
    <w:p w:rsidR="00193833" w:rsidRPr="00B11CF6" w:rsidRDefault="00193833" w:rsidP="00924CAA">
      <w:pPr>
        <w:jc w:val="center"/>
        <w:rPr>
          <w:sz w:val="24"/>
          <w:szCs w:val="24"/>
        </w:rPr>
      </w:pPr>
      <w:bookmarkStart w:id="0" w:name="_Toc377375554"/>
      <w:bookmarkStart w:id="1" w:name="_Toc378603245"/>
      <w:bookmarkStart w:id="2" w:name="_Toc378604136"/>
    </w:p>
    <w:p w:rsidR="003E4348" w:rsidRPr="00B11CF6" w:rsidRDefault="000F6B1C" w:rsidP="00924CAA">
      <w:pPr>
        <w:jc w:val="center"/>
        <w:rPr>
          <w:sz w:val="24"/>
          <w:szCs w:val="24"/>
          <w:lang w:eastAsia="ru-RU"/>
        </w:rPr>
      </w:pPr>
      <w:r w:rsidRPr="00B11CF6">
        <w:rPr>
          <w:sz w:val="24"/>
          <w:szCs w:val="24"/>
        </w:rPr>
        <w:t>Анализ современного состояния транспортной системы Нижн</w:t>
      </w:r>
      <w:r w:rsidR="00193833" w:rsidRPr="00B11CF6">
        <w:rPr>
          <w:sz w:val="24"/>
          <w:szCs w:val="24"/>
        </w:rPr>
        <w:t>его</w:t>
      </w:r>
      <w:r w:rsidRPr="00B11CF6">
        <w:rPr>
          <w:sz w:val="24"/>
          <w:szCs w:val="24"/>
        </w:rPr>
        <w:t xml:space="preserve"> Новгорода</w:t>
      </w:r>
      <w:bookmarkEnd w:id="0"/>
      <w:bookmarkEnd w:id="1"/>
      <w:bookmarkEnd w:id="2"/>
    </w:p>
    <w:p w:rsidR="007F4606" w:rsidRPr="00B11CF6" w:rsidRDefault="007F4606" w:rsidP="00C239B5">
      <w:pPr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</w:p>
    <w:p w:rsidR="007F4606" w:rsidRPr="00B11CF6" w:rsidRDefault="007F4606" w:rsidP="00C239B5">
      <w:pPr>
        <w:spacing w:after="0" w:line="360" w:lineRule="auto"/>
        <w:ind w:firstLine="567"/>
        <w:rPr>
          <w:rFonts w:cs="Times New Roman"/>
          <w:sz w:val="24"/>
          <w:szCs w:val="24"/>
        </w:rPr>
      </w:pPr>
      <w:r w:rsidRPr="00B11CF6">
        <w:rPr>
          <w:rFonts w:cs="Times New Roman"/>
          <w:sz w:val="24"/>
          <w:szCs w:val="24"/>
        </w:rPr>
        <w:t>В настоящее время на территории города Нижнего Новгорода действуют 59 автобусных маршрутов регулярного сообщения (так называемых «социальных»), 60 линий маршрутных такси, 18 троллейбусных и 19 трамвайных маршрутов.</w:t>
      </w:r>
    </w:p>
    <w:p w:rsidR="000F6B1C" w:rsidRPr="00B11CF6" w:rsidRDefault="007F4606" w:rsidP="00C239B5">
      <w:pPr>
        <w:spacing w:after="0" w:line="360" w:lineRule="auto"/>
        <w:ind w:firstLine="567"/>
        <w:rPr>
          <w:rFonts w:cs="Times New Roman"/>
          <w:sz w:val="24"/>
          <w:szCs w:val="24"/>
          <w:lang w:eastAsia="ru-RU"/>
        </w:rPr>
      </w:pPr>
      <w:r w:rsidRPr="00B11CF6">
        <w:rPr>
          <w:rFonts w:cs="Times New Roman"/>
          <w:sz w:val="24"/>
          <w:szCs w:val="24"/>
        </w:rPr>
        <w:t>В целях обеспечения транспортного обслуживания населения города Нижнего Новгорода ежедневно на маршруты наземного автомобильного и электротранспорта выходят более 1800 единиц подвижного состава.</w:t>
      </w:r>
      <w:r w:rsidRPr="00B11CF6">
        <w:rPr>
          <w:rFonts w:cs="Times New Roman"/>
          <w:sz w:val="24"/>
          <w:szCs w:val="24"/>
        </w:rPr>
        <w:br/>
        <w:t>Действующая в г</w:t>
      </w:r>
      <w:r w:rsidR="00193833" w:rsidRPr="00B11CF6">
        <w:rPr>
          <w:rFonts w:cs="Times New Roman"/>
          <w:sz w:val="24"/>
          <w:szCs w:val="24"/>
        </w:rPr>
        <w:t>.</w:t>
      </w:r>
      <w:r w:rsidRPr="00B11CF6">
        <w:rPr>
          <w:rFonts w:cs="Times New Roman"/>
          <w:sz w:val="24"/>
          <w:szCs w:val="24"/>
        </w:rPr>
        <w:t xml:space="preserve"> Нижнем Новгороде линия метрополитена имеет протяженность 18,8 км и представлена 14 станциями.</w:t>
      </w:r>
    </w:p>
    <w:p w:rsidR="007F4606" w:rsidRPr="00B11CF6" w:rsidRDefault="007F4606" w:rsidP="00C239B5">
      <w:pPr>
        <w:spacing w:after="0" w:line="360" w:lineRule="auto"/>
        <w:ind w:firstLine="567"/>
        <w:rPr>
          <w:sz w:val="24"/>
          <w:szCs w:val="24"/>
          <w:lang w:eastAsia="ru-RU"/>
        </w:rPr>
      </w:pPr>
    </w:p>
    <w:p w:rsidR="003E4348" w:rsidRPr="00B11CF6" w:rsidRDefault="000F6B1C" w:rsidP="00924CAA">
      <w:pPr>
        <w:jc w:val="center"/>
        <w:rPr>
          <w:sz w:val="24"/>
          <w:szCs w:val="24"/>
          <w:lang w:eastAsia="ru-RU"/>
        </w:rPr>
      </w:pPr>
      <w:bookmarkStart w:id="3" w:name="_Toc377375555"/>
      <w:bookmarkStart w:id="4" w:name="_Toc378603246"/>
      <w:bookmarkStart w:id="5" w:name="_Toc378604137"/>
      <w:r w:rsidRPr="00B11CF6">
        <w:rPr>
          <w:sz w:val="24"/>
          <w:szCs w:val="24"/>
        </w:rPr>
        <w:lastRenderedPageBreak/>
        <w:t>Характеристика современного состояния транспортной системы Нижнего Новгорода в характерный будний и выходной день недели</w:t>
      </w:r>
      <w:bookmarkEnd w:id="3"/>
      <w:bookmarkEnd w:id="4"/>
      <w:bookmarkEnd w:id="5"/>
    </w:p>
    <w:p w:rsidR="000F6B1C" w:rsidRPr="00B11CF6" w:rsidRDefault="000F6B1C" w:rsidP="00C239B5">
      <w:pPr>
        <w:spacing w:after="0" w:line="360" w:lineRule="auto"/>
        <w:ind w:firstLine="567"/>
        <w:rPr>
          <w:sz w:val="24"/>
          <w:szCs w:val="24"/>
          <w:lang w:eastAsia="ru-RU"/>
        </w:rPr>
      </w:pPr>
    </w:p>
    <w:p w:rsidR="00C239B5" w:rsidRPr="00B11CF6" w:rsidRDefault="000F6B1C" w:rsidP="00924CAA">
      <w:pPr>
        <w:jc w:val="center"/>
        <w:rPr>
          <w:sz w:val="24"/>
          <w:szCs w:val="24"/>
        </w:rPr>
      </w:pPr>
      <w:bookmarkStart w:id="6" w:name="_Toc377375556"/>
      <w:bookmarkStart w:id="7" w:name="_Toc378603247"/>
      <w:bookmarkStart w:id="8" w:name="_Toc378604138"/>
      <w:r w:rsidRPr="00B11CF6">
        <w:rPr>
          <w:sz w:val="24"/>
          <w:szCs w:val="24"/>
        </w:rPr>
        <w:t>Характеристика показателей подвижности населения города</w:t>
      </w:r>
      <w:bookmarkEnd w:id="6"/>
      <w:bookmarkEnd w:id="7"/>
      <w:bookmarkEnd w:id="8"/>
    </w:p>
    <w:p w:rsidR="00C239B5" w:rsidRPr="00B11CF6" w:rsidRDefault="00C239B5" w:rsidP="00C239B5">
      <w:pPr>
        <w:spacing w:after="0" w:line="360" w:lineRule="auto"/>
        <w:ind w:firstLine="567"/>
        <w:rPr>
          <w:sz w:val="24"/>
          <w:szCs w:val="24"/>
        </w:rPr>
      </w:pPr>
    </w:p>
    <w:p w:rsidR="00CC68EF" w:rsidRPr="00B11CF6" w:rsidRDefault="00CC68EF" w:rsidP="00CC68EF">
      <w:pPr>
        <w:suppressAutoHyphens/>
        <w:spacing w:line="360" w:lineRule="auto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>Особенностью Нижнего Новгорода является высокая плотность населения – в среднем 27,6 чел/га. (рис. 2.1).</w:t>
      </w:r>
    </w:p>
    <w:p w:rsidR="00CC68EF" w:rsidRPr="00B11CF6" w:rsidRDefault="00CC68EF" w:rsidP="00C239B5">
      <w:pPr>
        <w:spacing w:after="0" w:line="360" w:lineRule="auto"/>
        <w:ind w:firstLine="567"/>
        <w:rPr>
          <w:sz w:val="24"/>
          <w:szCs w:val="24"/>
        </w:rPr>
      </w:pPr>
    </w:p>
    <w:p w:rsidR="00CC68EF" w:rsidRPr="00B11CF6" w:rsidRDefault="00CC68EF" w:rsidP="003C18A7">
      <w:pPr>
        <w:spacing w:after="0" w:line="360" w:lineRule="auto"/>
        <w:rPr>
          <w:sz w:val="24"/>
          <w:szCs w:val="24"/>
          <w:lang w:val="en-US"/>
        </w:rPr>
      </w:pPr>
      <w:r w:rsidRPr="00B11CF6">
        <w:rPr>
          <w:b/>
          <w:noProof/>
          <w:sz w:val="24"/>
          <w:szCs w:val="24"/>
          <w:lang w:eastAsia="ru-RU"/>
        </w:rPr>
        <w:drawing>
          <wp:inline distT="0" distB="0" distL="0" distR="0" wp14:anchorId="007B3FE1" wp14:editId="134E38A3">
            <wp:extent cx="3635828" cy="2011310"/>
            <wp:effectExtent l="0" t="0" r="3175" b="8255"/>
            <wp:docPr id="1" name="Рисунок 1" descr="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73" cy="202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EF" w:rsidRPr="00B11CF6" w:rsidRDefault="00CC68EF" w:rsidP="00CC68EF">
      <w:pPr>
        <w:pStyle w:val="afe"/>
      </w:pPr>
      <w:r w:rsidRPr="00B11CF6">
        <w:t>Рисунок 1 – Схема концентрации населения в городе Нижний Новгород</w:t>
      </w:r>
    </w:p>
    <w:p w:rsidR="003C18A7" w:rsidRPr="00B11CF6" w:rsidRDefault="003C18A7" w:rsidP="00CC68EF">
      <w:pPr>
        <w:spacing w:line="360" w:lineRule="auto"/>
        <w:ind w:firstLine="708"/>
        <w:rPr>
          <w:bCs/>
          <w:sz w:val="24"/>
          <w:szCs w:val="24"/>
        </w:rPr>
      </w:pPr>
    </w:p>
    <w:p w:rsidR="00CC68EF" w:rsidRPr="00B11CF6" w:rsidRDefault="00CC68EF" w:rsidP="00CC68EF">
      <w:pPr>
        <w:spacing w:line="360" w:lineRule="auto"/>
        <w:ind w:firstLine="708"/>
        <w:rPr>
          <w:bCs/>
          <w:sz w:val="24"/>
          <w:szCs w:val="24"/>
        </w:rPr>
      </w:pPr>
      <w:r w:rsidRPr="00B11CF6">
        <w:rPr>
          <w:bCs/>
          <w:sz w:val="24"/>
          <w:szCs w:val="24"/>
        </w:rPr>
        <w:t xml:space="preserve">В заречной части города проживает 2/3 населения областного центра. Между тем, более престижной считается нагорная часть, куда стремится средний класс. Именно там главным образом сконцентрированы торговля и услуги, ориентированные на материально обеспеченного потребителя. </w:t>
      </w:r>
    </w:p>
    <w:p w:rsidR="00CC68EF" w:rsidRPr="00B11CF6" w:rsidRDefault="00CC68EF" w:rsidP="003C18A7">
      <w:pPr>
        <w:spacing w:line="360" w:lineRule="auto"/>
        <w:ind w:firstLine="708"/>
        <w:rPr>
          <w:sz w:val="24"/>
          <w:szCs w:val="24"/>
        </w:rPr>
      </w:pPr>
      <w:r w:rsidRPr="00B11CF6">
        <w:rPr>
          <w:bCs/>
          <w:sz w:val="24"/>
          <w:szCs w:val="24"/>
        </w:rPr>
        <w:t>Сосредоточение относительно высокой доли рабочих мест в исторических центрах Нижегородского и Канавинского районов, а также в прилегающей к историческому центру части Советского района, при проживании 71% населения в заречной части создает внутрисуточные потоки, с которыми не справляются существующие транспортные системы, включая мосты через Оку и основные транспортные магистрали (ул. Родионова, Ванеева, Белинского, Акимова, Советская, проспекты Гагарина и Ленина, Московское шоссе) (ри</w:t>
      </w:r>
      <w:r w:rsidR="00D2574B" w:rsidRPr="00B11CF6">
        <w:rPr>
          <w:bCs/>
          <w:sz w:val="24"/>
          <w:szCs w:val="24"/>
        </w:rPr>
        <w:t>с. 2.2</w:t>
      </w:r>
      <w:r w:rsidRPr="00B11CF6">
        <w:rPr>
          <w:bCs/>
          <w:sz w:val="24"/>
          <w:szCs w:val="24"/>
        </w:rPr>
        <w:t xml:space="preserve">). </w:t>
      </w:r>
    </w:p>
    <w:p w:rsidR="00CC68EF" w:rsidRPr="00B11CF6" w:rsidRDefault="00CC68EF" w:rsidP="00CC68EF">
      <w:pPr>
        <w:keepNext/>
        <w:suppressAutoHyphens/>
        <w:spacing w:line="360" w:lineRule="auto"/>
        <w:jc w:val="center"/>
        <w:rPr>
          <w:b/>
          <w:bCs/>
          <w:sz w:val="24"/>
          <w:szCs w:val="24"/>
        </w:rPr>
      </w:pPr>
      <w:r w:rsidRPr="00B11CF6">
        <w:rPr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3ADF8AE6" wp14:editId="2CE07C0D">
            <wp:extent cx="3315534" cy="2155372"/>
            <wp:effectExtent l="0" t="0" r="0" b="0"/>
            <wp:docPr id="2" name="Рисунок 2" descr="Карта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а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34" cy="21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EF" w:rsidRPr="00B11CF6" w:rsidRDefault="00CC68EF" w:rsidP="00193833">
      <w:pPr>
        <w:pStyle w:val="afe"/>
        <w:spacing w:after="120"/>
        <w:ind w:firstLine="1276"/>
        <w:jc w:val="left"/>
        <w:rPr>
          <w:b w:val="0"/>
          <w:bCs w:val="0"/>
          <w:i/>
        </w:rPr>
      </w:pPr>
      <w:r w:rsidRPr="00B11CF6">
        <w:rPr>
          <w:b w:val="0"/>
          <w:i/>
        </w:rPr>
        <w:t>Рисунок</w:t>
      </w:r>
      <w:r w:rsidR="006469D6" w:rsidRPr="00B11CF6">
        <w:rPr>
          <w:b w:val="0"/>
          <w:i/>
        </w:rPr>
        <w:t xml:space="preserve"> </w:t>
      </w:r>
      <w:r w:rsidR="00D24DA3" w:rsidRPr="00B11CF6">
        <w:rPr>
          <w:b w:val="0"/>
          <w:i/>
        </w:rPr>
        <w:t>1-</w:t>
      </w:r>
      <w:r w:rsidRPr="00B11CF6">
        <w:rPr>
          <w:b w:val="0"/>
          <w:i/>
        </w:rPr>
        <w:t xml:space="preserve"> Схема концентрации мест приложения труда в городе Нижний Новгород</w:t>
      </w:r>
    </w:p>
    <w:p w:rsidR="00EE2B54" w:rsidRPr="00B11CF6" w:rsidRDefault="00CC68EF" w:rsidP="00EE2B54">
      <w:pPr>
        <w:spacing w:after="0" w:line="360" w:lineRule="auto"/>
        <w:ind w:firstLine="709"/>
        <w:rPr>
          <w:sz w:val="24"/>
          <w:szCs w:val="24"/>
        </w:rPr>
      </w:pPr>
      <w:r w:rsidRPr="00B11CF6">
        <w:rPr>
          <w:bCs/>
          <w:sz w:val="24"/>
          <w:szCs w:val="24"/>
        </w:rPr>
        <w:t>Генеральным</w:t>
      </w:r>
      <w:r w:rsidRPr="00B11CF6">
        <w:rPr>
          <w:sz w:val="24"/>
          <w:szCs w:val="24"/>
        </w:rPr>
        <w:t xml:space="preserve"> планом предлагается формирование планировочной структуры Нижнего Новгорода </w:t>
      </w:r>
      <w:r w:rsidR="00EE2B54" w:rsidRPr="00B11CF6">
        <w:rPr>
          <w:color w:val="000000"/>
          <w:sz w:val="24"/>
          <w:szCs w:val="24"/>
        </w:rPr>
        <w:t>виде радиально-полукольцевой системы с 6 главными радиальными и 3 полукольцевыми направлениями [1].</w:t>
      </w:r>
    </w:p>
    <w:p w:rsidR="00CC68EF" w:rsidRPr="00B11CF6" w:rsidRDefault="00CC68EF" w:rsidP="005957C2">
      <w:pPr>
        <w:spacing w:after="0" w:line="360" w:lineRule="auto"/>
        <w:ind w:firstLine="709"/>
        <w:rPr>
          <w:color w:val="000000"/>
          <w:sz w:val="24"/>
          <w:szCs w:val="24"/>
        </w:rPr>
      </w:pPr>
      <w:r w:rsidRPr="00B11CF6">
        <w:rPr>
          <w:color w:val="000000"/>
          <w:sz w:val="24"/>
          <w:szCs w:val="24"/>
        </w:rPr>
        <w:t xml:space="preserve">Кольцевая структура сохранится в зоне, где доминирует центральное историческое ядро – Старый Нижний Новгород. Линейный город будет формироваться по двум берегам реки Оки с общей численностью населения до 1 и более млн. жителей на базе застройки вдоль проспектов Ленина и Гагарина и их дублеров. </w:t>
      </w:r>
    </w:p>
    <w:p w:rsidR="00E04142" w:rsidRPr="00B11CF6" w:rsidRDefault="00E04142" w:rsidP="000B2C6B">
      <w:pPr>
        <w:spacing w:after="0" w:line="360" w:lineRule="auto"/>
        <w:ind w:firstLine="142"/>
        <w:rPr>
          <w:sz w:val="24"/>
          <w:szCs w:val="24"/>
        </w:rPr>
      </w:pPr>
    </w:p>
    <w:p w:rsidR="00E04142" w:rsidRPr="00B11CF6" w:rsidRDefault="00E04142" w:rsidP="000B2C6B">
      <w:pPr>
        <w:spacing w:after="0" w:line="360" w:lineRule="auto"/>
        <w:ind w:firstLine="142"/>
        <w:rPr>
          <w:sz w:val="24"/>
          <w:szCs w:val="24"/>
        </w:rPr>
      </w:pPr>
    </w:p>
    <w:p w:rsidR="009C6C00" w:rsidRPr="00B11CF6" w:rsidRDefault="009C6C00" w:rsidP="000B2C6B">
      <w:pPr>
        <w:spacing w:after="0" w:line="360" w:lineRule="auto"/>
        <w:ind w:firstLine="142"/>
        <w:rPr>
          <w:b/>
          <w:sz w:val="24"/>
          <w:szCs w:val="24"/>
        </w:rPr>
      </w:pPr>
      <w:r w:rsidRPr="00B11CF6">
        <w:rPr>
          <w:sz w:val="24"/>
          <w:szCs w:val="24"/>
        </w:rPr>
        <w:t xml:space="preserve">Таблица 1 </w:t>
      </w:r>
      <w:r w:rsidR="000B2C6B" w:rsidRPr="00B11CF6">
        <w:rPr>
          <w:sz w:val="24"/>
          <w:szCs w:val="24"/>
        </w:rPr>
        <w:t>Характеристики транспортной</w:t>
      </w:r>
      <w:r w:rsidRPr="00B11CF6">
        <w:rPr>
          <w:sz w:val="24"/>
          <w:szCs w:val="24"/>
        </w:rPr>
        <w:t xml:space="preserve"> </w:t>
      </w:r>
      <w:r w:rsidR="000B2C6B" w:rsidRPr="00B11CF6">
        <w:rPr>
          <w:sz w:val="24"/>
          <w:szCs w:val="24"/>
        </w:rPr>
        <w:t>активности населения</w:t>
      </w:r>
      <w:r w:rsidR="00725840" w:rsidRPr="00B11CF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94385388"/>
          <w:citation/>
        </w:sdtPr>
        <w:sdtEndPr/>
        <w:sdtContent>
          <w:r w:rsidR="00725840" w:rsidRPr="00B11CF6">
            <w:rPr>
              <w:sz w:val="24"/>
              <w:szCs w:val="24"/>
            </w:rPr>
            <w:fldChar w:fldCharType="begin"/>
          </w:r>
          <w:r w:rsidR="00725840" w:rsidRPr="00B11CF6">
            <w:rPr>
              <w:sz w:val="24"/>
              <w:szCs w:val="24"/>
            </w:rPr>
            <w:instrText xml:space="preserve"> CITATION ГенПланНН \l 1049 </w:instrText>
          </w:r>
          <w:r w:rsidR="00725840" w:rsidRPr="00B11CF6">
            <w:rPr>
              <w:sz w:val="24"/>
              <w:szCs w:val="24"/>
            </w:rPr>
            <w:fldChar w:fldCharType="separate"/>
          </w:r>
          <w:r w:rsidR="00725840" w:rsidRPr="00B11CF6">
            <w:rPr>
              <w:noProof/>
              <w:sz w:val="24"/>
              <w:szCs w:val="24"/>
            </w:rPr>
            <w:t>(1)</w:t>
          </w:r>
          <w:r w:rsidR="00725840" w:rsidRPr="00B11CF6">
            <w:rPr>
              <w:sz w:val="24"/>
              <w:szCs w:val="24"/>
            </w:rPr>
            <w:fldChar w:fldCharType="end"/>
          </w:r>
        </w:sdtContent>
      </w:sdt>
    </w:p>
    <w:tbl>
      <w:tblPr>
        <w:tblStyle w:val="14"/>
        <w:tblW w:w="9004" w:type="dxa"/>
        <w:tblLook w:val="01E0" w:firstRow="1" w:lastRow="1" w:firstColumn="1" w:lastColumn="1" w:noHBand="0" w:noVBand="0"/>
      </w:tblPr>
      <w:tblGrid>
        <w:gridCol w:w="4223"/>
        <w:gridCol w:w="2674"/>
        <w:gridCol w:w="2107"/>
      </w:tblGrid>
      <w:tr w:rsidR="009C6C00" w:rsidRPr="00B11CF6" w:rsidTr="008E200D">
        <w:tc>
          <w:tcPr>
            <w:tcW w:w="4502" w:type="dxa"/>
          </w:tcPr>
          <w:p w:rsidR="009C6C00" w:rsidRPr="00B11CF6" w:rsidRDefault="009C6C00" w:rsidP="002E7321">
            <w:pPr>
              <w:jc w:val="center"/>
            </w:pPr>
            <w:r w:rsidRPr="00B11CF6">
              <w:t>Показатели</w:t>
            </w:r>
          </w:p>
        </w:tc>
        <w:tc>
          <w:tcPr>
            <w:tcW w:w="2716" w:type="dxa"/>
          </w:tcPr>
          <w:p w:rsidR="009C6C00" w:rsidRPr="00B11CF6" w:rsidRDefault="009C6C00" w:rsidP="002E7321">
            <w:pPr>
              <w:jc w:val="center"/>
            </w:pPr>
            <w:r w:rsidRPr="00B11CF6">
              <w:t>Единицы измерения</w:t>
            </w:r>
          </w:p>
        </w:tc>
        <w:tc>
          <w:tcPr>
            <w:tcW w:w="1786" w:type="dxa"/>
          </w:tcPr>
          <w:p w:rsidR="009C6C00" w:rsidRPr="00B11CF6" w:rsidRDefault="009C6C00" w:rsidP="002E7321">
            <w:pPr>
              <w:jc w:val="center"/>
            </w:pPr>
            <w:r w:rsidRPr="00B11CF6">
              <w:t>Сущ. положение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6C60C8">
            <w:pPr>
              <w:tabs>
                <w:tab w:val="left" w:pos="277"/>
                <w:tab w:val="left" w:pos="3112"/>
              </w:tabs>
              <w:spacing w:line="240" w:lineRule="auto"/>
              <w:ind w:left="85" w:right="459"/>
              <w:rPr>
                <w:b/>
              </w:rPr>
            </w:pPr>
            <w:r w:rsidRPr="00B11CF6">
              <w:t>Транспортная</w:t>
            </w:r>
            <w:r w:rsidR="006C60C8" w:rsidRPr="00B11CF6">
              <w:t xml:space="preserve"> </w:t>
            </w:r>
            <w:r w:rsidRPr="00B11CF6">
              <w:t>подвижность населения:</w:t>
            </w:r>
          </w:p>
          <w:p w:rsidR="009C6C00" w:rsidRPr="00B11CF6" w:rsidRDefault="009C6C00" w:rsidP="008E200D">
            <w:pPr>
              <w:tabs>
                <w:tab w:val="left" w:pos="4896"/>
              </w:tabs>
              <w:spacing w:line="240" w:lineRule="auto"/>
              <w:ind w:left="85" w:right="317"/>
              <w:rPr>
                <w:b/>
              </w:rPr>
            </w:pPr>
            <w:r w:rsidRPr="00B11CF6">
              <w:t>-</w:t>
            </w:r>
            <w:r w:rsidR="00907172" w:rsidRPr="00B11CF6">
              <w:t>о</w:t>
            </w:r>
            <w:r w:rsidRPr="00B11CF6">
              <w:t>бщественным</w:t>
            </w:r>
            <w:r w:rsidR="006C60C8" w:rsidRPr="00B11CF6">
              <w:t xml:space="preserve"> </w:t>
            </w:r>
            <w:r w:rsidRPr="00B11CF6">
              <w:t>транспортом</w:t>
            </w:r>
            <w:r w:rsidR="008E200D" w:rsidRPr="00B11CF6">
              <w:t xml:space="preserve"> </w:t>
            </w:r>
            <w:r w:rsidRPr="00B11CF6">
              <w:t>автомобилем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t>поездок за год на 1 жителя</w:t>
            </w:r>
          </w:p>
        </w:tc>
        <w:tc>
          <w:tcPr>
            <w:tcW w:w="1786" w:type="dxa"/>
          </w:tcPr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</w:p>
          <w:p w:rsidR="00E04142" w:rsidRPr="00B11CF6" w:rsidRDefault="00E04142" w:rsidP="00D11BE5">
            <w:pPr>
              <w:spacing w:line="240" w:lineRule="auto"/>
              <w:ind w:left="103" w:right="719"/>
              <w:jc w:val="center"/>
            </w:pP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408</w:t>
            </w: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362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D11BE5">
            <w:pPr>
              <w:spacing w:line="240" w:lineRule="auto"/>
              <w:ind w:left="129" w:right="719"/>
            </w:pPr>
            <w:r w:rsidRPr="00B11CF6">
              <w:t>Средняя дальность поездки любым способом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t>км</w:t>
            </w:r>
          </w:p>
        </w:tc>
        <w:tc>
          <w:tcPr>
            <w:tcW w:w="1786" w:type="dxa"/>
          </w:tcPr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7,3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8E200D">
            <w:pPr>
              <w:spacing w:line="240" w:lineRule="auto"/>
              <w:ind w:left="129" w:right="719"/>
            </w:pPr>
            <w:r w:rsidRPr="00B11CF6">
              <w:t>Рост пассажирской работы</w:t>
            </w:r>
            <w:r w:rsidR="008E200D" w:rsidRPr="00B11CF6">
              <w:t xml:space="preserve"> </w:t>
            </w:r>
            <w:r w:rsidRPr="00B11CF6">
              <w:t>общественным транспортом</w:t>
            </w:r>
            <w:r w:rsidR="008E200D" w:rsidRPr="00B11CF6">
              <w:t xml:space="preserve"> </w:t>
            </w:r>
            <w:r w:rsidRPr="00B11CF6">
              <w:t>автомобилем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t>раз</w:t>
            </w:r>
          </w:p>
        </w:tc>
        <w:tc>
          <w:tcPr>
            <w:tcW w:w="1786" w:type="dxa"/>
          </w:tcPr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1</w:t>
            </w: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1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6C60C8">
            <w:pPr>
              <w:spacing w:line="240" w:lineRule="auto"/>
              <w:ind w:left="210" w:right="719"/>
            </w:pPr>
            <w:r w:rsidRPr="00B11CF6">
              <w:t>Распределение работы в системе общественного пассажирского транспорта:</w:t>
            </w:r>
          </w:p>
          <w:p w:rsidR="009C6C00" w:rsidRPr="00B11CF6" w:rsidRDefault="009C6C00" w:rsidP="00D11BE5">
            <w:pPr>
              <w:spacing w:line="240" w:lineRule="auto"/>
              <w:ind w:left="210" w:right="719"/>
            </w:pPr>
            <w:r w:rsidRPr="00B11CF6">
              <w:lastRenderedPageBreak/>
              <w:t>скоростной внеуличный</w:t>
            </w:r>
          </w:p>
          <w:p w:rsidR="009C6C00" w:rsidRPr="00B11CF6" w:rsidRDefault="009C6C00" w:rsidP="00D11BE5">
            <w:pPr>
              <w:spacing w:line="240" w:lineRule="auto"/>
              <w:ind w:left="210" w:right="719"/>
            </w:pPr>
            <w:r w:rsidRPr="00B11CF6">
              <w:t>обычный на УДС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lastRenderedPageBreak/>
              <w:t>%</w:t>
            </w:r>
          </w:p>
        </w:tc>
        <w:tc>
          <w:tcPr>
            <w:tcW w:w="1786" w:type="dxa"/>
          </w:tcPr>
          <w:p w:rsidR="006C60C8" w:rsidRPr="00B11CF6" w:rsidRDefault="006C60C8" w:rsidP="00D11BE5">
            <w:pPr>
              <w:spacing w:line="240" w:lineRule="auto"/>
              <w:ind w:left="103" w:right="719"/>
              <w:jc w:val="center"/>
            </w:pPr>
          </w:p>
          <w:p w:rsidR="0004321C" w:rsidRPr="00B11CF6" w:rsidRDefault="0004321C" w:rsidP="00D11BE5">
            <w:pPr>
              <w:spacing w:line="240" w:lineRule="auto"/>
              <w:ind w:left="103" w:right="719"/>
              <w:jc w:val="center"/>
              <w:rPr>
                <w:lang w:val="en-US"/>
              </w:rPr>
            </w:pP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lastRenderedPageBreak/>
              <w:t>21</w:t>
            </w: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54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5957C2">
            <w:pPr>
              <w:ind w:left="488" w:right="719"/>
            </w:pPr>
            <w:r w:rsidRPr="00B11CF6">
              <w:lastRenderedPageBreak/>
              <w:t>Время поездки на работу</w:t>
            </w:r>
          </w:p>
        </w:tc>
        <w:tc>
          <w:tcPr>
            <w:tcW w:w="2716" w:type="dxa"/>
          </w:tcPr>
          <w:p w:rsidR="009C6C00" w:rsidRPr="00B11CF6" w:rsidRDefault="009C6C00" w:rsidP="005957C2">
            <w:pPr>
              <w:tabs>
                <w:tab w:val="left" w:pos="378"/>
              </w:tabs>
              <w:ind w:left="94" w:right="719"/>
              <w:jc w:val="center"/>
            </w:pPr>
            <w:r w:rsidRPr="00B11CF6">
              <w:t>минут</w:t>
            </w:r>
          </w:p>
        </w:tc>
        <w:tc>
          <w:tcPr>
            <w:tcW w:w="1786" w:type="dxa"/>
          </w:tcPr>
          <w:p w:rsidR="009C6C00" w:rsidRPr="00B11CF6" w:rsidRDefault="009C6C00" w:rsidP="005957C2">
            <w:pPr>
              <w:ind w:left="103" w:right="719"/>
              <w:jc w:val="center"/>
            </w:pPr>
            <w:r w:rsidRPr="00B11CF6">
              <w:t>37</w:t>
            </w:r>
          </w:p>
        </w:tc>
      </w:tr>
    </w:tbl>
    <w:p w:rsidR="00CC68EF" w:rsidRPr="00B11CF6" w:rsidRDefault="00CC68EF" w:rsidP="00C239B5">
      <w:pPr>
        <w:spacing w:after="0" w:line="360" w:lineRule="auto"/>
        <w:ind w:firstLine="567"/>
        <w:rPr>
          <w:sz w:val="24"/>
          <w:szCs w:val="24"/>
          <w:lang w:val="en-US"/>
        </w:rPr>
      </w:pPr>
    </w:p>
    <w:p w:rsidR="000F6B1C" w:rsidRPr="00B11CF6" w:rsidRDefault="000F6B1C" w:rsidP="00924CAA">
      <w:pPr>
        <w:jc w:val="center"/>
        <w:rPr>
          <w:sz w:val="24"/>
          <w:szCs w:val="24"/>
        </w:rPr>
      </w:pPr>
      <w:bookmarkStart w:id="9" w:name="_Toc377375557"/>
      <w:bookmarkStart w:id="10" w:name="_Toc378603248"/>
      <w:bookmarkStart w:id="11" w:name="_Toc378604139"/>
      <w:r w:rsidRPr="00B11CF6">
        <w:rPr>
          <w:sz w:val="24"/>
          <w:szCs w:val="24"/>
        </w:rPr>
        <w:t>Характеристика системы городского и пригородного пассажирского транспорта общего пользования, объектов её инфраструктуры и основных показателей качества удовлетворения спроса на пассажирские перевозки</w:t>
      </w:r>
      <w:bookmarkEnd w:id="9"/>
      <w:bookmarkEnd w:id="10"/>
      <w:bookmarkEnd w:id="11"/>
    </w:p>
    <w:p w:rsidR="00263773" w:rsidRPr="00B11CF6" w:rsidRDefault="00263773" w:rsidP="005F36E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407848" w:rsidRPr="000579E2" w:rsidRDefault="00407848" w:rsidP="00924CAA">
      <w:pPr>
        <w:jc w:val="center"/>
        <w:rPr>
          <w:sz w:val="52"/>
          <w:szCs w:val="52"/>
        </w:rPr>
      </w:pPr>
      <w:bookmarkStart w:id="12" w:name="_Toc377375558"/>
      <w:bookmarkStart w:id="13" w:name="_Toc378603249"/>
      <w:bookmarkStart w:id="14" w:name="_Toc378604140"/>
      <w:r w:rsidRPr="000579E2">
        <w:rPr>
          <w:sz w:val="52"/>
          <w:szCs w:val="52"/>
          <w:highlight w:val="yellow"/>
        </w:rPr>
        <w:t>Характеристика улично-дорожной сети</w:t>
      </w:r>
      <w:bookmarkEnd w:id="12"/>
      <w:bookmarkEnd w:id="13"/>
      <w:bookmarkEnd w:id="14"/>
    </w:p>
    <w:p w:rsidR="00407848" w:rsidRPr="00B11CF6" w:rsidRDefault="00407848" w:rsidP="005F36E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4755BB" w:rsidRPr="00B11CF6" w:rsidRDefault="004755BB" w:rsidP="00924CAA">
      <w:pPr>
        <w:jc w:val="center"/>
        <w:rPr>
          <w:sz w:val="24"/>
          <w:szCs w:val="24"/>
        </w:rPr>
      </w:pPr>
      <w:bookmarkStart w:id="15" w:name="_Toc377375559"/>
      <w:bookmarkStart w:id="16" w:name="_Toc378603250"/>
      <w:bookmarkStart w:id="17" w:name="_Toc378604141"/>
      <w:r w:rsidRPr="00B11CF6">
        <w:rPr>
          <w:sz w:val="24"/>
          <w:szCs w:val="24"/>
        </w:rPr>
        <w:t>Характеристика плотности, протяженности и планировки улично-дорожной сети и имеющихся дорожно-транс</w:t>
      </w:r>
      <w:bookmarkStart w:id="18" w:name="_GoBack"/>
      <w:bookmarkEnd w:id="18"/>
      <w:r w:rsidRPr="00B11CF6">
        <w:rPr>
          <w:sz w:val="24"/>
          <w:szCs w:val="24"/>
        </w:rPr>
        <w:t>портных сооружений: мостов, путепроводов, транспортных развязок, эстакад, пешеходных переходов</w:t>
      </w:r>
      <w:bookmarkEnd w:id="15"/>
      <w:bookmarkEnd w:id="16"/>
      <w:bookmarkEnd w:id="17"/>
    </w:p>
    <w:p w:rsidR="00407848" w:rsidRPr="00B11CF6" w:rsidRDefault="00407848" w:rsidP="005F36E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A1702C" w:rsidRPr="00B11CF6" w:rsidRDefault="00A1702C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 xml:space="preserve">При всех преимуществах макро- положения города, отдельные особенности </w:t>
      </w:r>
      <w:r w:rsidR="00586512" w:rsidRPr="00B11CF6">
        <w:rPr>
          <w:sz w:val="24"/>
          <w:szCs w:val="24"/>
        </w:rPr>
        <w:t>сложного рельефа</w:t>
      </w:r>
      <w:r w:rsidRPr="00B11CF6">
        <w:rPr>
          <w:sz w:val="24"/>
          <w:szCs w:val="24"/>
        </w:rPr>
        <w:t xml:space="preserve"> создают Нижнему Новгороду существенные проблемы для развития</w:t>
      </w:r>
      <w:r w:rsidR="008B5A01" w:rsidRPr="00B11CF6">
        <w:rPr>
          <w:sz w:val="24"/>
          <w:szCs w:val="24"/>
        </w:rPr>
        <w:t xml:space="preserve"> УДС</w:t>
      </w:r>
      <w:r w:rsidR="00263773" w:rsidRPr="00B11CF6">
        <w:rPr>
          <w:sz w:val="24"/>
          <w:szCs w:val="24"/>
        </w:rPr>
        <w:t>:</w:t>
      </w:r>
    </w:p>
    <w:p w:rsidR="00A1702C" w:rsidRPr="00B11CF6" w:rsidRDefault="00A1702C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 xml:space="preserve">- Ока делит город на две части: так называемые «нагорную» (правобережную) и низинную «заречную» (левобережную), и между ними ощущается недостаток связности. Разобщенность присуща Нижегородской агломерации. </w:t>
      </w:r>
    </w:p>
    <w:p w:rsidR="00A1702C" w:rsidRPr="00B11CF6" w:rsidRDefault="00A1702C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 xml:space="preserve">- сложный пересеченный рельеф правого берега Оки, затрудняет его пространственное развитие и накладывает ограничения на характер </w:t>
      </w:r>
      <w:r w:rsidR="00506E62" w:rsidRPr="00B11CF6">
        <w:rPr>
          <w:sz w:val="24"/>
          <w:szCs w:val="24"/>
        </w:rPr>
        <w:t>строительства</w:t>
      </w:r>
      <w:r w:rsidRPr="00B11CF6">
        <w:rPr>
          <w:sz w:val="24"/>
          <w:szCs w:val="24"/>
        </w:rPr>
        <w:t xml:space="preserve"> </w:t>
      </w:r>
      <w:r w:rsidR="00506E62" w:rsidRPr="00B11CF6">
        <w:rPr>
          <w:sz w:val="24"/>
          <w:szCs w:val="24"/>
        </w:rPr>
        <w:t>транспортных</w:t>
      </w:r>
      <w:r w:rsidRPr="00B11CF6">
        <w:rPr>
          <w:sz w:val="24"/>
          <w:szCs w:val="24"/>
        </w:rPr>
        <w:t xml:space="preserve"> коммуникаций в нагорной части</w:t>
      </w:r>
      <w:r w:rsidR="00506E62" w:rsidRPr="00B11CF6">
        <w:rPr>
          <w:sz w:val="24"/>
          <w:szCs w:val="24"/>
        </w:rPr>
        <w:t xml:space="preserve"> и </w:t>
      </w:r>
      <w:r w:rsidRPr="00B11CF6">
        <w:rPr>
          <w:sz w:val="24"/>
          <w:szCs w:val="24"/>
        </w:rPr>
        <w:t>низинн</w:t>
      </w:r>
      <w:r w:rsidR="00506E62" w:rsidRPr="00B11CF6">
        <w:rPr>
          <w:sz w:val="24"/>
          <w:szCs w:val="24"/>
        </w:rPr>
        <w:t>ой левобережной</w:t>
      </w:r>
      <w:r w:rsidRPr="00B11CF6">
        <w:rPr>
          <w:sz w:val="24"/>
          <w:szCs w:val="24"/>
        </w:rPr>
        <w:t xml:space="preserve"> часть города</w:t>
      </w:r>
      <w:r w:rsidR="00506E62" w:rsidRPr="00B11CF6">
        <w:rPr>
          <w:sz w:val="24"/>
          <w:szCs w:val="24"/>
        </w:rPr>
        <w:t xml:space="preserve"> характеризующейся</w:t>
      </w:r>
      <w:r w:rsidRPr="00B11CF6">
        <w:rPr>
          <w:sz w:val="24"/>
          <w:szCs w:val="24"/>
        </w:rPr>
        <w:t xml:space="preserve"> высоким уровнем стояния грунтовых вод и распространением заболоченности. </w:t>
      </w:r>
    </w:p>
    <w:p w:rsidR="004C3D19" w:rsidRPr="00B11CF6" w:rsidRDefault="00A94619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>В</w:t>
      </w:r>
      <w:r w:rsidR="00506E62" w:rsidRPr="00B11CF6">
        <w:rPr>
          <w:sz w:val="24"/>
          <w:szCs w:val="24"/>
        </w:rPr>
        <w:t xml:space="preserve"> связи с этим в </w:t>
      </w:r>
      <w:r w:rsidRPr="00B11CF6">
        <w:rPr>
          <w:sz w:val="24"/>
          <w:szCs w:val="24"/>
        </w:rPr>
        <w:t>городе имеется три не связанных между собой физически троллейбусных сети- дв</w:t>
      </w:r>
      <w:r w:rsidR="00506E62" w:rsidRPr="00B11CF6">
        <w:rPr>
          <w:sz w:val="24"/>
          <w:szCs w:val="24"/>
        </w:rPr>
        <w:t>е</w:t>
      </w:r>
      <w:r w:rsidRPr="00B11CF6">
        <w:rPr>
          <w:sz w:val="24"/>
          <w:szCs w:val="24"/>
        </w:rPr>
        <w:t xml:space="preserve"> в нагорной части, другая Автозаводском районе, третья в Канавинском, Сормовском и Московском районах.</w:t>
      </w:r>
      <w:r w:rsidR="00506E62" w:rsidRPr="00B11CF6">
        <w:rPr>
          <w:sz w:val="24"/>
          <w:szCs w:val="24"/>
        </w:rPr>
        <w:t xml:space="preserve"> Такое распределение соответствует </w:t>
      </w:r>
      <w:r w:rsidR="00406DE3" w:rsidRPr="00B11CF6">
        <w:rPr>
          <w:sz w:val="24"/>
          <w:szCs w:val="24"/>
        </w:rPr>
        <w:t xml:space="preserve">технической невозможностью подъема троллейбусов по крутым </w:t>
      </w:r>
      <w:r w:rsidR="00506E62" w:rsidRPr="00B11CF6">
        <w:rPr>
          <w:sz w:val="24"/>
          <w:szCs w:val="24"/>
        </w:rPr>
        <w:t xml:space="preserve"> </w:t>
      </w:r>
      <w:r w:rsidR="00193833" w:rsidRPr="00B11CF6">
        <w:rPr>
          <w:sz w:val="24"/>
          <w:szCs w:val="24"/>
        </w:rPr>
        <w:t>на</w:t>
      </w:r>
      <w:r w:rsidR="00406DE3" w:rsidRPr="00B11CF6">
        <w:rPr>
          <w:sz w:val="24"/>
          <w:szCs w:val="24"/>
        </w:rPr>
        <w:t>клонам дорог.</w:t>
      </w:r>
      <w:r w:rsidR="00AB4C91" w:rsidRPr="00B11CF6">
        <w:rPr>
          <w:sz w:val="24"/>
          <w:szCs w:val="24"/>
        </w:rPr>
        <w:t xml:space="preserve"> Таким </w:t>
      </w:r>
      <w:r w:rsidR="005379E2" w:rsidRPr="00B11CF6">
        <w:rPr>
          <w:sz w:val="24"/>
          <w:szCs w:val="24"/>
        </w:rPr>
        <w:t>образом,</w:t>
      </w:r>
      <w:r w:rsidR="00AB4C91" w:rsidRPr="00B11CF6">
        <w:rPr>
          <w:sz w:val="24"/>
          <w:szCs w:val="24"/>
        </w:rPr>
        <w:t xml:space="preserve"> с</w:t>
      </w:r>
      <w:r w:rsidR="004C3D19" w:rsidRPr="00B11CF6">
        <w:rPr>
          <w:sz w:val="24"/>
          <w:szCs w:val="24"/>
        </w:rPr>
        <w:t>уществующая сегодня в Нижнем Новгороде маршрутная сеть городского пассажирского транспорта имеет большую плотность и спланирована таким образом, чтобы пассажиры могли добраться до любого пункта назначения без пересадок, либо с их минимальным количеством. Организовать беспересадочные маршруты по всем направлениям в условиях перегруженности улично-дорожной сети, к сожалению, не представляется возможным.</w:t>
      </w:r>
    </w:p>
    <w:p w:rsidR="004C3D19" w:rsidRPr="00B11CF6" w:rsidRDefault="005F5117" w:rsidP="00CB4CE6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Метрополитен недостаточно </w:t>
      </w:r>
      <w:r w:rsidR="00B60F3A" w:rsidRPr="00B11CF6">
        <w:rPr>
          <w:sz w:val="24"/>
          <w:szCs w:val="24"/>
        </w:rPr>
        <w:t xml:space="preserve">эффективно </w:t>
      </w:r>
      <w:r w:rsidRPr="00B11CF6">
        <w:rPr>
          <w:sz w:val="24"/>
          <w:szCs w:val="24"/>
        </w:rPr>
        <w:t>интегрирован</w:t>
      </w:r>
      <w:r w:rsidR="00BE75DB" w:rsidRPr="00B11CF6">
        <w:rPr>
          <w:sz w:val="24"/>
          <w:szCs w:val="24"/>
        </w:rPr>
        <w:t xml:space="preserve"> в</w:t>
      </w:r>
      <w:r w:rsidRPr="00B11CF6">
        <w:rPr>
          <w:sz w:val="24"/>
          <w:szCs w:val="24"/>
        </w:rPr>
        <w:t xml:space="preserve"> систе</w:t>
      </w:r>
      <w:r w:rsidR="00B60F3A" w:rsidRPr="00B11CF6">
        <w:rPr>
          <w:sz w:val="24"/>
          <w:szCs w:val="24"/>
        </w:rPr>
        <w:t>му</w:t>
      </w:r>
      <w:r w:rsidRPr="00B11CF6">
        <w:rPr>
          <w:sz w:val="24"/>
          <w:szCs w:val="24"/>
        </w:rPr>
        <w:t xml:space="preserve"> </w:t>
      </w:r>
      <w:r w:rsidR="00BE75DB" w:rsidRPr="00B11CF6">
        <w:rPr>
          <w:sz w:val="24"/>
          <w:szCs w:val="24"/>
        </w:rPr>
        <w:t>ГПТ</w:t>
      </w:r>
      <w:r w:rsidRPr="00B11CF6">
        <w:rPr>
          <w:sz w:val="24"/>
          <w:szCs w:val="24"/>
        </w:rPr>
        <w:t>, поэтому</w:t>
      </w:r>
      <w:r w:rsidR="00BE75DB" w:rsidRPr="00B11CF6">
        <w:rPr>
          <w:sz w:val="24"/>
          <w:szCs w:val="24"/>
        </w:rPr>
        <w:t xml:space="preserve"> актуальным является</w:t>
      </w:r>
      <w:r w:rsidR="00B50960" w:rsidRPr="00B11CF6">
        <w:rPr>
          <w:sz w:val="24"/>
          <w:szCs w:val="24"/>
        </w:rPr>
        <w:t xml:space="preserve"> организационные мероприятия для оптимизации</w:t>
      </w:r>
      <w:r w:rsidRPr="00B11CF6">
        <w:rPr>
          <w:sz w:val="24"/>
          <w:szCs w:val="24"/>
        </w:rPr>
        <w:t xml:space="preserve"> маршрутов </w:t>
      </w:r>
      <w:r w:rsidRPr="00B11CF6">
        <w:rPr>
          <w:sz w:val="24"/>
          <w:szCs w:val="24"/>
        </w:rPr>
        <w:lastRenderedPageBreak/>
        <w:t xml:space="preserve">суточного </w:t>
      </w:r>
      <w:r w:rsidR="00D703CE" w:rsidRPr="00B11CF6">
        <w:rPr>
          <w:sz w:val="24"/>
          <w:szCs w:val="24"/>
        </w:rPr>
        <w:t xml:space="preserve">трафика </w:t>
      </w:r>
      <w:r w:rsidR="008C1B09" w:rsidRPr="00B11CF6">
        <w:rPr>
          <w:sz w:val="24"/>
          <w:szCs w:val="24"/>
        </w:rPr>
        <w:t>перемещений</w:t>
      </w:r>
      <w:r w:rsidRPr="00B11CF6">
        <w:rPr>
          <w:sz w:val="24"/>
          <w:szCs w:val="24"/>
        </w:rPr>
        <w:t xml:space="preserve"> населения с использованием преимуществ подземного скоростного </w:t>
      </w:r>
      <w:r w:rsidR="001138D5" w:rsidRPr="00B11CF6">
        <w:rPr>
          <w:sz w:val="24"/>
          <w:szCs w:val="24"/>
        </w:rPr>
        <w:t>транспорта</w:t>
      </w:r>
      <w:r w:rsidRPr="00B11CF6">
        <w:rPr>
          <w:sz w:val="24"/>
          <w:szCs w:val="24"/>
        </w:rPr>
        <w:t>.</w:t>
      </w:r>
    </w:p>
    <w:p w:rsidR="008B5A01" w:rsidRPr="00B11CF6" w:rsidRDefault="0060501F" w:rsidP="00D24DA3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05924" w:rsidRPr="00B11CF6" w:rsidRDefault="00705924" w:rsidP="0070592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Основу УДС города составляют следующие направления:</w:t>
      </w:r>
    </w:p>
    <w:p w:rsidR="00C4528F" w:rsidRPr="00B11CF6" w:rsidRDefault="00C4528F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b/>
          <w:sz w:val="24"/>
          <w:szCs w:val="24"/>
        </w:rPr>
        <w:t>Запад восток</w:t>
      </w:r>
      <w:r w:rsidRPr="00B11CF6">
        <w:rPr>
          <w:sz w:val="24"/>
          <w:szCs w:val="24"/>
        </w:rPr>
        <w:t>:</w:t>
      </w:r>
      <w:r w:rsidR="00CA10C8" w:rsidRPr="00B11CF6">
        <w:rPr>
          <w:sz w:val="24"/>
          <w:szCs w:val="24"/>
        </w:rPr>
        <w:t xml:space="preserve"> </w:t>
      </w:r>
      <w:r w:rsidR="00691E55" w:rsidRPr="00B11CF6">
        <w:rPr>
          <w:sz w:val="24"/>
          <w:szCs w:val="24"/>
        </w:rPr>
        <w:t>Московское шоссе</w:t>
      </w:r>
      <w:r w:rsidRPr="00B11CF6">
        <w:rPr>
          <w:sz w:val="24"/>
          <w:szCs w:val="24"/>
        </w:rPr>
        <w:t xml:space="preserve"> –</w:t>
      </w:r>
      <w:r w:rsidR="00691E55" w:rsidRPr="00B11CF6">
        <w:rPr>
          <w:sz w:val="24"/>
          <w:szCs w:val="24"/>
        </w:rPr>
        <w:t xml:space="preserve"> </w:t>
      </w:r>
      <w:r w:rsidRPr="00B11CF6">
        <w:rPr>
          <w:sz w:val="24"/>
          <w:szCs w:val="24"/>
        </w:rPr>
        <w:t>ул. Восточная – Автозаводское шоссе.</w:t>
      </w:r>
    </w:p>
    <w:p w:rsidR="00C4528F" w:rsidRPr="00B11CF6" w:rsidRDefault="00C4528F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b/>
          <w:sz w:val="24"/>
          <w:szCs w:val="24"/>
        </w:rPr>
        <w:t>Север - Юг</w:t>
      </w:r>
      <w:r w:rsidRPr="00B11CF6">
        <w:rPr>
          <w:sz w:val="24"/>
          <w:szCs w:val="24"/>
        </w:rPr>
        <w:t>: Ул. Сергея Акимова – просп. Гагарина – ул. Ванеева.</w:t>
      </w:r>
    </w:p>
    <w:p w:rsidR="00C4528F" w:rsidRPr="00B11CF6" w:rsidRDefault="009C0A56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b/>
          <w:sz w:val="24"/>
          <w:szCs w:val="24"/>
        </w:rPr>
        <w:t>Север – Юго-Восток</w:t>
      </w:r>
      <w:r w:rsidRPr="00B11CF6">
        <w:rPr>
          <w:sz w:val="24"/>
          <w:szCs w:val="24"/>
        </w:rPr>
        <w:t xml:space="preserve">:  ул. Ларина - Магистральная ул. - </w:t>
      </w:r>
      <w:r w:rsidR="00C4528F" w:rsidRPr="00B11CF6">
        <w:rPr>
          <w:sz w:val="24"/>
          <w:szCs w:val="24"/>
        </w:rPr>
        <w:t>Казанское шоссе.</w:t>
      </w:r>
      <w:r w:rsidRPr="00B11CF6">
        <w:rPr>
          <w:sz w:val="24"/>
          <w:szCs w:val="24"/>
        </w:rPr>
        <w:t xml:space="preserve"> </w:t>
      </w:r>
    </w:p>
    <w:p w:rsidR="00C35C89" w:rsidRPr="00B11CF6" w:rsidRDefault="00691E55" w:rsidP="008B5A01">
      <w:pPr>
        <w:spacing w:after="0" w:line="360" w:lineRule="auto"/>
        <w:ind w:firstLine="567"/>
        <w:rPr>
          <w:i/>
          <w:sz w:val="24"/>
          <w:szCs w:val="24"/>
          <w:u w:val="single"/>
        </w:rPr>
      </w:pPr>
      <w:r w:rsidRPr="00B11CF6">
        <w:rPr>
          <w:i/>
          <w:sz w:val="24"/>
          <w:szCs w:val="24"/>
          <w:u w:val="single"/>
        </w:rPr>
        <w:t>ул. Федосеенко-</w:t>
      </w:r>
      <w:r w:rsidR="00C35C89" w:rsidRPr="00B11CF6">
        <w:rPr>
          <w:i/>
          <w:sz w:val="24"/>
          <w:szCs w:val="24"/>
          <w:u w:val="single"/>
        </w:rPr>
        <w:t xml:space="preserve"> ул. Культуры</w:t>
      </w:r>
      <w:r w:rsidRPr="00B11CF6">
        <w:rPr>
          <w:i/>
          <w:sz w:val="24"/>
          <w:szCs w:val="24"/>
          <w:u w:val="single"/>
        </w:rPr>
        <w:t xml:space="preserve"> </w:t>
      </w:r>
    </w:p>
    <w:p w:rsidR="00705924" w:rsidRPr="00B11CF6" w:rsidRDefault="009E09CD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Юго-Восток: </w:t>
      </w:r>
    </w:p>
    <w:p w:rsidR="009E09CD" w:rsidRPr="00B11CF6" w:rsidRDefault="005558B0" w:rsidP="008B5A01">
      <w:pPr>
        <w:spacing w:after="0" w:line="360" w:lineRule="auto"/>
        <w:ind w:firstLine="567"/>
        <w:rPr>
          <w:b/>
          <w:sz w:val="24"/>
          <w:szCs w:val="24"/>
        </w:rPr>
      </w:pPr>
      <w:r w:rsidRPr="00B11CF6">
        <w:rPr>
          <w:b/>
          <w:sz w:val="24"/>
          <w:szCs w:val="24"/>
        </w:rPr>
        <w:t xml:space="preserve">Юго-Восток - </w:t>
      </w:r>
      <w:r w:rsidR="009C0A56" w:rsidRPr="00B11CF6">
        <w:rPr>
          <w:b/>
          <w:sz w:val="24"/>
          <w:szCs w:val="24"/>
        </w:rPr>
        <w:t>Северо</w:t>
      </w:r>
      <w:r w:rsidR="009E09CD" w:rsidRPr="00B11CF6">
        <w:rPr>
          <w:b/>
          <w:sz w:val="24"/>
          <w:szCs w:val="24"/>
        </w:rPr>
        <w:t>-</w:t>
      </w:r>
      <w:r w:rsidR="009C0A56" w:rsidRPr="00B11CF6">
        <w:rPr>
          <w:b/>
          <w:sz w:val="24"/>
          <w:szCs w:val="24"/>
        </w:rPr>
        <w:t xml:space="preserve">Запад: </w:t>
      </w:r>
    </w:p>
    <w:p w:rsidR="009E09CD" w:rsidRPr="00B11CF6" w:rsidRDefault="009E09CD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- </w:t>
      </w:r>
      <w:r w:rsidR="00691E55" w:rsidRPr="00B11CF6">
        <w:rPr>
          <w:sz w:val="24"/>
          <w:szCs w:val="24"/>
        </w:rPr>
        <w:t>Сормовское ш. –</w:t>
      </w:r>
      <w:r w:rsidR="005558B0" w:rsidRPr="00B11CF6">
        <w:rPr>
          <w:sz w:val="24"/>
          <w:szCs w:val="24"/>
        </w:rPr>
        <w:t xml:space="preserve"> </w:t>
      </w:r>
      <w:r w:rsidR="00691E55" w:rsidRPr="00B11CF6">
        <w:rPr>
          <w:sz w:val="24"/>
          <w:szCs w:val="24"/>
        </w:rPr>
        <w:t>ул. Коминтерна</w:t>
      </w:r>
      <w:r w:rsidR="009C0A56" w:rsidRPr="00B11CF6">
        <w:rPr>
          <w:sz w:val="24"/>
          <w:szCs w:val="24"/>
        </w:rPr>
        <w:t xml:space="preserve"> – ул. Свободы – Хальзовская ул. – ул. КИМа</w:t>
      </w:r>
      <w:r w:rsidRPr="00B11CF6">
        <w:rPr>
          <w:sz w:val="24"/>
          <w:szCs w:val="24"/>
        </w:rPr>
        <w:t xml:space="preserve"> </w:t>
      </w:r>
      <w:r w:rsidR="009C0A56" w:rsidRPr="00B11CF6">
        <w:rPr>
          <w:sz w:val="24"/>
          <w:szCs w:val="24"/>
        </w:rPr>
        <w:t>- Ясная ул.</w:t>
      </w:r>
      <w:r w:rsidRPr="00B11CF6">
        <w:rPr>
          <w:sz w:val="24"/>
          <w:szCs w:val="24"/>
        </w:rPr>
        <w:t xml:space="preserve"> </w:t>
      </w:r>
    </w:p>
    <w:p w:rsidR="00691E55" w:rsidRPr="00B11CF6" w:rsidRDefault="009E09CD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- ул. Героя Рябова -ул. Ярошенко. – Ул. Циолковского – ул Светлоярская – просп. 70 лет. Октября.</w:t>
      </w:r>
    </w:p>
    <w:p w:rsidR="00705924" w:rsidRPr="00B11CF6" w:rsidRDefault="00705924" w:rsidP="008B5A01">
      <w:pPr>
        <w:spacing w:after="0" w:line="360" w:lineRule="auto"/>
        <w:ind w:firstLine="567"/>
        <w:rPr>
          <w:sz w:val="24"/>
          <w:szCs w:val="24"/>
        </w:rPr>
      </w:pPr>
    </w:p>
    <w:p w:rsidR="00EF1A0F" w:rsidRPr="00B11CF6" w:rsidRDefault="00EF1A0F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Особое значение для г. Нижнего Новгорода имеют транспортные сооружения</w:t>
      </w:r>
      <w:r w:rsidR="00A428E6" w:rsidRPr="00B11CF6">
        <w:rPr>
          <w:sz w:val="24"/>
          <w:szCs w:val="24"/>
        </w:rPr>
        <w:t>-мосты</w:t>
      </w:r>
      <w:r w:rsidR="00E26B33" w:rsidRPr="00B11CF6">
        <w:rPr>
          <w:sz w:val="24"/>
          <w:szCs w:val="24"/>
        </w:rPr>
        <w:t>. Выполняя две основные</w:t>
      </w:r>
      <w:r w:rsidR="00D540CB" w:rsidRPr="00B11CF6">
        <w:rPr>
          <w:sz w:val="24"/>
          <w:szCs w:val="24"/>
        </w:rPr>
        <w:t xml:space="preserve"> </w:t>
      </w:r>
      <w:r w:rsidR="00E26B33" w:rsidRPr="00B11CF6">
        <w:rPr>
          <w:sz w:val="24"/>
          <w:szCs w:val="24"/>
        </w:rPr>
        <w:t>функции связывания двух исторических частей</w:t>
      </w:r>
      <w:r w:rsidR="005B52BD" w:rsidRPr="00B11CF6">
        <w:rPr>
          <w:sz w:val="24"/>
          <w:szCs w:val="24"/>
        </w:rPr>
        <w:t xml:space="preserve"> </w:t>
      </w:r>
      <w:r w:rsidR="00E26B33" w:rsidRPr="00B11CF6">
        <w:rPr>
          <w:sz w:val="24"/>
          <w:szCs w:val="24"/>
        </w:rPr>
        <w:t>города</w:t>
      </w:r>
      <w:r w:rsidR="00D540CB" w:rsidRPr="00B11CF6">
        <w:rPr>
          <w:sz w:val="24"/>
          <w:szCs w:val="24"/>
        </w:rPr>
        <w:t>,</w:t>
      </w:r>
      <w:r w:rsidR="00E26B33" w:rsidRPr="00B11CF6">
        <w:rPr>
          <w:sz w:val="24"/>
          <w:szCs w:val="24"/>
        </w:rPr>
        <w:t xml:space="preserve"> и </w:t>
      </w:r>
      <w:r w:rsidR="00D540CB" w:rsidRPr="00B11CF6">
        <w:rPr>
          <w:sz w:val="24"/>
          <w:szCs w:val="24"/>
        </w:rPr>
        <w:t>обеспечения</w:t>
      </w:r>
      <w:r w:rsidR="00E26B33" w:rsidRPr="00B11CF6">
        <w:rPr>
          <w:sz w:val="24"/>
          <w:szCs w:val="24"/>
        </w:rPr>
        <w:t xml:space="preserve"> транспортны</w:t>
      </w:r>
      <w:r w:rsidR="00D540CB" w:rsidRPr="00B11CF6">
        <w:rPr>
          <w:sz w:val="24"/>
          <w:szCs w:val="24"/>
        </w:rPr>
        <w:t>х потоко</w:t>
      </w:r>
      <w:r w:rsidR="00E26B33" w:rsidRPr="00B11CF6">
        <w:rPr>
          <w:sz w:val="24"/>
          <w:szCs w:val="24"/>
        </w:rPr>
        <w:t>в направлениях на г. Казань.</w:t>
      </w:r>
    </w:p>
    <w:p w:rsidR="00A05F60" w:rsidRPr="00B11CF6" w:rsidRDefault="00A05F60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Мост Волжский связывает расположенный на левом берегу г. Бор с центральной частью города, а также через него проходят транспортные потоки </w:t>
      </w:r>
      <w:r w:rsidR="008C08CC" w:rsidRPr="00B11CF6">
        <w:rPr>
          <w:sz w:val="24"/>
          <w:szCs w:val="24"/>
        </w:rPr>
        <w:t xml:space="preserve">в направлении Северо-Восток: г. </w:t>
      </w:r>
      <w:r w:rsidRPr="00B11CF6">
        <w:rPr>
          <w:sz w:val="24"/>
          <w:szCs w:val="24"/>
        </w:rPr>
        <w:t>Сыктывкар.</w:t>
      </w:r>
      <w:r w:rsidR="00CA04F0" w:rsidRPr="00B11CF6">
        <w:rPr>
          <w:sz w:val="24"/>
          <w:szCs w:val="24"/>
        </w:rPr>
        <w:t xml:space="preserve"> </w:t>
      </w:r>
      <w:r w:rsidR="007274D5" w:rsidRPr="00B11CF6">
        <w:rPr>
          <w:sz w:val="24"/>
          <w:szCs w:val="24"/>
        </w:rPr>
        <w:t>Наряду с паромной переправой к</w:t>
      </w:r>
      <w:r w:rsidR="00CA04F0" w:rsidRPr="00B11CF6">
        <w:rPr>
          <w:sz w:val="24"/>
          <w:szCs w:val="24"/>
        </w:rPr>
        <w:t xml:space="preserve">анатная </w:t>
      </w:r>
      <w:r w:rsidR="007274D5" w:rsidRPr="00B11CF6">
        <w:rPr>
          <w:sz w:val="24"/>
          <w:szCs w:val="24"/>
        </w:rPr>
        <w:t>дорога,</w:t>
      </w:r>
      <w:r w:rsidR="00CA04F0" w:rsidRPr="00B11CF6">
        <w:rPr>
          <w:sz w:val="24"/>
          <w:szCs w:val="24"/>
        </w:rPr>
        <w:t xml:space="preserve"> введенная в 2013г. позволила получить альтернативный маршрут </w:t>
      </w:r>
      <w:r w:rsidR="007274D5" w:rsidRPr="00B11CF6">
        <w:rPr>
          <w:sz w:val="24"/>
          <w:szCs w:val="24"/>
        </w:rPr>
        <w:t>Волжская Набережная - г. Бор.</w:t>
      </w:r>
      <w:r w:rsidR="00F81437" w:rsidRPr="00B11CF6">
        <w:rPr>
          <w:sz w:val="24"/>
          <w:szCs w:val="24"/>
        </w:rPr>
        <w:t xml:space="preserve"> Есть планы по увеличению линий канатных дорог.</w:t>
      </w:r>
      <w:r w:rsidR="005D1B9D" w:rsidRPr="00B11CF6">
        <w:rPr>
          <w:sz w:val="24"/>
          <w:szCs w:val="24"/>
        </w:rPr>
        <w:t xml:space="preserve"> В перспективе возможно применение струнного транспорта, что может решить задачу</w:t>
      </w:r>
      <w:r w:rsidR="00133AA8" w:rsidRPr="00B11CF6">
        <w:rPr>
          <w:sz w:val="24"/>
          <w:szCs w:val="24"/>
        </w:rPr>
        <w:t xml:space="preserve"> пассажиропотока.</w:t>
      </w:r>
    </w:p>
    <w:p w:rsidR="00EF1A0F" w:rsidRPr="00B11CF6" w:rsidRDefault="00EF1A0F" w:rsidP="00EF1A0F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605CE2" w:rsidRPr="00B11CF6" w:rsidRDefault="00263B97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Основой решений проблем транспортных узлов является</w:t>
      </w:r>
      <w:r w:rsidR="00A115FC" w:rsidRPr="00B11CF6">
        <w:rPr>
          <w:sz w:val="24"/>
          <w:szCs w:val="24"/>
        </w:rPr>
        <w:t xml:space="preserve"> наличие</w:t>
      </w:r>
      <w:r w:rsidRPr="00B11CF6">
        <w:rPr>
          <w:sz w:val="24"/>
          <w:szCs w:val="24"/>
        </w:rPr>
        <w:t xml:space="preserve"> </w:t>
      </w:r>
      <w:r w:rsidR="00605CE2" w:rsidRPr="00B11CF6">
        <w:rPr>
          <w:sz w:val="24"/>
          <w:szCs w:val="24"/>
        </w:rPr>
        <w:t xml:space="preserve">и </w:t>
      </w:r>
      <w:r w:rsidRPr="00B11CF6">
        <w:rPr>
          <w:sz w:val="24"/>
          <w:szCs w:val="24"/>
        </w:rPr>
        <w:t>строительство транспортных</w:t>
      </w:r>
      <w:r w:rsidR="00605CE2" w:rsidRPr="00B11CF6">
        <w:rPr>
          <w:sz w:val="24"/>
          <w:szCs w:val="24"/>
        </w:rPr>
        <w:t xml:space="preserve"> развязок, </w:t>
      </w:r>
      <w:r w:rsidRPr="00B11CF6">
        <w:rPr>
          <w:sz w:val="24"/>
          <w:szCs w:val="24"/>
        </w:rPr>
        <w:t xml:space="preserve"> эстакад и путепроводов. Особенно это актуально в условиях сложившейся плотной городской застройки.</w:t>
      </w:r>
      <w:r w:rsidR="0022438B" w:rsidRPr="00B11CF6">
        <w:rPr>
          <w:sz w:val="24"/>
          <w:szCs w:val="24"/>
        </w:rPr>
        <w:t xml:space="preserve"> </w:t>
      </w:r>
      <w:r w:rsidR="00605CE2" w:rsidRPr="00B11CF6">
        <w:rPr>
          <w:sz w:val="24"/>
          <w:szCs w:val="24"/>
        </w:rPr>
        <w:t>Модернизация имеющихся Таблица 2.4 и строительство новых Таблица 2.5. даст возможность исключить, конфликты транспортных потоков</w:t>
      </w:r>
      <w:r w:rsidR="002F34AB" w:rsidRPr="00B11CF6">
        <w:rPr>
          <w:sz w:val="24"/>
          <w:szCs w:val="24"/>
        </w:rPr>
        <w:t>.</w:t>
      </w:r>
    </w:p>
    <w:p w:rsidR="008B5A01" w:rsidRPr="00B11CF6" w:rsidRDefault="00413DB2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Например,</w:t>
      </w:r>
      <w:r w:rsidR="0022438B" w:rsidRPr="00B11CF6">
        <w:rPr>
          <w:sz w:val="24"/>
          <w:szCs w:val="24"/>
        </w:rPr>
        <w:t xml:space="preserve"> новая т</w:t>
      </w:r>
      <w:r w:rsidR="008B5A01" w:rsidRPr="00B11CF6">
        <w:rPr>
          <w:sz w:val="24"/>
          <w:szCs w:val="24"/>
        </w:rPr>
        <w:t xml:space="preserve">ранспортная эстакада, связывает Московское шоссе с метромостом. Она выполняет важную функцию крупной развязки - открывает прямой </w:t>
      </w:r>
      <w:r w:rsidR="008B5A01" w:rsidRPr="00B11CF6">
        <w:rPr>
          <w:sz w:val="24"/>
          <w:szCs w:val="24"/>
        </w:rPr>
        <w:lastRenderedPageBreak/>
        <w:t>путь с трассы М7 в центр города</w:t>
      </w:r>
      <w:r w:rsidR="0022438B" w:rsidRPr="00B11CF6">
        <w:rPr>
          <w:sz w:val="24"/>
          <w:szCs w:val="24"/>
        </w:rPr>
        <w:t xml:space="preserve"> значительно сократив время прохождения транзитного транспорта</w:t>
      </w:r>
      <w:r w:rsidR="008B5A01" w:rsidRPr="00B11CF6">
        <w:rPr>
          <w:sz w:val="24"/>
          <w:szCs w:val="24"/>
        </w:rPr>
        <w:t>.</w:t>
      </w:r>
    </w:p>
    <w:p w:rsidR="00605CE2" w:rsidRPr="00B11CF6" w:rsidRDefault="00605CE2" w:rsidP="003E434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833AC8" w:rsidRPr="00B11CF6" w:rsidRDefault="00BD775F" w:rsidP="003E4348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В</w:t>
      </w:r>
      <w:r w:rsidR="003E4348" w:rsidRPr="00B11CF6">
        <w:rPr>
          <w:rFonts w:eastAsia="Times New Roman" w:cs="Times New Roman"/>
          <w:sz w:val="24"/>
          <w:szCs w:val="24"/>
          <w:lang w:eastAsia="ru-RU"/>
        </w:rPr>
        <w:t>ажн</w:t>
      </w:r>
      <w:r w:rsidRPr="00B11CF6">
        <w:rPr>
          <w:rFonts w:eastAsia="Times New Roman" w:cs="Times New Roman"/>
          <w:sz w:val="24"/>
          <w:szCs w:val="24"/>
          <w:lang w:eastAsia="ru-RU"/>
        </w:rPr>
        <w:t>ое</w:t>
      </w:r>
      <w:r w:rsidR="003E4348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11CF6">
        <w:rPr>
          <w:rFonts w:eastAsia="Times New Roman" w:cs="Times New Roman"/>
          <w:sz w:val="24"/>
          <w:szCs w:val="24"/>
          <w:lang w:eastAsia="ru-RU"/>
        </w:rPr>
        <w:t>значение</w:t>
      </w:r>
      <w:r w:rsidR="003E4348" w:rsidRPr="00B11CF6">
        <w:rPr>
          <w:rFonts w:eastAsia="Times New Roman" w:cs="Times New Roman"/>
          <w:sz w:val="24"/>
          <w:szCs w:val="24"/>
          <w:lang w:eastAsia="ru-RU"/>
        </w:rPr>
        <w:t xml:space="preserve"> в перераспределении ТП по территории города играет </w:t>
      </w:r>
      <w:r w:rsidR="007420DE" w:rsidRPr="00B11CF6">
        <w:rPr>
          <w:sz w:val="24"/>
          <w:szCs w:val="24"/>
        </w:rPr>
        <w:t xml:space="preserve">сквозной проезд, проходящий от Московского шоссе </w:t>
      </w:r>
      <w:r w:rsidR="0058119D" w:rsidRPr="00B11CF6">
        <w:rPr>
          <w:sz w:val="24"/>
          <w:szCs w:val="24"/>
        </w:rPr>
        <w:t xml:space="preserve">по </w:t>
      </w:r>
      <w:r w:rsidRPr="00B11CF6">
        <w:rPr>
          <w:sz w:val="24"/>
          <w:szCs w:val="24"/>
        </w:rPr>
        <w:t>трасс</w:t>
      </w:r>
      <w:r w:rsidR="0058119D" w:rsidRPr="00B11CF6">
        <w:rPr>
          <w:sz w:val="24"/>
          <w:szCs w:val="24"/>
        </w:rPr>
        <w:t>е</w:t>
      </w:r>
      <w:r w:rsidRPr="00B11CF6">
        <w:rPr>
          <w:sz w:val="24"/>
          <w:szCs w:val="24"/>
        </w:rPr>
        <w:t xml:space="preserve"> М</w:t>
      </w:r>
      <w:r w:rsidR="002173AC" w:rsidRPr="00B11CF6">
        <w:rPr>
          <w:sz w:val="24"/>
          <w:szCs w:val="24"/>
        </w:rPr>
        <w:t>-</w:t>
      </w:r>
      <w:r w:rsidRPr="00B11CF6">
        <w:rPr>
          <w:sz w:val="24"/>
          <w:szCs w:val="24"/>
        </w:rPr>
        <w:t>7</w:t>
      </w:r>
      <w:r w:rsidR="0058119D" w:rsidRPr="00B11CF6">
        <w:rPr>
          <w:sz w:val="24"/>
          <w:szCs w:val="24"/>
        </w:rPr>
        <w:t xml:space="preserve"> в сторону г. Казань и обратно</w:t>
      </w:r>
      <w:r w:rsidRPr="00B11CF6">
        <w:rPr>
          <w:sz w:val="24"/>
          <w:szCs w:val="24"/>
        </w:rPr>
        <w:t xml:space="preserve"> по маршруту  ул. Кузбасская – Удмуртская ул.- ул. Новикова Прибоя - Мызинский мост – ул. Ларина </w:t>
      </w:r>
      <w:r w:rsidR="0058119D" w:rsidRPr="00B11CF6">
        <w:rPr>
          <w:sz w:val="24"/>
          <w:szCs w:val="24"/>
        </w:rPr>
        <w:t>–</w:t>
      </w:r>
      <w:r w:rsidR="00C07C18" w:rsidRPr="00B11CF6">
        <w:rPr>
          <w:sz w:val="24"/>
          <w:szCs w:val="24"/>
        </w:rPr>
        <w:t xml:space="preserve"> </w:t>
      </w:r>
      <w:r w:rsidR="0058119D" w:rsidRPr="00B11CF6">
        <w:rPr>
          <w:sz w:val="24"/>
          <w:szCs w:val="24"/>
        </w:rPr>
        <w:t>М7 используемая для грузовых автоперевозок.</w:t>
      </w:r>
      <w:r w:rsidR="00833AC8" w:rsidRPr="00B11CF6">
        <w:rPr>
          <w:sz w:val="24"/>
          <w:szCs w:val="24"/>
        </w:rPr>
        <w:t xml:space="preserve"> </w:t>
      </w:r>
    </w:p>
    <w:p w:rsidR="00797D08" w:rsidRPr="00B11CF6" w:rsidRDefault="00797D08" w:rsidP="003E4348">
      <w:pPr>
        <w:spacing w:after="0" w:line="360" w:lineRule="auto"/>
        <w:ind w:firstLine="567"/>
        <w:rPr>
          <w:sz w:val="24"/>
          <w:szCs w:val="24"/>
        </w:rPr>
      </w:pPr>
    </w:p>
    <w:p w:rsidR="009C1A58" w:rsidRPr="00B11CF6" w:rsidRDefault="009C1A58" w:rsidP="00D62680">
      <w:pPr>
        <w:spacing w:after="0" w:line="360" w:lineRule="auto"/>
        <w:ind w:firstLine="426"/>
        <w:rPr>
          <w:sz w:val="24"/>
          <w:szCs w:val="24"/>
        </w:rPr>
      </w:pPr>
      <w:r w:rsidRPr="00B11CF6">
        <w:rPr>
          <w:noProof/>
          <w:sz w:val="24"/>
          <w:szCs w:val="24"/>
          <w:lang w:eastAsia="ru-RU"/>
        </w:rPr>
        <w:drawing>
          <wp:inline distT="0" distB="0" distL="0" distR="0" wp14:anchorId="3B03BC77" wp14:editId="1961EE7C">
            <wp:extent cx="5546374" cy="3434316"/>
            <wp:effectExtent l="0" t="0" r="0" b="0"/>
            <wp:docPr id="4" name="Рисунок 4" descr="2012-11-04_NN-proe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-11-04_NN-proez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65" cy="34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08" w:rsidRPr="00B11CF6" w:rsidRDefault="00797D08" w:rsidP="003E4348">
      <w:pPr>
        <w:spacing w:after="0" w:line="360" w:lineRule="auto"/>
        <w:ind w:firstLine="567"/>
        <w:rPr>
          <w:sz w:val="24"/>
          <w:szCs w:val="24"/>
        </w:rPr>
      </w:pPr>
    </w:p>
    <w:p w:rsidR="00A63A16" w:rsidRPr="00B11CF6" w:rsidRDefault="00A63A16" w:rsidP="003E4348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Рисунок </w:t>
      </w:r>
      <w:r w:rsidR="00CA4C01" w:rsidRPr="00B11CF6">
        <w:rPr>
          <w:sz w:val="24"/>
          <w:szCs w:val="24"/>
        </w:rPr>
        <w:t>3 Схемы сквозного проезда через г. Нижний Новгород</w:t>
      </w:r>
    </w:p>
    <w:p w:rsidR="00797D08" w:rsidRPr="00B11CF6" w:rsidRDefault="00797D08" w:rsidP="003E4348">
      <w:pPr>
        <w:spacing w:after="0" w:line="360" w:lineRule="auto"/>
        <w:ind w:firstLine="567"/>
        <w:rPr>
          <w:sz w:val="24"/>
          <w:szCs w:val="24"/>
        </w:rPr>
      </w:pPr>
    </w:p>
    <w:p w:rsidR="002F005E" w:rsidRPr="00B11CF6" w:rsidRDefault="002F005E" w:rsidP="003E4348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Транспортный поток легковых автомобилей </w:t>
      </w:r>
      <w:r w:rsidR="00833AC8" w:rsidRPr="00B11CF6">
        <w:rPr>
          <w:sz w:val="24"/>
          <w:szCs w:val="24"/>
        </w:rPr>
        <w:t>распределяется по двум</w:t>
      </w:r>
      <w:r w:rsidRPr="00B11CF6">
        <w:rPr>
          <w:sz w:val="24"/>
          <w:szCs w:val="24"/>
        </w:rPr>
        <w:t xml:space="preserve"> вариантам проезда через центр города</w:t>
      </w:r>
      <w:r w:rsidR="00E35B85" w:rsidRPr="00B11CF6">
        <w:rPr>
          <w:sz w:val="24"/>
          <w:szCs w:val="24"/>
        </w:rPr>
        <w:t>.</w:t>
      </w:r>
      <w:r w:rsidRPr="00B11CF6">
        <w:rPr>
          <w:sz w:val="24"/>
          <w:szCs w:val="24"/>
        </w:rPr>
        <w:t xml:space="preserve"> </w:t>
      </w:r>
      <w:r w:rsidR="00E35B85" w:rsidRPr="00B11CF6">
        <w:rPr>
          <w:sz w:val="24"/>
          <w:szCs w:val="24"/>
        </w:rPr>
        <w:t xml:space="preserve"> От Московского Шоссе </w:t>
      </w:r>
      <w:r w:rsidR="00833AC8" w:rsidRPr="00B11CF6">
        <w:rPr>
          <w:sz w:val="24"/>
          <w:szCs w:val="24"/>
        </w:rPr>
        <w:t>по</w:t>
      </w:r>
      <w:r w:rsidR="00A870AA" w:rsidRPr="00B11CF6">
        <w:rPr>
          <w:sz w:val="24"/>
          <w:szCs w:val="24"/>
        </w:rPr>
        <w:t xml:space="preserve"> новой</w:t>
      </w:r>
      <w:r w:rsidRPr="00B11CF6">
        <w:rPr>
          <w:sz w:val="24"/>
          <w:szCs w:val="24"/>
        </w:rPr>
        <w:t xml:space="preserve"> эстакаде</w:t>
      </w:r>
      <w:r w:rsidR="00797D08" w:rsidRPr="00B11CF6">
        <w:rPr>
          <w:sz w:val="24"/>
          <w:szCs w:val="24"/>
        </w:rPr>
        <w:t xml:space="preserve"> (Рисунок 2.4, обозначена цифрой «1»</w:t>
      </w:r>
      <w:r w:rsidR="00CB41F7" w:rsidRPr="00B11CF6">
        <w:rPr>
          <w:sz w:val="24"/>
          <w:szCs w:val="24"/>
        </w:rPr>
        <w:t>)</w:t>
      </w:r>
      <w:r w:rsidR="00797D08" w:rsidRPr="00B11CF6">
        <w:rPr>
          <w:sz w:val="24"/>
          <w:szCs w:val="24"/>
        </w:rPr>
        <w:t xml:space="preserve"> </w:t>
      </w:r>
      <w:r w:rsidR="002C3FDC" w:rsidRPr="00B11CF6">
        <w:rPr>
          <w:sz w:val="24"/>
          <w:szCs w:val="24"/>
        </w:rPr>
        <w:t>проходящей над путями района Московского вокзала</w:t>
      </w:r>
      <w:r w:rsidR="00797D08" w:rsidRPr="00B11CF6">
        <w:rPr>
          <w:sz w:val="24"/>
          <w:szCs w:val="24"/>
        </w:rPr>
        <w:t xml:space="preserve"> и </w:t>
      </w:r>
      <w:r w:rsidR="00E35B85" w:rsidRPr="00B11CF6">
        <w:rPr>
          <w:sz w:val="24"/>
          <w:szCs w:val="24"/>
        </w:rPr>
        <w:t>подъездны</w:t>
      </w:r>
      <w:r w:rsidR="00797D08" w:rsidRPr="00B11CF6">
        <w:rPr>
          <w:sz w:val="24"/>
          <w:szCs w:val="24"/>
        </w:rPr>
        <w:t>х путей к нему со стороны центральной (нагорной) части города</w:t>
      </w:r>
      <w:r w:rsidR="002C3FDC" w:rsidRPr="00B11CF6">
        <w:rPr>
          <w:sz w:val="24"/>
          <w:szCs w:val="24"/>
        </w:rPr>
        <w:t xml:space="preserve">, Метромоста через р. </w:t>
      </w:r>
      <w:r w:rsidR="00924CAA" w:rsidRPr="00B11CF6">
        <w:rPr>
          <w:sz w:val="24"/>
          <w:szCs w:val="24"/>
        </w:rPr>
        <w:t>«</w:t>
      </w:r>
      <w:r w:rsidR="002C3FDC" w:rsidRPr="00B11CF6">
        <w:rPr>
          <w:sz w:val="24"/>
          <w:szCs w:val="24"/>
        </w:rPr>
        <w:t>Оку</w:t>
      </w:r>
      <w:r w:rsidR="00924CAA" w:rsidRPr="00B11CF6">
        <w:rPr>
          <w:sz w:val="24"/>
          <w:szCs w:val="24"/>
        </w:rPr>
        <w:t>»</w:t>
      </w:r>
      <w:r w:rsidR="00CB41F7" w:rsidRPr="00B11CF6">
        <w:rPr>
          <w:sz w:val="24"/>
          <w:szCs w:val="24"/>
        </w:rPr>
        <w:t xml:space="preserve"> и новой дороге «2»</w:t>
      </w:r>
      <w:r w:rsidR="002173AC" w:rsidRPr="00B11CF6">
        <w:rPr>
          <w:sz w:val="24"/>
          <w:szCs w:val="24"/>
        </w:rPr>
        <w:t>.</w:t>
      </w:r>
      <w:r w:rsidRPr="00B11CF6">
        <w:rPr>
          <w:sz w:val="24"/>
          <w:szCs w:val="24"/>
        </w:rPr>
        <w:t xml:space="preserve"> </w:t>
      </w:r>
      <w:r w:rsidR="002173AC" w:rsidRPr="00B11CF6">
        <w:rPr>
          <w:sz w:val="24"/>
          <w:szCs w:val="24"/>
        </w:rPr>
        <w:t>П</w:t>
      </w:r>
      <w:r w:rsidRPr="00B11CF6">
        <w:rPr>
          <w:sz w:val="24"/>
          <w:szCs w:val="24"/>
        </w:rPr>
        <w:t xml:space="preserve">ервый вариант по пр. Гагарина - более быстрый и с меньшим количеством пробок, второй </w:t>
      </w:r>
      <w:r w:rsidR="002173AC" w:rsidRPr="00B11CF6">
        <w:rPr>
          <w:sz w:val="24"/>
          <w:szCs w:val="24"/>
        </w:rPr>
        <w:t>(</w:t>
      </w:r>
      <w:r w:rsidRPr="00B11CF6">
        <w:rPr>
          <w:sz w:val="24"/>
          <w:szCs w:val="24"/>
        </w:rPr>
        <w:t>по улице Белинского и Казанскому шоссе</w:t>
      </w:r>
      <w:r w:rsidR="002173AC" w:rsidRPr="00B11CF6">
        <w:rPr>
          <w:sz w:val="24"/>
          <w:szCs w:val="24"/>
        </w:rPr>
        <w:t>)</w:t>
      </w:r>
      <w:r w:rsidRPr="00B11CF6">
        <w:rPr>
          <w:sz w:val="24"/>
          <w:szCs w:val="24"/>
        </w:rPr>
        <w:t xml:space="preserve"> проходит в непосредственной близости от</w:t>
      </w:r>
      <w:r w:rsidR="00833AC8" w:rsidRPr="00B11CF6">
        <w:rPr>
          <w:sz w:val="24"/>
          <w:szCs w:val="24"/>
        </w:rPr>
        <w:t xml:space="preserve"> исторического центра города.</w:t>
      </w:r>
    </w:p>
    <w:p w:rsidR="00A05F60" w:rsidRPr="00B11CF6" w:rsidRDefault="00A05F60" w:rsidP="003E4348">
      <w:pPr>
        <w:spacing w:after="0" w:line="360" w:lineRule="auto"/>
        <w:ind w:firstLine="567"/>
        <w:rPr>
          <w:sz w:val="24"/>
          <w:szCs w:val="24"/>
        </w:rPr>
      </w:pPr>
    </w:p>
    <w:p w:rsidR="007420DE" w:rsidRPr="00B11CF6" w:rsidRDefault="002C3FDC" w:rsidP="002C3FDC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D06C8F0" wp14:editId="68577A60">
            <wp:extent cx="5455604" cy="2691442"/>
            <wp:effectExtent l="0" t="0" r="0" b="0"/>
            <wp:docPr id="3" name="Рисунок 3" descr="2012-11-04_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2-11-04_Sh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37" cy="271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C" w:rsidRPr="00B11CF6" w:rsidRDefault="00D24DA3" w:rsidP="002C3FDC">
      <w:pPr>
        <w:spacing w:after="0" w:line="36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Рисунок </w:t>
      </w:r>
      <w:r w:rsidR="00797D08" w:rsidRPr="00B11CF6">
        <w:rPr>
          <w:rFonts w:eastAsia="Times New Roman" w:cs="Times New Roman"/>
          <w:sz w:val="24"/>
          <w:szCs w:val="24"/>
          <w:lang w:eastAsia="ru-RU"/>
        </w:rPr>
        <w:t>4</w:t>
      </w:r>
    </w:p>
    <w:p w:rsidR="003E4348" w:rsidRPr="00B11CF6" w:rsidRDefault="003E4348" w:rsidP="003E434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Общая характеристика дорог города</w:t>
      </w:r>
      <w:r w:rsidR="00510D6C" w:rsidRPr="00B11CF6">
        <w:rPr>
          <w:rFonts w:eastAsia="Times New Roman" w:cs="Times New Roman"/>
          <w:sz w:val="24"/>
          <w:szCs w:val="24"/>
          <w:lang w:eastAsia="ru-RU"/>
        </w:rPr>
        <w:t>, на которых проводилось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10D6C" w:rsidRPr="00B11CF6">
        <w:rPr>
          <w:rFonts w:eastAsia="Times New Roman" w:cs="Times New Roman"/>
          <w:sz w:val="24"/>
          <w:szCs w:val="24"/>
          <w:lang w:eastAsia="ru-RU"/>
        </w:rPr>
        <w:t xml:space="preserve">обследование, 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с указанием их технических параметров приведена </w:t>
      </w:r>
      <w:r w:rsidR="004827B4" w:rsidRPr="00B11CF6">
        <w:rPr>
          <w:rFonts w:eastAsia="Times New Roman" w:cs="Times New Roman"/>
          <w:sz w:val="24"/>
          <w:szCs w:val="24"/>
          <w:lang w:eastAsia="ru-RU"/>
        </w:rPr>
        <w:br/>
      </w:r>
      <w:r w:rsidR="00E82FCD" w:rsidRPr="00B11CF6">
        <w:rPr>
          <w:rFonts w:eastAsia="Times New Roman" w:cs="Times New Roman"/>
          <w:sz w:val="24"/>
          <w:szCs w:val="24"/>
          <w:lang w:eastAsia="ru-RU"/>
        </w:rPr>
        <w:t>в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-1957938261"/>
          <w:citation/>
        </w:sdtPr>
        <w:sdtEndPr/>
        <w:sdtContent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</w:instrText>
          </w:r>
          <w:r w:rsidR="00D24DA3" w:rsidRPr="00B11CF6">
            <w:rPr>
              <w:rFonts w:eastAsia="Times New Roman" w:cs="Times New Roman"/>
              <w:sz w:val="24"/>
              <w:szCs w:val="24"/>
              <w:lang w:val="en-US" w:eastAsia="ru-RU"/>
            </w:rPr>
            <w:instrText>CITATION</w:instrTex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ГенПланНН \</w:instrText>
          </w:r>
          <w:r w:rsidR="00D24DA3" w:rsidRPr="00B11CF6">
            <w:rPr>
              <w:rFonts w:eastAsia="Times New Roman" w:cs="Times New Roman"/>
              <w:sz w:val="24"/>
              <w:szCs w:val="24"/>
              <w:lang w:val="en-US" w:eastAsia="ru-RU"/>
            </w:rPr>
            <w:instrText>l</w:instrTex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1033 </w:instrTex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="00D24DA3"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 xml:space="preserve"> (1)</w: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>.</w:t>
      </w:r>
    </w:p>
    <w:p w:rsidR="00924CAA" w:rsidRPr="00B11CF6" w:rsidRDefault="00924CAA" w:rsidP="003E434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4755BB" w:rsidRPr="00B11CF6" w:rsidRDefault="0032476E" w:rsidP="00924CAA">
      <w:pPr>
        <w:jc w:val="center"/>
        <w:rPr>
          <w:sz w:val="24"/>
          <w:szCs w:val="24"/>
        </w:rPr>
      </w:pPr>
      <w:bookmarkStart w:id="19" w:name="_Toc377375560"/>
      <w:bookmarkStart w:id="20" w:name="_Toc378603251"/>
      <w:bookmarkStart w:id="21" w:name="_Toc378604142"/>
      <w:r w:rsidRPr="00B11CF6">
        <w:rPr>
          <w:sz w:val="24"/>
          <w:szCs w:val="24"/>
        </w:rPr>
        <w:t>Транспортно-планировочные особенности магистралей и их классификация</w:t>
      </w:r>
      <w:bookmarkEnd w:id="19"/>
      <w:bookmarkEnd w:id="20"/>
      <w:bookmarkEnd w:id="21"/>
    </w:p>
    <w:p w:rsidR="00857B8B" w:rsidRPr="00B11CF6" w:rsidRDefault="00857B8B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Модернизация транспортной системы г. Нижнего Новгорода потребовала выявления и транспортно-планировочных </w:t>
      </w:r>
      <w:r w:rsidR="00DF00A1" w:rsidRPr="00B11CF6">
        <w:rPr>
          <w:rFonts w:eastAsia="Times New Roman" w:cs="Times New Roman"/>
          <w:sz w:val="24"/>
          <w:szCs w:val="24"/>
          <w:lang w:eastAsia="ru-RU"/>
        </w:rPr>
        <w:t xml:space="preserve">показателей </w:t>
      </w:r>
      <w:r w:rsidRPr="00B11CF6">
        <w:rPr>
          <w:rFonts w:eastAsia="Times New Roman" w:cs="Times New Roman"/>
          <w:sz w:val="24"/>
          <w:szCs w:val="24"/>
          <w:lang w:eastAsia="ru-RU"/>
        </w:rPr>
        <w:t>существующих магистралей и их классификации для анализа и разработки эффективных решений.</w:t>
      </w:r>
    </w:p>
    <w:p w:rsidR="00DF00A1" w:rsidRPr="00B11CF6" w:rsidRDefault="00DF00A1" w:rsidP="00DF00A1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Осуществлять контроль показателей, характеризующих качественный уровень развития улично-дорожной сети, возможно только при условии ее четкой дифференциации по категориям. В проектах планировки городов допускается использовать классификацию улиц и дорог, включенную в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446357176"/>
          <w:citation/>
        </w:sdtPr>
        <w:sdtEndPr/>
        <w:sdtContent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СНиП2070189 \l 1049 </w:instrTex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 xml:space="preserve"> (1)</w: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>, отражающую обобщенные характеристики улиц и дорог отечественных городов. Вместе с тем усложнение современных условий транспортной организации в городах, жесткая регламентация градостроительных и планировочных условий застройки районов требуют дальнейшей конкретизации функциональных особенностей и транспортного значения магистралей в масштабах города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102543363"/>
          <w:citation/>
        </w:sdtPr>
        <w:sdtEndPr/>
        <w:sdtContent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МДС302 \l 1049 </w:instrTex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 xml:space="preserve"> (2)</w: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>.</w:t>
      </w:r>
    </w:p>
    <w:p w:rsidR="00857B8B" w:rsidRPr="00B11CF6" w:rsidRDefault="00DF00A1" w:rsidP="00DF00A1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Сохраняя преемственность предыдущей классификации улиц и дорог в город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>е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, предлагается некоторое уточнение принципиальных положений функционального назначения, планировочного и технического оснащения улиц и дорог в 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>городе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1127126497"/>
          <w:citation/>
        </w:sdtPr>
        <w:sdtEndPr/>
        <w:sdtContent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МДС302 \l 1049 </w:instrText>
          </w:r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="00142454"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>(2)</w:t>
          </w:r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="00142454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E15F0" w:rsidRPr="00B11CF6">
        <w:rPr>
          <w:rFonts w:eastAsia="Times New Roman" w:cs="Times New Roman"/>
          <w:sz w:val="24"/>
          <w:szCs w:val="24"/>
          <w:lang w:eastAsia="ru-RU"/>
        </w:rPr>
        <w:t>(</w:t>
      </w:r>
      <w:r w:rsidR="00881D77" w:rsidRPr="00B11CF6">
        <w:rPr>
          <w:rFonts w:eastAsia="Times New Roman" w:cs="Times New Roman"/>
          <w:sz w:val="24"/>
          <w:szCs w:val="24"/>
          <w:lang w:eastAsia="ru-RU"/>
        </w:rPr>
        <w:t>Приложение А</w:t>
      </w:r>
      <w:r w:rsidRPr="00B11CF6">
        <w:rPr>
          <w:rFonts w:eastAsia="Times New Roman" w:cs="Times New Roman"/>
          <w:sz w:val="24"/>
          <w:szCs w:val="24"/>
          <w:lang w:eastAsia="ru-RU"/>
        </w:rPr>
        <w:t>).</w:t>
      </w:r>
    </w:p>
    <w:p w:rsidR="00142454" w:rsidRPr="00B11CF6" w:rsidRDefault="00142454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sz w:val="24"/>
          <w:szCs w:val="24"/>
        </w:rPr>
        <w:t xml:space="preserve">Новая классификация улиц и дорог направлена на решение принципиальных задач организации основной, структуроформирующей сети магистралей для обеспечения </w:t>
      </w:r>
      <w:r w:rsidRPr="00B11CF6">
        <w:rPr>
          <w:sz w:val="24"/>
          <w:szCs w:val="24"/>
        </w:rPr>
        <w:lastRenderedPageBreak/>
        <w:t>транспортных связей города и агломерации, между крупными планировочными зонами и районами города, для пропуска внешнего и внутригородского транзитного автомобильного движения.</w:t>
      </w:r>
    </w:p>
    <w:p w:rsidR="00142454" w:rsidRPr="00B11CF6" w:rsidRDefault="00142454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Структуроформирующие магистрали представляют основу планировочного развития магистральной сети, являясь ее транспортным каркасом, </w:t>
      </w:r>
      <w:r w:rsidR="007C6F06" w:rsidRPr="00B11CF6">
        <w:rPr>
          <w:rFonts w:eastAsia="Times New Roman" w:cs="Times New Roman"/>
          <w:sz w:val="24"/>
          <w:szCs w:val="24"/>
          <w:lang w:eastAsia="ru-RU"/>
        </w:rPr>
        <w:t>прокладываются,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прежде </w:t>
      </w:r>
      <w:r w:rsidR="007C6F06" w:rsidRPr="00B11CF6">
        <w:rPr>
          <w:rFonts w:eastAsia="Times New Roman" w:cs="Times New Roman"/>
          <w:sz w:val="24"/>
          <w:szCs w:val="24"/>
          <w:lang w:eastAsia="ru-RU"/>
        </w:rPr>
        <w:t>всего,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по направлениям, связывающим жилые районы с общегородским центром и основными районами (зонами) тяготения.</w:t>
      </w:r>
    </w:p>
    <w:p w:rsidR="002C6979" w:rsidRPr="00B11CF6" w:rsidRDefault="006C7FC9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Таким образом,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 xml:space="preserve"> с</w:t>
      </w:r>
      <w:r w:rsidR="002C6979" w:rsidRPr="00B11CF6">
        <w:rPr>
          <w:rFonts w:eastAsia="Times New Roman" w:cs="Times New Roman"/>
          <w:sz w:val="24"/>
          <w:szCs w:val="24"/>
          <w:lang w:eastAsia="ru-RU"/>
        </w:rPr>
        <w:t>еть магистралей проходящих через г. Нижний Новгород делают его крупнейшим узловым транспортным центром</w:t>
      </w:r>
      <w:r w:rsidRPr="00B11CF6">
        <w:rPr>
          <w:rFonts w:eastAsia="Times New Roman" w:cs="Times New Roman"/>
          <w:sz w:val="24"/>
          <w:szCs w:val="24"/>
          <w:lang w:eastAsia="ru-RU"/>
        </w:rPr>
        <w:t>, образуя каркас транспортной системы города</w:t>
      </w:r>
      <w:r w:rsidR="008B5CD8" w:rsidRPr="00B11CF6">
        <w:rPr>
          <w:rFonts w:eastAsia="Times New Roman" w:cs="Times New Roman"/>
          <w:sz w:val="24"/>
          <w:szCs w:val="24"/>
          <w:lang w:eastAsia="ru-RU"/>
        </w:rPr>
        <w:t>. Магистрали проходят из центрально-европейской части страны в направлениях городов</w:t>
      </w:r>
      <w:r w:rsidR="001A1128" w:rsidRPr="00B11CF6">
        <w:rPr>
          <w:rFonts w:eastAsia="Times New Roman" w:cs="Times New Roman"/>
          <w:sz w:val="24"/>
          <w:szCs w:val="24"/>
          <w:lang w:eastAsia="ru-RU"/>
        </w:rPr>
        <w:t xml:space="preserve"> Чебоксары,</w:t>
      </w:r>
      <w:r w:rsidR="008B5CD8" w:rsidRPr="00B11CF6">
        <w:rPr>
          <w:rFonts w:eastAsia="Times New Roman" w:cs="Times New Roman"/>
          <w:sz w:val="24"/>
          <w:szCs w:val="24"/>
          <w:lang w:eastAsia="ru-RU"/>
        </w:rPr>
        <w:t xml:space="preserve"> Казань, Уфа, Пермь</w:t>
      </w:r>
      <w:r w:rsidR="00462752" w:rsidRPr="00B11CF6">
        <w:rPr>
          <w:rFonts w:eastAsia="Times New Roman" w:cs="Times New Roman"/>
          <w:sz w:val="24"/>
          <w:szCs w:val="24"/>
          <w:lang w:eastAsia="ru-RU"/>
        </w:rPr>
        <w:t xml:space="preserve"> образуют радиально кольцевую структуру.</w:t>
      </w:r>
    </w:p>
    <w:p w:rsidR="00E90217" w:rsidRPr="00B11CF6" w:rsidRDefault="002C6979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Московское </w:t>
      </w:r>
      <w:r w:rsidR="00FD6139" w:rsidRPr="00B11CF6">
        <w:rPr>
          <w:rFonts w:eastAsia="Times New Roman" w:cs="Times New Roman"/>
          <w:sz w:val="24"/>
          <w:szCs w:val="24"/>
          <w:lang w:eastAsia="ru-RU"/>
        </w:rPr>
        <w:t xml:space="preserve">шоссе,  переходя в магистраль «Волга» (Е22) осуществляет связь по московскому направлению с городами </w:t>
      </w:r>
      <w:r w:rsidR="00281CB7" w:rsidRPr="00B11CF6">
        <w:rPr>
          <w:rFonts w:eastAsia="Times New Roman" w:cs="Times New Roman"/>
          <w:sz w:val="24"/>
          <w:szCs w:val="24"/>
          <w:lang w:eastAsia="ru-RU"/>
        </w:rPr>
        <w:t>Гороховец, Владимир</w:t>
      </w:r>
      <w:r w:rsidR="0053415C" w:rsidRPr="00B11CF6">
        <w:rPr>
          <w:rFonts w:eastAsia="Times New Roman" w:cs="Times New Roman"/>
          <w:sz w:val="24"/>
          <w:szCs w:val="24"/>
          <w:lang w:eastAsia="ru-RU"/>
        </w:rPr>
        <w:t xml:space="preserve"> в восточном направлении на г. Казань</w:t>
      </w:r>
      <w:r w:rsidR="00E90217" w:rsidRPr="00B11CF6">
        <w:rPr>
          <w:rFonts w:eastAsia="Times New Roman" w:cs="Times New Roman"/>
          <w:sz w:val="24"/>
          <w:szCs w:val="24"/>
          <w:lang w:eastAsia="ru-RU"/>
        </w:rPr>
        <w:t>, Ижевск, Пермь</w:t>
      </w:r>
      <w:r w:rsidR="00281CB7" w:rsidRPr="00B11CF6">
        <w:rPr>
          <w:rFonts w:eastAsia="Times New Roman" w:cs="Times New Roman"/>
          <w:sz w:val="24"/>
          <w:szCs w:val="24"/>
          <w:lang w:eastAsia="ru-RU"/>
        </w:rPr>
        <w:t>.</w:t>
      </w:r>
      <w:r w:rsidR="00FD6139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2C6979" w:rsidRPr="00B11CF6" w:rsidRDefault="00281CB7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Так же шоссе является объединяющим для дорог направлений на города Дзержинск, Городец, Палех, Иваново, Кинешма, Ярославль, Кост</w:t>
      </w:r>
      <w:r w:rsidR="00127BB2" w:rsidRPr="00B11CF6">
        <w:rPr>
          <w:rFonts w:eastAsia="Times New Roman" w:cs="Times New Roman"/>
          <w:sz w:val="24"/>
          <w:szCs w:val="24"/>
          <w:lang w:eastAsia="ru-RU"/>
        </w:rPr>
        <w:t>р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ома. </w:t>
      </w:r>
    </w:p>
    <w:p w:rsidR="00142454" w:rsidRPr="00B11CF6" w:rsidRDefault="002F06B0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С проспекта Гагарина от развязки в районе д. Ольгино берут своё начало магистрали </w:t>
      </w:r>
      <w:r w:rsidR="0040027A" w:rsidRPr="00B11CF6">
        <w:rPr>
          <w:rFonts w:eastAsia="Times New Roman" w:cs="Times New Roman"/>
          <w:sz w:val="24"/>
          <w:szCs w:val="24"/>
          <w:lang w:eastAsia="ru-RU"/>
        </w:rPr>
        <w:t>Р158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и P152</w:t>
      </w:r>
      <w:r w:rsidR="006C4E3F" w:rsidRPr="00B11CF6">
        <w:rPr>
          <w:rFonts w:eastAsia="Times New Roman" w:cs="Times New Roman"/>
          <w:sz w:val="24"/>
          <w:szCs w:val="24"/>
          <w:lang w:eastAsia="ru-RU"/>
        </w:rPr>
        <w:t>, которые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связывают</w:t>
      </w:r>
      <w:r w:rsidR="0040027A" w:rsidRPr="00B11CF6">
        <w:rPr>
          <w:rFonts w:eastAsia="Times New Roman" w:cs="Times New Roman"/>
          <w:sz w:val="24"/>
          <w:szCs w:val="24"/>
          <w:lang w:eastAsia="ru-RU"/>
        </w:rPr>
        <w:t xml:space="preserve"> Нижний Новгород  с крупными городами </w:t>
      </w:r>
      <w:r w:rsidR="0063656F" w:rsidRPr="00B11CF6">
        <w:rPr>
          <w:rFonts w:eastAsia="Times New Roman" w:cs="Times New Roman"/>
          <w:sz w:val="24"/>
          <w:szCs w:val="24"/>
          <w:lang w:eastAsia="ru-RU"/>
        </w:rPr>
        <w:t>Вача</w:t>
      </w:r>
      <w:r w:rsidR="0040027A" w:rsidRPr="00B11CF6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63656F" w:rsidRPr="00B11CF6">
        <w:rPr>
          <w:rFonts w:eastAsia="Times New Roman" w:cs="Times New Roman"/>
          <w:sz w:val="24"/>
          <w:szCs w:val="24"/>
          <w:lang w:eastAsia="ru-RU"/>
        </w:rPr>
        <w:t>Выкса, Кулебаки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, и </w:t>
      </w:r>
      <w:r w:rsidR="009D0BC7" w:rsidRPr="00B11CF6">
        <w:rPr>
          <w:rFonts w:eastAsia="Times New Roman" w:cs="Times New Roman"/>
          <w:sz w:val="24"/>
          <w:szCs w:val="24"/>
          <w:lang w:eastAsia="ru-RU"/>
        </w:rPr>
        <w:t>города</w:t>
      </w:r>
      <w:r w:rsidR="006C4E3F" w:rsidRPr="00B11CF6">
        <w:rPr>
          <w:rFonts w:eastAsia="Times New Roman" w:cs="Times New Roman"/>
          <w:sz w:val="24"/>
          <w:szCs w:val="24"/>
          <w:lang w:eastAsia="ru-RU"/>
        </w:rPr>
        <w:t>ми</w:t>
      </w:r>
      <w:r w:rsidR="009D0BC7" w:rsidRPr="00B11CF6">
        <w:rPr>
          <w:rFonts w:eastAsia="Times New Roman" w:cs="Times New Roman"/>
          <w:sz w:val="24"/>
          <w:szCs w:val="24"/>
          <w:lang w:eastAsia="ru-RU"/>
        </w:rPr>
        <w:t xml:space="preserve"> Муром, Рязань</w:t>
      </w:r>
      <w:r w:rsidR="0063656F" w:rsidRPr="00B11CF6">
        <w:rPr>
          <w:rFonts w:eastAsia="Times New Roman" w:cs="Times New Roman"/>
          <w:sz w:val="24"/>
          <w:szCs w:val="24"/>
          <w:lang w:eastAsia="ru-RU"/>
        </w:rPr>
        <w:t>, Москва</w:t>
      </w:r>
      <w:r w:rsidRPr="00B11CF6">
        <w:rPr>
          <w:rFonts w:eastAsia="Times New Roman" w:cs="Times New Roman"/>
          <w:sz w:val="24"/>
          <w:szCs w:val="24"/>
          <w:lang w:eastAsia="ru-RU"/>
        </w:rPr>
        <w:t>.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42454" w:rsidRPr="00B11CF6" w:rsidRDefault="00B86451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Пять районов обследования могут быть представлены в виде списка магистралей 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-641348374"/>
          <w:citation/>
        </w:sdtPr>
        <w:sdtEndPr/>
        <w:sdtContent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МДС302 \l 1049 </w:instrTex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>(2)</w: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 xml:space="preserve"> из которого можно выявить </w:t>
      </w:r>
      <w:r w:rsidR="00FA7A91" w:rsidRPr="00B11CF6">
        <w:rPr>
          <w:rFonts w:eastAsia="Times New Roman" w:cs="Times New Roman"/>
          <w:sz w:val="24"/>
          <w:szCs w:val="24"/>
          <w:lang w:eastAsia="ru-RU"/>
        </w:rPr>
        <w:t xml:space="preserve">для </w:t>
      </w:r>
      <w:r w:rsidR="007F458F" w:rsidRPr="00B11CF6">
        <w:rPr>
          <w:rFonts w:eastAsia="Times New Roman" w:cs="Times New Roman"/>
          <w:sz w:val="24"/>
          <w:szCs w:val="24"/>
          <w:lang w:eastAsia="ru-RU"/>
        </w:rPr>
        <w:t>модернизации и создания</w:t>
      </w:r>
      <w:r w:rsidR="00FA7A91" w:rsidRPr="00B11CF6">
        <w:rPr>
          <w:rFonts w:eastAsia="Times New Roman" w:cs="Times New Roman"/>
          <w:sz w:val="24"/>
          <w:szCs w:val="24"/>
          <w:lang w:eastAsia="ru-RU"/>
        </w:rPr>
        <w:t xml:space="preserve"> комплексной транспортной системы. 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04185" w:rsidRPr="00B11CF6" w:rsidRDefault="00004185" w:rsidP="00004185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772558" w:rsidRPr="00B11CF6" w:rsidRDefault="00772558" w:rsidP="008E200D">
      <w:pPr>
        <w:jc w:val="center"/>
        <w:rPr>
          <w:sz w:val="24"/>
          <w:szCs w:val="24"/>
          <w:lang w:eastAsia="ja-JP"/>
        </w:rPr>
      </w:pPr>
      <w:bookmarkStart w:id="22" w:name="_Toc378603252"/>
      <w:bookmarkStart w:id="23" w:name="_Toc378604143"/>
      <w:r w:rsidRPr="00B11CF6">
        <w:rPr>
          <w:sz w:val="24"/>
          <w:szCs w:val="24"/>
          <w:lang w:eastAsia="ja-JP"/>
        </w:rPr>
        <w:t>Список использованных источников</w:t>
      </w:r>
      <w:bookmarkEnd w:id="22"/>
      <w:bookmarkEnd w:id="23"/>
    </w:p>
    <w:p w:rsidR="00D24DA3" w:rsidRPr="00B11CF6" w:rsidRDefault="00D24DA3" w:rsidP="008E200D">
      <w:pPr>
        <w:pStyle w:val="afff7"/>
        <w:rPr>
          <w:noProof/>
          <w:sz w:val="24"/>
          <w:szCs w:val="24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B11CF6">
        <w:rPr>
          <w:rFonts w:eastAsia="Times New Roman" w:cs="Times New Roman"/>
          <w:sz w:val="24"/>
          <w:szCs w:val="24"/>
          <w:lang w:eastAsia="ru-RU"/>
        </w:rPr>
        <w:instrText xml:space="preserve"> BIBLIOGRAPHY  \l 1049 </w:instrText>
      </w:r>
      <w:r w:rsidRPr="00B11CF6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B11CF6">
        <w:rPr>
          <w:noProof/>
          <w:sz w:val="24"/>
          <w:szCs w:val="24"/>
        </w:rPr>
        <w:t xml:space="preserve">1. Генеральный план города Нижнего Новгорода. http://нижнийновгород.рф/gorod/gradostroitelstvo/generalniy-plan-goroda-nizhnego-novgoroda. </w:t>
      </w:r>
    </w:p>
    <w:p w:rsidR="00D24DA3" w:rsidRPr="00B11CF6" w:rsidRDefault="00D24DA3" w:rsidP="008E200D">
      <w:pPr>
        <w:pStyle w:val="afff7"/>
        <w:rPr>
          <w:noProof/>
          <w:sz w:val="24"/>
          <w:szCs w:val="24"/>
        </w:rPr>
      </w:pPr>
      <w:r w:rsidRPr="00B11CF6">
        <w:rPr>
          <w:noProof/>
          <w:sz w:val="24"/>
          <w:szCs w:val="24"/>
        </w:rPr>
        <w:t xml:space="preserve">2. СНиП 2.07.01 89. Строительные нормы и правила. Градостроительство. Планировка и Застройка городских и сельских поселений [Текст]. - утв. постановлением Гос. строительного комитета СССР от 16 мая 1989 №78. - введ. 1.01.1990. - М.: Госкомархитектуры. </w:t>
      </w:r>
    </w:p>
    <w:p w:rsidR="00D24DA3" w:rsidRPr="00B11CF6" w:rsidRDefault="00D24DA3" w:rsidP="008E200D">
      <w:pPr>
        <w:pStyle w:val="afff7"/>
        <w:rPr>
          <w:noProof/>
          <w:sz w:val="24"/>
          <w:szCs w:val="24"/>
        </w:rPr>
      </w:pPr>
      <w:r w:rsidRPr="00B11CF6">
        <w:rPr>
          <w:noProof/>
          <w:sz w:val="24"/>
          <w:szCs w:val="24"/>
        </w:rPr>
        <w:t xml:space="preserve">3. МДС 30-2.2008 Рекомендации по модернизации транспортных систем городов. </w:t>
      </w:r>
    </w:p>
    <w:p w:rsidR="003C7F9E" w:rsidRPr="00B11CF6" w:rsidRDefault="00D24DA3" w:rsidP="008E200D">
      <w:pPr>
        <w:pStyle w:val="afff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noProof/>
          <w:sz w:val="24"/>
          <w:szCs w:val="24"/>
        </w:rPr>
        <w:t xml:space="preserve">4. Территориальный орган Федеральной службы государственной статистики по Нижегородской области. Нижегородская область. Статистический ежегодник. http://nizhstat.gks.ru/wps/wcm/connect/rosstat_ts/nizhstat/ru/publications/official_publications/electronic_v. </w:t>
      </w:r>
      <w:r w:rsidRPr="00B11CF6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sectPr w:rsidR="003C7F9E" w:rsidRPr="00B11CF6" w:rsidSect="00924CAA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D6D" w:rsidRDefault="00A43D6D">
      <w:pPr>
        <w:spacing w:after="0" w:line="240" w:lineRule="auto"/>
      </w:pPr>
      <w:r>
        <w:separator/>
      </w:r>
    </w:p>
  </w:endnote>
  <w:endnote w:type="continuationSeparator" w:id="0">
    <w:p w:rsidR="00A43D6D" w:rsidRDefault="00A4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24" w:rsidRDefault="00705924" w:rsidP="00D9754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690</w:t>
    </w:r>
    <w:r>
      <w:rPr>
        <w:rStyle w:val="ac"/>
      </w:rPr>
      <w:fldChar w:fldCharType="end"/>
    </w:r>
  </w:p>
  <w:p w:rsidR="00705924" w:rsidRDefault="00705924" w:rsidP="00D97542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024333"/>
      <w:docPartObj>
        <w:docPartGallery w:val="Page Numbers (Bottom of Page)"/>
        <w:docPartUnique/>
      </w:docPartObj>
    </w:sdtPr>
    <w:sdtEndPr/>
    <w:sdtContent>
      <w:p w:rsidR="00705924" w:rsidRDefault="007059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571">
          <w:rPr>
            <w:noProof/>
          </w:rPr>
          <w:t>4</w:t>
        </w:r>
        <w:r>
          <w:fldChar w:fldCharType="end"/>
        </w:r>
      </w:p>
    </w:sdtContent>
  </w:sdt>
  <w:p w:rsidR="00705924" w:rsidRDefault="00705924" w:rsidP="00D97542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706736"/>
      <w:docPartObj>
        <w:docPartGallery w:val="Page Numbers (Bottom of Page)"/>
        <w:docPartUnique/>
      </w:docPartObj>
    </w:sdtPr>
    <w:sdtEndPr/>
    <w:sdtContent>
      <w:p w:rsidR="00705924" w:rsidRDefault="007059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56</w:t>
        </w:r>
        <w:r>
          <w:fldChar w:fldCharType="end"/>
        </w:r>
      </w:p>
    </w:sdtContent>
  </w:sdt>
  <w:p w:rsidR="00705924" w:rsidRDefault="0070592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D6D" w:rsidRDefault="00A43D6D">
      <w:pPr>
        <w:spacing w:after="0" w:line="240" w:lineRule="auto"/>
      </w:pPr>
      <w:r>
        <w:separator/>
      </w:r>
    </w:p>
  </w:footnote>
  <w:footnote w:type="continuationSeparator" w:id="0">
    <w:p w:rsidR="00A43D6D" w:rsidRDefault="00A4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117B"/>
    <w:multiLevelType w:val="hybridMultilevel"/>
    <w:tmpl w:val="7BBC7AF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5013301"/>
    <w:multiLevelType w:val="hybridMultilevel"/>
    <w:tmpl w:val="773A5618"/>
    <w:lvl w:ilvl="0" w:tplc="C1EE3E8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FC32B9"/>
    <w:multiLevelType w:val="hybridMultilevel"/>
    <w:tmpl w:val="24AC437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054265D"/>
    <w:multiLevelType w:val="hybridMultilevel"/>
    <w:tmpl w:val="EA822334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4A24D1A"/>
    <w:multiLevelType w:val="hybridMultilevel"/>
    <w:tmpl w:val="4D728E8C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4CB5D0E"/>
    <w:multiLevelType w:val="hybridMultilevel"/>
    <w:tmpl w:val="335E0ED0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5747"/>
    <w:multiLevelType w:val="hybridMultilevel"/>
    <w:tmpl w:val="2BF4B99C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00C6A"/>
    <w:multiLevelType w:val="hybridMultilevel"/>
    <w:tmpl w:val="EF22A0CC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18B47937"/>
    <w:multiLevelType w:val="hybridMultilevel"/>
    <w:tmpl w:val="07AE1DDA"/>
    <w:lvl w:ilvl="0" w:tplc="0A46620A">
      <w:start w:val="2"/>
      <w:numFmt w:val="bullet"/>
      <w:lvlText w:val="-"/>
      <w:lvlJc w:val="left"/>
      <w:pPr>
        <w:ind w:left="1571" w:hanging="360"/>
      </w:p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B73EB6"/>
    <w:multiLevelType w:val="hybridMultilevel"/>
    <w:tmpl w:val="1C123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B507D5"/>
    <w:multiLevelType w:val="hybridMultilevel"/>
    <w:tmpl w:val="41FE3974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1E2C33ED"/>
    <w:multiLevelType w:val="multilevel"/>
    <w:tmpl w:val="FA32E8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1EE452F7"/>
    <w:multiLevelType w:val="hybridMultilevel"/>
    <w:tmpl w:val="2F60CDFC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63C0439"/>
    <w:multiLevelType w:val="multilevel"/>
    <w:tmpl w:val="3BD4BE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ascii="Times" w:hAnsi="Times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8341FD5"/>
    <w:multiLevelType w:val="hybridMultilevel"/>
    <w:tmpl w:val="BF5CC822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2B231D38"/>
    <w:multiLevelType w:val="hybridMultilevel"/>
    <w:tmpl w:val="33A4912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2B911DD9"/>
    <w:multiLevelType w:val="multilevel"/>
    <w:tmpl w:val="B0181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CE4AC5"/>
    <w:multiLevelType w:val="multilevel"/>
    <w:tmpl w:val="330CB92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92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4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160"/>
      </w:pPr>
      <w:rPr>
        <w:rFonts w:hint="default"/>
      </w:rPr>
    </w:lvl>
  </w:abstractNum>
  <w:abstractNum w:abstractNumId="18" w15:restartNumberingAfterBreak="0">
    <w:nsid w:val="2CCC4F0B"/>
    <w:multiLevelType w:val="hybridMultilevel"/>
    <w:tmpl w:val="26200A6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2D886F2F"/>
    <w:multiLevelType w:val="hybridMultilevel"/>
    <w:tmpl w:val="443AF09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022571B"/>
    <w:multiLevelType w:val="hybridMultilevel"/>
    <w:tmpl w:val="74CEA544"/>
    <w:lvl w:ilvl="0" w:tplc="82E89160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13630B7"/>
    <w:multiLevelType w:val="hybridMultilevel"/>
    <w:tmpl w:val="ED94C558"/>
    <w:lvl w:ilvl="0" w:tplc="0CDCC8F2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576CB"/>
    <w:multiLevelType w:val="hybridMultilevel"/>
    <w:tmpl w:val="354E7E10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02F13"/>
    <w:multiLevelType w:val="hybridMultilevel"/>
    <w:tmpl w:val="90B271B4"/>
    <w:lvl w:ilvl="0" w:tplc="4ED6C44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pStyle w:val="3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02683F"/>
    <w:multiLevelType w:val="hybridMultilevel"/>
    <w:tmpl w:val="12E64BB2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41233088"/>
    <w:multiLevelType w:val="multilevel"/>
    <w:tmpl w:val="1ABAA39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69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2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26" w15:restartNumberingAfterBreak="0">
    <w:nsid w:val="42CF5314"/>
    <w:multiLevelType w:val="hybridMultilevel"/>
    <w:tmpl w:val="D3B0A740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44E95773"/>
    <w:multiLevelType w:val="hybridMultilevel"/>
    <w:tmpl w:val="24702F80"/>
    <w:lvl w:ilvl="0" w:tplc="5BE83EC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F77D4"/>
    <w:multiLevelType w:val="hybridMultilevel"/>
    <w:tmpl w:val="9F9471EE"/>
    <w:lvl w:ilvl="0" w:tplc="0A46620A">
      <w:start w:val="2"/>
      <w:numFmt w:val="bullet"/>
      <w:lvlText w:val="-"/>
      <w:lvlJc w:val="left"/>
      <w:pPr>
        <w:ind w:left="1287" w:hanging="360"/>
      </w:pPr>
    </w:lvl>
    <w:lvl w:ilvl="1" w:tplc="0A46620A">
      <w:start w:val="2"/>
      <w:numFmt w:val="bullet"/>
      <w:lvlText w:val="-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5F87B4A"/>
    <w:multiLevelType w:val="hybridMultilevel"/>
    <w:tmpl w:val="536E11B6"/>
    <w:lvl w:ilvl="0" w:tplc="19D2DF5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A752871"/>
    <w:multiLevelType w:val="hybridMultilevel"/>
    <w:tmpl w:val="65CA8E2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4A8D3C6E"/>
    <w:multiLevelType w:val="hybridMultilevel"/>
    <w:tmpl w:val="36AA6C2A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DC24A3C"/>
    <w:multiLevelType w:val="hybridMultilevel"/>
    <w:tmpl w:val="505E9F5E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5069194C"/>
    <w:multiLevelType w:val="hybridMultilevel"/>
    <w:tmpl w:val="3D1A5B64"/>
    <w:lvl w:ilvl="0" w:tplc="4CC8261C">
      <w:start w:val="1"/>
      <w:numFmt w:val="decimal"/>
      <w:lvlText w:val="%1"/>
      <w:lvlJc w:val="left"/>
      <w:pPr>
        <w:ind w:left="38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77513"/>
    <w:multiLevelType w:val="hybridMultilevel"/>
    <w:tmpl w:val="59847B00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553814E0"/>
    <w:multiLevelType w:val="hybridMultilevel"/>
    <w:tmpl w:val="1840CE88"/>
    <w:lvl w:ilvl="0" w:tplc="3B523CA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6000AFF"/>
    <w:multiLevelType w:val="hybridMultilevel"/>
    <w:tmpl w:val="329E27E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 w15:restartNumberingAfterBreak="0">
    <w:nsid w:val="562B7F1B"/>
    <w:multiLevelType w:val="hybridMultilevel"/>
    <w:tmpl w:val="16704A6E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 w15:restartNumberingAfterBreak="0">
    <w:nsid w:val="56390998"/>
    <w:multiLevelType w:val="hybridMultilevel"/>
    <w:tmpl w:val="76FE6E30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291879"/>
    <w:multiLevelType w:val="hybridMultilevel"/>
    <w:tmpl w:val="3DB83B0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573E2643"/>
    <w:multiLevelType w:val="hybridMultilevel"/>
    <w:tmpl w:val="027A6F0A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578E2FEC"/>
    <w:multiLevelType w:val="hybridMultilevel"/>
    <w:tmpl w:val="6524ADDE"/>
    <w:lvl w:ilvl="0" w:tplc="6B562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8451CD1"/>
    <w:multiLevelType w:val="hybridMultilevel"/>
    <w:tmpl w:val="7744E3CE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 w15:restartNumberingAfterBreak="0">
    <w:nsid w:val="5D460C5A"/>
    <w:multiLevelType w:val="hybridMultilevel"/>
    <w:tmpl w:val="24485AEE"/>
    <w:lvl w:ilvl="0" w:tplc="3E9C441A">
      <w:start w:val="1"/>
      <w:numFmt w:val="decimal"/>
      <w:suff w:val="space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001830"/>
    <w:multiLevelType w:val="hybridMultilevel"/>
    <w:tmpl w:val="2B304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2274C35"/>
    <w:multiLevelType w:val="hybridMultilevel"/>
    <w:tmpl w:val="8B8858B4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6" w15:restartNumberingAfterBreak="0">
    <w:nsid w:val="623548F0"/>
    <w:multiLevelType w:val="hybridMultilevel"/>
    <w:tmpl w:val="A5E6D5B0"/>
    <w:lvl w:ilvl="0" w:tplc="9EF82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64D579D6"/>
    <w:multiLevelType w:val="hybridMultilevel"/>
    <w:tmpl w:val="BDA62818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75A3313"/>
    <w:multiLevelType w:val="hybridMultilevel"/>
    <w:tmpl w:val="2FE4941A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9" w15:restartNumberingAfterBreak="0">
    <w:nsid w:val="68CB778D"/>
    <w:multiLevelType w:val="hybridMultilevel"/>
    <w:tmpl w:val="5E22C480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0" w15:restartNumberingAfterBreak="0">
    <w:nsid w:val="6BAE4B66"/>
    <w:multiLevelType w:val="hybridMultilevel"/>
    <w:tmpl w:val="9ED041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6D841ECF"/>
    <w:multiLevelType w:val="hybridMultilevel"/>
    <w:tmpl w:val="4B02DBCE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230AE2"/>
    <w:multiLevelType w:val="hybridMultilevel"/>
    <w:tmpl w:val="8718499E"/>
    <w:lvl w:ilvl="0" w:tplc="AB9877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70692F22"/>
    <w:multiLevelType w:val="hybridMultilevel"/>
    <w:tmpl w:val="C39CAB7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4" w15:restartNumberingAfterBreak="0">
    <w:nsid w:val="73B23EF8"/>
    <w:multiLevelType w:val="multilevel"/>
    <w:tmpl w:val="019E81F4"/>
    <w:lvl w:ilvl="0">
      <w:start w:val="10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77781477"/>
    <w:multiLevelType w:val="hybridMultilevel"/>
    <w:tmpl w:val="AA283110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B8F02E1"/>
    <w:multiLevelType w:val="hybridMultilevel"/>
    <w:tmpl w:val="680270C4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B93595"/>
    <w:multiLevelType w:val="hybridMultilevel"/>
    <w:tmpl w:val="8DAEC334"/>
    <w:lvl w:ilvl="0" w:tplc="5CF453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2730A6"/>
    <w:multiLevelType w:val="hybridMultilevel"/>
    <w:tmpl w:val="0246782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8"/>
  </w:num>
  <w:num w:numId="4">
    <w:abstractNumId w:val="19"/>
  </w:num>
  <w:num w:numId="5">
    <w:abstractNumId w:val="37"/>
  </w:num>
  <w:num w:numId="6">
    <w:abstractNumId w:val="7"/>
  </w:num>
  <w:num w:numId="7">
    <w:abstractNumId w:val="15"/>
  </w:num>
  <w:num w:numId="8">
    <w:abstractNumId w:val="24"/>
  </w:num>
  <w:num w:numId="9">
    <w:abstractNumId w:val="58"/>
  </w:num>
  <w:num w:numId="10">
    <w:abstractNumId w:val="34"/>
  </w:num>
  <w:num w:numId="11">
    <w:abstractNumId w:val="30"/>
  </w:num>
  <w:num w:numId="12">
    <w:abstractNumId w:val="4"/>
  </w:num>
  <w:num w:numId="13">
    <w:abstractNumId w:val="3"/>
  </w:num>
  <w:num w:numId="14">
    <w:abstractNumId w:val="42"/>
  </w:num>
  <w:num w:numId="15">
    <w:abstractNumId w:val="40"/>
  </w:num>
  <w:num w:numId="16">
    <w:abstractNumId w:val="53"/>
  </w:num>
  <w:num w:numId="17">
    <w:abstractNumId w:val="12"/>
  </w:num>
  <w:num w:numId="18">
    <w:abstractNumId w:val="0"/>
  </w:num>
  <w:num w:numId="19">
    <w:abstractNumId w:val="8"/>
  </w:num>
  <w:num w:numId="20">
    <w:abstractNumId w:val="31"/>
  </w:num>
  <w:num w:numId="21">
    <w:abstractNumId w:val="9"/>
  </w:num>
  <w:num w:numId="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28"/>
  </w:num>
  <w:num w:numId="26">
    <w:abstractNumId w:val="33"/>
  </w:num>
  <w:num w:numId="27">
    <w:abstractNumId w:val="44"/>
  </w:num>
  <w:num w:numId="28">
    <w:abstractNumId w:val="50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7"/>
  </w:num>
  <w:num w:numId="32">
    <w:abstractNumId w:val="25"/>
  </w:num>
  <w:num w:numId="33">
    <w:abstractNumId w:val="54"/>
  </w:num>
  <w:num w:numId="34">
    <w:abstractNumId w:val="57"/>
  </w:num>
  <w:num w:numId="35">
    <w:abstractNumId w:val="35"/>
  </w:num>
  <w:num w:numId="36">
    <w:abstractNumId w:val="29"/>
  </w:num>
  <w:num w:numId="37">
    <w:abstractNumId w:val="20"/>
  </w:num>
  <w:num w:numId="38">
    <w:abstractNumId w:val="56"/>
  </w:num>
  <w:num w:numId="39">
    <w:abstractNumId w:val="47"/>
  </w:num>
  <w:num w:numId="40">
    <w:abstractNumId w:val="55"/>
  </w:num>
  <w:num w:numId="41">
    <w:abstractNumId w:val="2"/>
  </w:num>
  <w:num w:numId="42">
    <w:abstractNumId w:val="49"/>
  </w:num>
  <w:num w:numId="43">
    <w:abstractNumId w:val="14"/>
  </w:num>
  <w:num w:numId="44">
    <w:abstractNumId w:val="36"/>
  </w:num>
  <w:num w:numId="45">
    <w:abstractNumId w:val="39"/>
  </w:num>
  <w:num w:numId="46">
    <w:abstractNumId w:val="32"/>
  </w:num>
  <w:num w:numId="47">
    <w:abstractNumId w:val="45"/>
  </w:num>
  <w:num w:numId="48">
    <w:abstractNumId w:val="10"/>
  </w:num>
  <w:num w:numId="49">
    <w:abstractNumId w:val="26"/>
  </w:num>
  <w:num w:numId="50">
    <w:abstractNumId w:val="18"/>
  </w:num>
  <w:num w:numId="51">
    <w:abstractNumId w:val="51"/>
  </w:num>
  <w:num w:numId="52">
    <w:abstractNumId w:val="52"/>
  </w:num>
  <w:num w:numId="53">
    <w:abstractNumId w:val="5"/>
  </w:num>
  <w:num w:numId="54">
    <w:abstractNumId w:val="38"/>
  </w:num>
  <w:num w:numId="55">
    <w:abstractNumId w:val="41"/>
  </w:num>
  <w:num w:numId="56">
    <w:abstractNumId w:val="6"/>
  </w:num>
  <w:num w:numId="57">
    <w:abstractNumId w:val="11"/>
  </w:num>
  <w:num w:numId="58">
    <w:abstractNumId w:val="1"/>
  </w:num>
  <w:num w:numId="59">
    <w:abstractNumId w:val="27"/>
  </w:num>
  <w:num w:numId="60">
    <w:abstractNumId w:val="11"/>
  </w:num>
  <w:num w:numId="61">
    <w:abstractNumId w:val="4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AA"/>
    <w:rsid w:val="0000110B"/>
    <w:rsid w:val="00001860"/>
    <w:rsid w:val="00001DCA"/>
    <w:rsid w:val="00002175"/>
    <w:rsid w:val="0000387A"/>
    <w:rsid w:val="00003F1E"/>
    <w:rsid w:val="00004185"/>
    <w:rsid w:val="00004F86"/>
    <w:rsid w:val="0000505A"/>
    <w:rsid w:val="00006AA7"/>
    <w:rsid w:val="00006FEF"/>
    <w:rsid w:val="00007F60"/>
    <w:rsid w:val="000111BF"/>
    <w:rsid w:val="00012600"/>
    <w:rsid w:val="000126A5"/>
    <w:rsid w:val="000133D6"/>
    <w:rsid w:val="00013EAB"/>
    <w:rsid w:val="000157EE"/>
    <w:rsid w:val="00015827"/>
    <w:rsid w:val="00017BED"/>
    <w:rsid w:val="000201CE"/>
    <w:rsid w:val="00020C4B"/>
    <w:rsid w:val="0002101E"/>
    <w:rsid w:val="000216EB"/>
    <w:rsid w:val="000218B8"/>
    <w:rsid w:val="00022A78"/>
    <w:rsid w:val="0002376D"/>
    <w:rsid w:val="0002379D"/>
    <w:rsid w:val="000238E4"/>
    <w:rsid w:val="0002464A"/>
    <w:rsid w:val="00025B8E"/>
    <w:rsid w:val="00026322"/>
    <w:rsid w:val="0002673A"/>
    <w:rsid w:val="00026B5A"/>
    <w:rsid w:val="00026CE2"/>
    <w:rsid w:val="00026FAC"/>
    <w:rsid w:val="00030925"/>
    <w:rsid w:val="00030CFE"/>
    <w:rsid w:val="000313BF"/>
    <w:rsid w:val="00031936"/>
    <w:rsid w:val="00031F76"/>
    <w:rsid w:val="000327FA"/>
    <w:rsid w:val="00032BAB"/>
    <w:rsid w:val="00033174"/>
    <w:rsid w:val="00034427"/>
    <w:rsid w:val="000352C2"/>
    <w:rsid w:val="000363F0"/>
    <w:rsid w:val="0003687F"/>
    <w:rsid w:val="00036CDA"/>
    <w:rsid w:val="000372E7"/>
    <w:rsid w:val="00037F38"/>
    <w:rsid w:val="000408D1"/>
    <w:rsid w:val="00041453"/>
    <w:rsid w:val="0004179B"/>
    <w:rsid w:val="00041AED"/>
    <w:rsid w:val="00041B8B"/>
    <w:rsid w:val="00042952"/>
    <w:rsid w:val="000429D5"/>
    <w:rsid w:val="0004321C"/>
    <w:rsid w:val="00043970"/>
    <w:rsid w:val="000441DC"/>
    <w:rsid w:val="0004486F"/>
    <w:rsid w:val="00044E4B"/>
    <w:rsid w:val="0004587E"/>
    <w:rsid w:val="00046179"/>
    <w:rsid w:val="000462E7"/>
    <w:rsid w:val="00046E40"/>
    <w:rsid w:val="000507E2"/>
    <w:rsid w:val="00050FF1"/>
    <w:rsid w:val="0005107D"/>
    <w:rsid w:val="000515AF"/>
    <w:rsid w:val="00051EC1"/>
    <w:rsid w:val="00051FA2"/>
    <w:rsid w:val="00054F7A"/>
    <w:rsid w:val="00055016"/>
    <w:rsid w:val="00056AE8"/>
    <w:rsid w:val="000579E2"/>
    <w:rsid w:val="0006068B"/>
    <w:rsid w:val="00062784"/>
    <w:rsid w:val="00062FE0"/>
    <w:rsid w:val="000636B9"/>
    <w:rsid w:val="00064569"/>
    <w:rsid w:val="000655E2"/>
    <w:rsid w:val="000658DB"/>
    <w:rsid w:val="000659B6"/>
    <w:rsid w:val="00065ADB"/>
    <w:rsid w:val="000664D5"/>
    <w:rsid w:val="00066B9A"/>
    <w:rsid w:val="00067659"/>
    <w:rsid w:val="0007020E"/>
    <w:rsid w:val="0007043B"/>
    <w:rsid w:val="0007070B"/>
    <w:rsid w:val="00072586"/>
    <w:rsid w:val="00073A7A"/>
    <w:rsid w:val="00074B35"/>
    <w:rsid w:val="000752D4"/>
    <w:rsid w:val="0007530C"/>
    <w:rsid w:val="00076670"/>
    <w:rsid w:val="00076BD8"/>
    <w:rsid w:val="0008018F"/>
    <w:rsid w:val="00080243"/>
    <w:rsid w:val="000827FB"/>
    <w:rsid w:val="00083671"/>
    <w:rsid w:val="000838DA"/>
    <w:rsid w:val="000842F5"/>
    <w:rsid w:val="00084412"/>
    <w:rsid w:val="00084646"/>
    <w:rsid w:val="00085866"/>
    <w:rsid w:val="00086695"/>
    <w:rsid w:val="00087975"/>
    <w:rsid w:val="0009079C"/>
    <w:rsid w:val="00090839"/>
    <w:rsid w:val="00091AE6"/>
    <w:rsid w:val="00091FE4"/>
    <w:rsid w:val="00092053"/>
    <w:rsid w:val="00092241"/>
    <w:rsid w:val="00092E4C"/>
    <w:rsid w:val="00092F85"/>
    <w:rsid w:val="00093B64"/>
    <w:rsid w:val="000955DE"/>
    <w:rsid w:val="00095DEF"/>
    <w:rsid w:val="00097093"/>
    <w:rsid w:val="0009761D"/>
    <w:rsid w:val="000976D5"/>
    <w:rsid w:val="00097F30"/>
    <w:rsid w:val="000A282C"/>
    <w:rsid w:val="000A2DA9"/>
    <w:rsid w:val="000A3360"/>
    <w:rsid w:val="000A3DC5"/>
    <w:rsid w:val="000A4019"/>
    <w:rsid w:val="000A4100"/>
    <w:rsid w:val="000A412E"/>
    <w:rsid w:val="000A4768"/>
    <w:rsid w:val="000A4D15"/>
    <w:rsid w:val="000A5BFC"/>
    <w:rsid w:val="000B08F4"/>
    <w:rsid w:val="000B2578"/>
    <w:rsid w:val="000B2C6B"/>
    <w:rsid w:val="000B2CDB"/>
    <w:rsid w:val="000B3DE0"/>
    <w:rsid w:val="000B7475"/>
    <w:rsid w:val="000B754D"/>
    <w:rsid w:val="000B7A77"/>
    <w:rsid w:val="000B7B9F"/>
    <w:rsid w:val="000B7E0E"/>
    <w:rsid w:val="000C0BD6"/>
    <w:rsid w:val="000C28E5"/>
    <w:rsid w:val="000C2A00"/>
    <w:rsid w:val="000C2B16"/>
    <w:rsid w:val="000C30E3"/>
    <w:rsid w:val="000C43D6"/>
    <w:rsid w:val="000C440A"/>
    <w:rsid w:val="000C4D74"/>
    <w:rsid w:val="000C546D"/>
    <w:rsid w:val="000C69BE"/>
    <w:rsid w:val="000C7141"/>
    <w:rsid w:val="000C720F"/>
    <w:rsid w:val="000D0674"/>
    <w:rsid w:val="000D0872"/>
    <w:rsid w:val="000D1760"/>
    <w:rsid w:val="000D1E2B"/>
    <w:rsid w:val="000D1FB2"/>
    <w:rsid w:val="000D1FEA"/>
    <w:rsid w:val="000D24AC"/>
    <w:rsid w:val="000D2662"/>
    <w:rsid w:val="000D3FC6"/>
    <w:rsid w:val="000D43D1"/>
    <w:rsid w:val="000D4BC4"/>
    <w:rsid w:val="000D57C2"/>
    <w:rsid w:val="000D68DE"/>
    <w:rsid w:val="000D6BB7"/>
    <w:rsid w:val="000D6C2B"/>
    <w:rsid w:val="000D75D0"/>
    <w:rsid w:val="000D7DEE"/>
    <w:rsid w:val="000D7FC3"/>
    <w:rsid w:val="000E07ED"/>
    <w:rsid w:val="000E1B17"/>
    <w:rsid w:val="000E1F8C"/>
    <w:rsid w:val="000E2C7D"/>
    <w:rsid w:val="000E4142"/>
    <w:rsid w:val="000E5EF5"/>
    <w:rsid w:val="000E7FE6"/>
    <w:rsid w:val="000F0097"/>
    <w:rsid w:val="000F1081"/>
    <w:rsid w:val="000F13E7"/>
    <w:rsid w:val="000F1B5F"/>
    <w:rsid w:val="000F20E5"/>
    <w:rsid w:val="000F2C91"/>
    <w:rsid w:val="000F4F60"/>
    <w:rsid w:val="000F52C6"/>
    <w:rsid w:val="000F557A"/>
    <w:rsid w:val="000F5D25"/>
    <w:rsid w:val="000F6523"/>
    <w:rsid w:val="000F6B1C"/>
    <w:rsid w:val="000F6F56"/>
    <w:rsid w:val="000F7DCA"/>
    <w:rsid w:val="001001A8"/>
    <w:rsid w:val="0010094E"/>
    <w:rsid w:val="0010341F"/>
    <w:rsid w:val="00103725"/>
    <w:rsid w:val="0010425F"/>
    <w:rsid w:val="00104510"/>
    <w:rsid w:val="001055E5"/>
    <w:rsid w:val="00105D9D"/>
    <w:rsid w:val="00105EBB"/>
    <w:rsid w:val="00105FA2"/>
    <w:rsid w:val="00107136"/>
    <w:rsid w:val="00107181"/>
    <w:rsid w:val="0010771C"/>
    <w:rsid w:val="00107CA4"/>
    <w:rsid w:val="001109AE"/>
    <w:rsid w:val="00110EF2"/>
    <w:rsid w:val="0011209C"/>
    <w:rsid w:val="001138D5"/>
    <w:rsid w:val="00113F1E"/>
    <w:rsid w:val="00114741"/>
    <w:rsid w:val="0011545D"/>
    <w:rsid w:val="0011628F"/>
    <w:rsid w:val="00120A4B"/>
    <w:rsid w:val="00120F60"/>
    <w:rsid w:val="00122AF1"/>
    <w:rsid w:val="00123D5C"/>
    <w:rsid w:val="00126453"/>
    <w:rsid w:val="00126E37"/>
    <w:rsid w:val="00127BB2"/>
    <w:rsid w:val="00130121"/>
    <w:rsid w:val="001309B5"/>
    <w:rsid w:val="00131EBE"/>
    <w:rsid w:val="001329BF"/>
    <w:rsid w:val="00132FFE"/>
    <w:rsid w:val="00133583"/>
    <w:rsid w:val="00133698"/>
    <w:rsid w:val="00133AA8"/>
    <w:rsid w:val="00134790"/>
    <w:rsid w:val="001353EB"/>
    <w:rsid w:val="0013585B"/>
    <w:rsid w:val="00135FF8"/>
    <w:rsid w:val="00136DDA"/>
    <w:rsid w:val="001408A9"/>
    <w:rsid w:val="00140F01"/>
    <w:rsid w:val="00140F46"/>
    <w:rsid w:val="001416C6"/>
    <w:rsid w:val="00142454"/>
    <w:rsid w:val="00142D4E"/>
    <w:rsid w:val="001442B4"/>
    <w:rsid w:val="001447A0"/>
    <w:rsid w:val="001460D2"/>
    <w:rsid w:val="00146116"/>
    <w:rsid w:val="00152A0E"/>
    <w:rsid w:val="001531C9"/>
    <w:rsid w:val="001536C0"/>
    <w:rsid w:val="00154A9F"/>
    <w:rsid w:val="00154DAB"/>
    <w:rsid w:val="001551F3"/>
    <w:rsid w:val="001557C3"/>
    <w:rsid w:val="00155E2E"/>
    <w:rsid w:val="001567D6"/>
    <w:rsid w:val="00157AE7"/>
    <w:rsid w:val="001614BB"/>
    <w:rsid w:val="001634E7"/>
    <w:rsid w:val="00164684"/>
    <w:rsid w:val="00164B60"/>
    <w:rsid w:val="0016521E"/>
    <w:rsid w:val="00170EBF"/>
    <w:rsid w:val="00171A0E"/>
    <w:rsid w:val="00171BE2"/>
    <w:rsid w:val="00171D59"/>
    <w:rsid w:val="0017264D"/>
    <w:rsid w:val="001739BF"/>
    <w:rsid w:val="00174032"/>
    <w:rsid w:val="001740B9"/>
    <w:rsid w:val="001740E0"/>
    <w:rsid w:val="00174DEC"/>
    <w:rsid w:val="001753BC"/>
    <w:rsid w:val="00176622"/>
    <w:rsid w:val="00176A6C"/>
    <w:rsid w:val="00176A6F"/>
    <w:rsid w:val="00177F8B"/>
    <w:rsid w:val="0018105E"/>
    <w:rsid w:val="00182699"/>
    <w:rsid w:val="001835B6"/>
    <w:rsid w:val="00183F1D"/>
    <w:rsid w:val="001842C5"/>
    <w:rsid w:val="0018503F"/>
    <w:rsid w:val="00185855"/>
    <w:rsid w:val="001865FE"/>
    <w:rsid w:val="00186F54"/>
    <w:rsid w:val="00187CF5"/>
    <w:rsid w:val="00190B5C"/>
    <w:rsid w:val="0019267C"/>
    <w:rsid w:val="00193235"/>
    <w:rsid w:val="0019337D"/>
    <w:rsid w:val="00193678"/>
    <w:rsid w:val="00193833"/>
    <w:rsid w:val="00193CE9"/>
    <w:rsid w:val="00193EEB"/>
    <w:rsid w:val="001945D1"/>
    <w:rsid w:val="0019572A"/>
    <w:rsid w:val="00196212"/>
    <w:rsid w:val="00196AC6"/>
    <w:rsid w:val="00196D03"/>
    <w:rsid w:val="00197375"/>
    <w:rsid w:val="00197D33"/>
    <w:rsid w:val="001A0521"/>
    <w:rsid w:val="001A090A"/>
    <w:rsid w:val="001A1022"/>
    <w:rsid w:val="001A1128"/>
    <w:rsid w:val="001A118D"/>
    <w:rsid w:val="001A201A"/>
    <w:rsid w:val="001A27FE"/>
    <w:rsid w:val="001A2A50"/>
    <w:rsid w:val="001A2A9B"/>
    <w:rsid w:val="001A44F4"/>
    <w:rsid w:val="001A50FD"/>
    <w:rsid w:val="001A5A93"/>
    <w:rsid w:val="001A5CF8"/>
    <w:rsid w:val="001A5D91"/>
    <w:rsid w:val="001A6162"/>
    <w:rsid w:val="001A6EF4"/>
    <w:rsid w:val="001A71D8"/>
    <w:rsid w:val="001A7E51"/>
    <w:rsid w:val="001B0A3F"/>
    <w:rsid w:val="001B110A"/>
    <w:rsid w:val="001B2EA8"/>
    <w:rsid w:val="001B2F28"/>
    <w:rsid w:val="001B3F99"/>
    <w:rsid w:val="001B4C3B"/>
    <w:rsid w:val="001B5777"/>
    <w:rsid w:val="001B5923"/>
    <w:rsid w:val="001B63E8"/>
    <w:rsid w:val="001B6C98"/>
    <w:rsid w:val="001B6EC1"/>
    <w:rsid w:val="001B7114"/>
    <w:rsid w:val="001B726A"/>
    <w:rsid w:val="001C1134"/>
    <w:rsid w:val="001C1290"/>
    <w:rsid w:val="001C346E"/>
    <w:rsid w:val="001C39D3"/>
    <w:rsid w:val="001C3A40"/>
    <w:rsid w:val="001C4C2C"/>
    <w:rsid w:val="001C4D1E"/>
    <w:rsid w:val="001C543A"/>
    <w:rsid w:val="001C58DD"/>
    <w:rsid w:val="001C5BF9"/>
    <w:rsid w:val="001C5D14"/>
    <w:rsid w:val="001C6976"/>
    <w:rsid w:val="001C723F"/>
    <w:rsid w:val="001C7B21"/>
    <w:rsid w:val="001D073D"/>
    <w:rsid w:val="001D1217"/>
    <w:rsid w:val="001D2579"/>
    <w:rsid w:val="001D2C15"/>
    <w:rsid w:val="001D4687"/>
    <w:rsid w:val="001D57FE"/>
    <w:rsid w:val="001D676E"/>
    <w:rsid w:val="001D6A00"/>
    <w:rsid w:val="001D76C3"/>
    <w:rsid w:val="001D7A8A"/>
    <w:rsid w:val="001D7BB5"/>
    <w:rsid w:val="001E05CC"/>
    <w:rsid w:val="001E06BF"/>
    <w:rsid w:val="001E261A"/>
    <w:rsid w:val="001E2E77"/>
    <w:rsid w:val="001E30C8"/>
    <w:rsid w:val="001E4656"/>
    <w:rsid w:val="001E5D9A"/>
    <w:rsid w:val="001E69FD"/>
    <w:rsid w:val="001F02FB"/>
    <w:rsid w:val="001F0C2C"/>
    <w:rsid w:val="001F0F40"/>
    <w:rsid w:val="001F1426"/>
    <w:rsid w:val="001F2C97"/>
    <w:rsid w:val="001F36EA"/>
    <w:rsid w:val="001F4571"/>
    <w:rsid w:val="001F4883"/>
    <w:rsid w:val="001F4D1E"/>
    <w:rsid w:val="001F4F2E"/>
    <w:rsid w:val="001F5A37"/>
    <w:rsid w:val="001F63AF"/>
    <w:rsid w:val="001F6691"/>
    <w:rsid w:val="001F67C7"/>
    <w:rsid w:val="001F6CF5"/>
    <w:rsid w:val="001F7B78"/>
    <w:rsid w:val="00201C86"/>
    <w:rsid w:val="00201D1A"/>
    <w:rsid w:val="002034AA"/>
    <w:rsid w:val="002036E2"/>
    <w:rsid w:val="00205E3E"/>
    <w:rsid w:val="00206583"/>
    <w:rsid w:val="00207B1F"/>
    <w:rsid w:val="00212C52"/>
    <w:rsid w:val="002146CD"/>
    <w:rsid w:val="00214D55"/>
    <w:rsid w:val="002167C1"/>
    <w:rsid w:val="002167F1"/>
    <w:rsid w:val="002173AC"/>
    <w:rsid w:val="002179F5"/>
    <w:rsid w:val="00217A7C"/>
    <w:rsid w:val="00217D7D"/>
    <w:rsid w:val="00221281"/>
    <w:rsid w:val="002214BB"/>
    <w:rsid w:val="0022171F"/>
    <w:rsid w:val="00221F54"/>
    <w:rsid w:val="00222F18"/>
    <w:rsid w:val="00223B57"/>
    <w:rsid w:val="0022438B"/>
    <w:rsid w:val="002249F1"/>
    <w:rsid w:val="00225305"/>
    <w:rsid w:val="00227FE6"/>
    <w:rsid w:val="002309A7"/>
    <w:rsid w:val="0023115B"/>
    <w:rsid w:val="0023217B"/>
    <w:rsid w:val="0023296F"/>
    <w:rsid w:val="00232C6A"/>
    <w:rsid w:val="00232E2D"/>
    <w:rsid w:val="00232FBF"/>
    <w:rsid w:val="00232FC0"/>
    <w:rsid w:val="00233812"/>
    <w:rsid w:val="0023449B"/>
    <w:rsid w:val="002348AF"/>
    <w:rsid w:val="00235447"/>
    <w:rsid w:val="00235BAD"/>
    <w:rsid w:val="00235EC0"/>
    <w:rsid w:val="00237706"/>
    <w:rsid w:val="00241100"/>
    <w:rsid w:val="002439C9"/>
    <w:rsid w:val="00243E25"/>
    <w:rsid w:val="00243F0F"/>
    <w:rsid w:val="00244121"/>
    <w:rsid w:val="00244A39"/>
    <w:rsid w:val="00245B73"/>
    <w:rsid w:val="00247B73"/>
    <w:rsid w:val="002509A1"/>
    <w:rsid w:val="002518F5"/>
    <w:rsid w:val="00251AD2"/>
    <w:rsid w:val="00251BAF"/>
    <w:rsid w:val="002520FD"/>
    <w:rsid w:val="00254180"/>
    <w:rsid w:val="002542DA"/>
    <w:rsid w:val="00254C18"/>
    <w:rsid w:val="002574CC"/>
    <w:rsid w:val="002576BD"/>
    <w:rsid w:val="00257705"/>
    <w:rsid w:val="002600C7"/>
    <w:rsid w:val="0026031C"/>
    <w:rsid w:val="00260AD6"/>
    <w:rsid w:val="00260DE2"/>
    <w:rsid w:val="00261668"/>
    <w:rsid w:val="002624BF"/>
    <w:rsid w:val="00262EE2"/>
    <w:rsid w:val="00263773"/>
    <w:rsid w:val="00263B97"/>
    <w:rsid w:val="00265FBA"/>
    <w:rsid w:val="00266185"/>
    <w:rsid w:val="00266436"/>
    <w:rsid w:val="00266C35"/>
    <w:rsid w:val="00266E1D"/>
    <w:rsid w:val="002678F0"/>
    <w:rsid w:val="00270A2D"/>
    <w:rsid w:val="00271E97"/>
    <w:rsid w:val="0027249C"/>
    <w:rsid w:val="00272560"/>
    <w:rsid w:val="002734B9"/>
    <w:rsid w:val="002744B5"/>
    <w:rsid w:val="00274963"/>
    <w:rsid w:val="00275854"/>
    <w:rsid w:val="0027718C"/>
    <w:rsid w:val="002775F9"/>
    <w:rsid w:val="00277736"/>
    <w:rsid w:val="0028062F"/>
    <w:rsid w:val="00281281"/>
    <w:rsid w:val="00281CB7"/>
    <w:rsid w:val="00282A96"/>
    <w:rsid w:val="00282AA0"/>
    <w:rsid w:val="002833FA"/>
    <w:rsid w:val="0028422C"/>
    <w:rsid w:val="0028486A"/>
    <w:rsid w:val="00284AAC"/>
    <w:rsid w:val="00285D78"/>
    <w:rsid w:val="00285EE9"/>
    <w:rsid w:val="00286003"/>
    <w:rsid w:val="00286942"/>
    <w:rsid w:val="00286DA4"/>
    <w:rsid w:val="00287E70"/>
    <w:rsid w:val="002908EA"/>
    <w:rsid w:val="00290C28"/>
    <w:rsid w:val="00291A8B"/>
    <w:rsid w:val="00291BED"/>
    <w:rsid w:val="00293C07"/>
    <w:rsid w:val="00294006"/>
    <w:rsid w:val="00294932"/>
    <w:rsid w:val="00295086"/>
    <w:rsid w:val="002968DF"/>
    <w:rsid w:val="0029744D"/>
    <w:rsid w:val="002979D5"/>
    <w:rsid w:val="002A02D5"/>
    <w:rsid w:val="002A04D7"/>
    <w:rsid w:val="002A11F4"/>
    <w:rsid w:val="002A13C8"/>
    <w:rsid w:val="002A222F"/>
    <w:rsid w:val="002A232B"/>
    <w:rsid w:val="002A23E9"/>
    <w:rsid w:val="002A37FA"/>
    <w:rsid w:val="002A4EE3"/>
    <w:rsid w:val="002A51DF"/>
    <w:rsid w:val="002A54D6"/>
    <w:rsid w:val="002A61A8"/>
    <w:rsid w:val="002B00C0"/>
    <w:rsid w:val="002B02EB"/>
    <w:rsid w:val="002B055A"/>
    <w:rsid w:val="002B09DC"/>
    <w:rsid w:val="002B115C"/>
    <w:rsid w:val="002B1C75"/>
    <w:rsid w:val="002B2450"/>
    <w:rsid w:val="002B323A"/>
    <w:rsid w:val="002B54C2"/>
    <w:rsid w:val="002B55CF"/>
    <w:rsid w:val="002B5B32"/>
    <w:rsid w:val="002B5CBE"/>
    <w:rsid w:val="002B652C"/>
    <w:rsid w:val="002B6EA8"/>
    <w:rsid w:val="002B7B5D"/>
    <w:rsid w:val="002B7F5B"/>
    <w:rsid w:val="002C0E26"/>
    <w:rsid w:val="002C12B2"/>
    <w:rsid w:val="002C1830"/>
    <w:rsid w:val="002C2054"/>
    <w:rsid w:val="002C21CB"/>
    <w:rsid w:val="002C2D60"/>
    <w:rsid w:val="002C2FF0"/>
    <w:rsid w:val="002C3FDC"/>
    <w:rsid w:val="002C4A51"/>
    <w:rsid w:val="002C5750"/>
    <w:rsid w:val="002C6979"/>
    <w:rsid w:val="002C7155"/>
    <w:rsid w:val="002C746D"/>
    <w:rsid w:val="002D00D8"/>
    <w:rsid w:val="002D0B3A"/>
    <w:rsid w:val="002D0DF8"/>
    <w:rsid w:val="002D127D"/>
    <w:rsid w:val="002D1316"/>
    <w:rsid w:val="002D29CD"/>
    <w:rsid w:val="002D2F35"/>
    <w:rsid w:val="002D39A1"/>
    <w:rsid w:val="002D4BCC"/>
    <w:rsid w:val="002D56D0"/>
    <w:rsid w:val="002D66BA"/>
    <w:rsid w:val="002D6CC7"/>
    <w:rsid w:val="002D7041"/>
    <w:rsid w:val="002D75FB"/>
    <w:rsid w:val="002D7B73"/>
    <w:rsid w:val="002E0142"/>
    <w:rsid w:val="002E017B"/>
    <w:rsid w:val="002E0B67"/>
    <w:rsid w:val="002E1093"/>
    <w:rsid w:val="002E1F9D"/>
    <w:rsid w:val="002E2924"/>
    <w:rsid w:val="002E2C37"/>
    <w:rsid w:val="002E2E7C"/>
    <w:rsid w:val="002E3337"/>
    <w:rsid w:val="002E34A7"/>
    <w:rsid w:val="002E3767"/>
    <w:rsid w:val="002E442B"/>
    <w:rsid w:val="002E5279"/>
    <w:rsid w:val="002E59DB"/>
    <w:rsid w:val="002E5D30"/>
    <w:rsid w:val="002E6A32"/>
    <w:rsid w:val="002E7321"/>
    <w:rsid w:val="002E7798"/>
    <w:rsid w:val="002E7A3A"/>
    <w:rsid w:val="002F005E"/>
    <w:rsid w:val="002F06B0"/>
    <w:rsid w:val="002F0B1C"/>
    <w:rsid w:val="002F20A4"/>
    <w:rsid w:val="002F2880"/>
    <w:rsid w:val="002F2CEB"/>
    <w:rsid w:val="002F34AB"/>
    <w:rsid w:val="002F36F3"/>
    <w:rsid w:val="002F3AFC"/>
    <w:rsid w:val="002F3CE9"/>
    <w:rsid w:val="002F3E36"/>
    <w:rsid w:val="002F42B1"/>
    <w:rsid w:val="002F4743"/>
    <w:rsid w:val="002F4787"/>
    <w:rsid w:val="002F527D"/>
    <w:rsid w:val="002F60D7"/>
    <w:rsid w:val="002F6326"/>
    <w:rsid w:val="002F69CB"/>
    <w:rsid w:val="0030073A"/>
    <w:rsid w:val="003013E2"/>
    <w:rsid w:val="00301A87"/>
    <w:rsid w:val="00302CE8"/>
    <w:rsid w:val="00302D7C"/>
    <w:rsid w:val="00303C81"/>
    <w:rsid w:val="00304593"/>
    <w:rsid w:val="00304B6D"/>
    <w:rsid w:val="00306332"/>
    <w:rsid w:val="003066B5"/>
    <w:rsid w:val="00306E26"/>
    <w:rsid w:val="00307765"/>
    <w:rsid w:val="003104D1"/>
    <w:rsid w:val="00310690"/>
    <w:rsid w:val="0031129A"/>
    <w:rsid w:val="003115CF"/>
    <w:rsid w:val="00311B47"/>
    <w:rsid w:val="00312869"/>
    <w:rsid w:val="003133BE"/>
    <w:rsid w:val="00313AAA"/>
    <w:rsid w:val="00313D47"/>
    <w:rsid w:val="00314AC1"/>
    <w:rsid w:val="00315359"/>
    <w:rsid w:val="003155B6"/>
    <w:rsid w:val="003156DD"/>
    <w:rsid w:val="00316641"/>
    <w:rsid w:val="00316BB6"/>
    <w:rsid w:val="00317572"/>
    <w:rsid w:val="003177C1"/>
    <w:rsid w:val="0032101A"/>
    <w:rsid w:val="00321D38"/>
    <w:rsid w:val="003222AA"/>
    <w:rsid w:val="003228EA"/>
    <w:rsid w:val="003229DF"/>
    <w:rsid w:val="0032476E"/>
    <w:rsid w:val="00324FD1"/>
    <w:rsid w:val="003259EB"/>
    <w:rsid w:val="00325A40"/>
    <w:rsid w:val="003306E3"/>
    <w:rsid w:val="003323D5"/>
    <w:rsid w:val="00333843"/>
    <w:rsid w:val="003339E1"/>
    <w:rsid w:val="00333A77"/>
    <w:rsid w:val="00333BA4"/>
    <w:rsid w:val="00334725"/>
    <w:rsid w:val="0033607F"/>
    <w:rsid w:val="00337207"/>
    <w:rsid w:val="00341603"/>
    <w:rsid w:val="003418B1"/>
    <w:rsid w:val="00342258"/>
    <w:rsid w:val="00342592"/>
    <w:rsid w:val="003426EF"/>
    <w:rsid w:val="00342907"/>
    <w:rsid w:val="00344995"/>
    <w:rsid w:val="00344B43"/>
    <w:rsid w:val="0034534D"/>
    <w:rsid w:val="0034594F"/>
    <w:rsid w:val="00345F4C"/>
    <w:rsid w:val="0034699F"/>
    <w:rsid w:val="00346C22"/>
    <w:rsid w:val="00346D11"/>
    <w:rsid w:val="00347CF0"/>
    <w:rsid w:val="003500D6"/>
    <w:rsid w:val="003500DC"/>
    <w:rsid w:val="0035050F"/>
    <w:rsid w:val="003506AF"/>
    <w:rsid w:val="003506D5"/>
    <w:rsid w:val="00351834"/>
    <w:rsid w:val="003518CF"/>
    <w:rsid w:val="003534C2"/>
    <w:rsid w:val="0035363F"/>
    <w:rsid w:val="0035369D"/>
    <w:rsid w:val="00353ACD"/>
    <w:rsid w:val="00354F17"/>
    <w:rsid w:val="00356281"/>
    <w:rsid w:val="00356529"/>
    <w:rsid w:val="00360207"/>
    <w:rsid w:val="00360EFB"/>
    <w:rsid w:val="003613A3"/>
    <w:rsid w:val="003623DE"/>
    <w:rsid w:val="00362495"/>
    <w:rsid w:val="003630D7"/>
    <w:rsid w:val="00365D1B"/>
    <w:rsid w:val="00366BCE"/>
    <w:rsid w:val="00367CC2"/>
    <w:rsid w:val="0037039E"/>
    <w:rsid w:val="00370FDD"/>
    <w:rsid w:val="00372356"/>
    <w:rsid w:val="0037332C"/>
    <w:rsid w:val="00373616"/>
    <w:rsid w:val="0037394D"/>
    <w:rsid w:val="00373D5B"/>
    <w:rsid w:val="003745AE"/>
    <w:rsid w:val="00374ACE"/>
    <w:rsid w:val="00375F7E"/>
    <w:rsid w:val="003770D1"/>
    <w:rsid w:val="00377293"/>
    <w:rsid w:val="00382AFD"/>
    <w:rsid w:val="0038578E"/>
    <w:rsid w:val="00385AC0"/>
    <w:rsid w:val="003865DF"/>
    <w:rsid w:val="00386CDC"/>
    <w:rsid w:val="00386F83"/>
    <w:rsid w:val="00387814"/>
    <w:rsid w:val="00390FD1"/>
    <w:rsid w:val="00391D11"/>
    <w:rsid w:val="00391D8E"/>
    <w:rsid w:val="003924BE"/>
    <w:rsid w:val="003929B3"/>
    <w:rsid w:val="003938D5"/>
    <w:rsid w:val="0039449E"/>
    <w:rsid w:val="003954DD"/>
    <w:rsid w:val="0039576A"/>
    <w:rsid w:val="003959B5"/>
    <w:rsid w:val="00395A8B"/>
    <w:rsid w:val="00396291"/>
    <w:rsid w:val="003962DF"/>
    <w:rsid w:val="003972DC"/>
    <w:rsid w:val="003A06F8"/>
    <w:rsid w:val="003A09F3"/>
    <w:rsid w:val="003A0DE2"/>
    <w:rsid w:val="003A43DF"/>
    <w:rsid w:val="003A4EDA"/>
    <w:rsid w:val="003A54A9"/>
    <w:rsid w:val="003A5D70"/>
    <w:rsid w:val="003A6685"/>
    <w:rsid w:val="003A78D4"/>
    <w:rsid w:val="003A78EC"/>
    <w:rsid w:val="003A7AE4"/>
    <w:rsid w:val="003B081C"/>
    <w:rsid w:val="003B128D"/>
    <w:rsid w:val="003B17AB"/>
    <w:rsid w:val="003B1BA9"/>
    <w:rsid w:val="003B387E"/>
    <w:rsid w:val="003B47C1"/>
    <w:rsid w:val="003B5C5C"/>
    <w:rsid w:val="003B72B0"/>
    <w:rsid w:val="003B74EE"/>
    <w:rsid w:val="003B7CCB"/>
    <w:rsid w:val="003C08E8"/>
    <w:rsid w:val="003C18A7"/>
    <w:rsid w:val="003C34AD"/>
    <w:rsid w:val="003C43C2"/>
    <w:rsid w:val="003C5113"/>
    <w:rsid w:val="003C55B9"/>
    <w:rsid w:val="003C5AB1"/>
    <w:rsid w:val="003C5DC0"/>
    <w:rsid w:val="003C607F"/>
    <w:rsid w:val="003C65D2"/>
    <w:rsid w:val="003C6927"/>
    <w:rsid w:val="003C6C40"/>
    <w:rsid w:val="003C78A7"/>
    <w:rsid w:val="003C7F9E"/>
    <w:rsid w:val="003D082B"/>
    <w:rsid w:val="003D0D51"/>
    <w:rsid w:val="003D0FA2"/>
    <w:rsid w:val="003D2512"/>
    <w:rsid w:val="003D2705"/>
    <w:rsid w:val="003D3033"/>
    <w:rsid w:val="003D38DF"/>
    <w:rsid w:val="003D3A7E"/>
    <w:rsid w:val="003D4983"/>
    <w:rsid w:val="003D4C92"/>
    <w:rsid w:val="003D573A"/>
    <w:rsid w:val="003D604A"/>
    <w:rsid w:val="003D646E"/>
    <w:rsid w:val="003D7C7B"/>
    <w:rsid w:val="003E06D7"/>
    <w:rsid w:val="003E06F3"/>
    <w:rsid w:val="003E0C47"/>
    <w:rsid w:val="003E17FE"/>
    <w:rsid w:val="003E188D"/>
    <w:rsid w:val="003E2D2F"/>
    <w:rsid w:val="003E32EB"/>
    <w:rsid w:val="003E4348"/>
    <w:rsid w:val="003E43B5"/>
    <w:rsid w:val="003E5D2A"/>
    <w:rsid w:val="003E6AB6"/>
    <w:rsid w:val="003E76D7"/>
    <w:rsid w:val="003E76EE"/>
    <w:rsid w:val="003F2691"/>
    <w:rsid w:val="003F2810"/>
    <w:rsid w:val="003F2DB6"/>
    <w:rsid w:val="003F2E1E"/>
    <w:rsid w:val="003F30C3"/>
    <w:rsid w:val="003F337A"/>
    <w:rsid w:val="003F3B50"/>
    <w:rsid w:val="003F4132"/>
    <w:rsid w:val="003F4280"/>
    <w:rsid w:val="003F4596"/>
    <w:rsid w:val="003F4D02"/>
    <w:rsid w:val="003F4D6D"/>
    <w:rsid w:val="003F4F9B"/>
    <w:rsid w:val="003F5770"/>
    <w:rsid w:val="003F5851"/>
    <w:rsid w:val="003F58A6"/>
    <w:rsid w:val="003F6F2C"/>
    <w:rsid w:val="003F76F1"/>
    <w:rsid w:val="003F7930"/>
    <w:rsid w:val="0040020D"/>
    <w:rsid w:val="0040027A"/>
    <w:rsid w:val="00400785"/>
    <w:rsid w:val="004015F3"/>
    <w:rsid w:val="00402621"/>
    <w:rsid w:val="004027F9"/>
    <w:rsid w:val="0040320B"/>
    <w:rsid w:val="004033D5"/>
    <w:rsid w:val="00403599"/>
    <w:rsid w:val="00404242"/>
    <w:rsid w:val="00404A58"/>
    <w:rsid w:val="00404DC7"/>
    <w:rsid w:val="00405475"/>
    <w:rsid w:val="00406A54"/>
    <w:rsid w:val="00406DE3"/>
    <w:rsid w:val="00407457"/>
    <w:rsid w:val="00407848"/>
    <w:rsid w:val="00407CC6"/>
    <w:rsid w:val="00411620"/>
    <w:rsid w:val="00412556"/>
    <w:rsid w:val="0041267A"/>
    <w:rsid w:val="00412EAC"/>
    <w:rsid w:val="00413478"/>
    <w:rsid w:val="00413DB2"/>
    <w:rsid w:val="004144CD"/>
    <w:rsid w:val="0041491C"/>
    <w:rsid w:val="00414F33"/>
    <w:rsid w:val="004176F1"/>
    <w:rsid w:val="004223BD"/>
    <w:rsid w:val="004223CA"/>
    <w:rsid w:val="004228D6"/>
    <w:rsid w:val="004230E8"/>
    <w:rsid w:val="00423498"/>
    <w:rsid w:val="004238E6"/>
    <w:rsid w:val="004238EA"/>
    <w:rsid w:val="00424971"/>
    <w:rsid w:val="00425A9A"/>
    <w:rsid w:val="0042683A"/>
    <w:rsid w:val="00430F14"/>
    <w:rsid w:val="00430FC9"/>
    <w:rsid w:val="00431F4D"/>
    <w:rsid w:val="00432687"/>
    <w:rsid w:val="00433B75"/>
    <w:rsid w:val="00433E80"/>
    <w:rsid w:val="00434F1E"/>
    <w:rsid w:val="00434F33"/>
    <w:rsid w:val="004351C9"/>
    <w:rsid w:val="004355B4"/>
    <w:rsid w:val="00435A52"/>
    <w:rsid w:val="00436AA5"/>
    <w:rsid w:val="00437859"/>
    <w:rsid w:val="00437CE9"/>
    <w:rsid w:val="00440CDE"/>
    <w:rsid w:val="004413BC"/>
    <w:rsid w:val="004458EA"/>
    <w:rsid w:val="0044644A"/>
    <w:rsid w:val="00446801"/>
    <w:rsid w:val="00446CBB"/>
    <w:rsid w:val="00446DFF"/>
    <w:rsid w:val="00446EA6"/>
    <w:rsid w:val="00446FFA"/>
    <w:rsid w:val="0044778B"/>
    <w:rsid w:val="00451698"/>
    <w:rsid w:val="00453395"/>
    <w:rsid w:val="004535B3"/>
    <w:rsid w:val="00453D10"/>
    <w:rsid w:val="0045439B"/>
    <w:rsid w:val="00454EE8"/>
    <w:rsid w:val="00454F45"/>
    <w:rsid w:val="00455A9C"/>
    <w:rsid w:val="00456D9B"/>
    <w:rsid w:val="0046022E"/>
    <w:rsid w:val="00461022"/>
    <w:rsid w:val="00461256"/>
    <w:rsid w:val="00462752"/>
    <w:rsid w:val="004627FC"/>
    <w:rsid w:val="004644CE"/>
    <w:rsid w:val="004650FF"/>
    <w:rsid w:val="0046760B"/>
    <w:rsid w:val="0046790A"/>
    <w:rsid w:val="004715A0"/>
    <w:rsid w:val="00471BB1"/>
    <w:rsid w:val="00472293"/>
    <w:rsid w:val="0047369F"/>
    <w:rsid w:val="004741FF"/>
    <w:rsid w:val="00474E73"/>
    <w:rsid w:val="004755BB"/>
    <w:rsid w:val="00475BC3"/>
    <w:rsid w:val="004761C0"/>
    <w:rsid w:val="0047623B"/>
    <w:rsid w:val="0047687F"/>
    <w:rsid w:val="00476D7E"/>
    <w:rsid w:val="004772A7"/>
    <w:rsid w:val="0047761E"/>
    <w:rsid w:val="00480503"/>
    <w:rsid w:val="004827B4"/>
    <w:rsid w:val="00483BBD"/>
    <w:rsid w:val="00483BE0"/>
    <w:rsid w:val="00485DA7"/>
    <w:rsid w:val="0048761A"/>
    <w:rsid w:val="00490150"/>
    <w:rsid w:val="00491D8D"/>
    <w:rsid w:val="004945A0"/>
    <w:rsid w:val="00494E24"/>
    <w:rsid w:val="00496F2E"/>
    <w:rsid w:val="004A25CF"/>
    <w:rsid w:val="004A2AF0"/>
    <w:rsid w:val="004A2EAE"/>
    <w:rsid w:val="004A3237"/>
    <w:rsid w:val="004A42EB"/>
    <w:rsid w:val="004A43C8"/>
    <w:rsid w:val="004A52EA"/>
    <w:rsid w:val="004A5475"/>
    <w:rsid w:val="004A57B3"/>
    <w:rsid w:val="004A57BC"/>
    <w:rsid w:val="004A6200"/>
    <w:rsid w:val="004A7479"/>
    <w:rsid w:val="004B169C"/>
    <w:rsid w:val="004B1A26"/>
    <w:rsid w:val="004B2875"/>
    <w:rsid w:val="004B3056"/>
    <w:rsid w:val="004B334A"/>
    <w:rsid w:val="004B36BE"/>
    <w:rsid w:val="004B47E0"/>
    <w:rsid w:val="004B5612"/>
    <w:rsid w:val="004B68ED"/>
    <w:rsid w:val="004B6B6A"/>
    <w:rsid w:val="004B7444"/>
    <w:rsid w:val="004C08E1"/>
    <w:rsid w:val="004C093F"/>
    <w:rsid w:val="004C2ABF"/>
    <w:rsid w:val="004C2CF3"/>
    <w:rsid w:val="004C3D19"/>
    <w:rsid w:val="004C3D4F"/>
    <w:rsid w:val="004C3E20"/>
    <w:rsid w:val="004C4AA9"/>
    <w:rsid w:val="004C4CCA"/>
    <w:rsid w:val="004C6C7A"/>
    <w:rsid w:val="004D08D7"/>
    <w:rsid w:val="004D1709"/>
    <w:rsid w:val="004D19A5"/>
    <w:rsid w:val="004D2671"/>
    <w:rsid w:val="004D2DEB"/>
    <w:rsid w:val="004D3E63"/>
    <w:rsid w:val="004D45F2"/>
    <w:rsid w:val="004D5A32"/>
    <w:rsid w:val="004D6F1B"/>
    <w:rsid w:val="004D76C2"/>
    <w:rsid w:val="004D7755"/>
    <w:rsid w:val="004E010E"/>
    <w:rsid w:val="004E0D68"/>
    <w:rsid w:val="004E1545"/>
    <w:rsid w:val="004E15D1"/>
    <w:rsid w:val="004E18A3"/>
    <w:rsid w:val="004E1B6C"/>
    <w:rsid w:val="004E241C"/>
    <w:rsid w:val="004E3657"/>
    <w:rsid w:val="004E36C2"/>
    <w:rsid w:val="004E4F11"/>
    <w:rsid w:val="004E4FBB"/>
    <w:rsid w:val="004F0A59"/>
    <w:rsid w:val="004F0ACC"/>
    <w:rsid w:val="004F20F7"/>
    <w:rsid w:val="004F28BC"/>
    <w:rsid w:val="004F4436"/>
    <w:rsid w:val="004F4DCD"/>
    <w:rsid w:val="004F57A2"/>
    <w:rsid w:val="004F5D53"/>
    <w:rsid w:val="004F5EF9"/>
    <w:rsid w:val="004F5F8A"/>
    <w:rsid w:val="004F5FB0"/>
    <w:rsid w:val="004F6778"/>
    <w:rsid w:val="004F7788"/>
    <w:rsid w:val="00500806"/>
    <w:rsid w:val="00501C3B"/>
    <w:rsid w:val="00502B94"/>
    <w:rsid w:val="00504124"/>
    <w:rsid w:val="00504E81"/>
    <w:rsid w:val="005052E1"/>
    <w:rsid w:val="00505AB6"/>
    <w:rsid w:val="00505D20"/>
    <w:rsid w:val="00506B6A"/>
    <w:rsid w:val="00506E62"/>
    <w:rsid w:val="00506EDA"/>
    <w:rsid w:val="00507C1F"/>
    <w:rsid w:val="00507DA2"/>
    <w:rsid w:val="00510D6C"/>
    <w:rsid w:val="00510F4F"/>
    <w:rsid w:val="00511357"/>
    <w:rsid w:val="00512881"/>
    <w:rsid w:val="00512D6F"/>
    <w:rsid w:val="00512DDB"/>
    <w:rsid w:val="005130B4"/>
    <w:rsid w:val="00513A1A"/>
    <w:rsid w:val="00513E8B"/>
    <w:rsid w:val="005143F8"/>
    <w:rsid w:val="005144E6"/>
    <w:rsid w:val="00516232"/>
    <w:rsid w:val="0051654C"/>
    <w:rsid w:val="00516679"/>
    <w:rsid w:val="005172FE"/>
    <w:rsid w:val="00517A0B"/>
    <w:rsid w:val="00521012"/>
    <w:rsid w:val="0052114F"/>
    <w:rsid w:val="00521487"/>
    <w:rsid w:val="005216F9"/>
    <w:rsid w:val="005218BF"/>
    <w:rsid w:val="00522DDD"/>
    <w:rsid w:val="00522E18"/>
    <w:rsid w:val="0052412F"/>
    <w:rsid w:val="005252BF"/>
    <w:rsid w:val="00525330"/>
    <w:rsid w:val="00527815"/>
    <w:rsid w:val="00530E75"/>
    <w:rsid w:val="00531812"/>
    <w:rsid w:val="00531C5B"/>
    <w:rsid w:val="00531D92"/>
    <w:rsid w:val="00531E81"/>
    <w:rsid w:val="0053229C"/>
    <w:rsid w:val="005322BE"/>
    <w:rsid w:val="005328C1"/>
    <w:rsid w:val="0053415C"/>
    <w:rsid w:val="005349C1"/>
    <w:rsid w:val="00534E01"/>
    <w:rsid w:val="005360FD"/>
    <w:rsid w:val="00536C84"/>
    <w:rsid w:val="00536C90"/>
    <w:rsid w:val="00537023"/>
    <w:rsid w:val="005379E2"/>
    <w:rsid w:val="00537F02"/>
    <w:rsid w:val="00540E8B"/>
    <w:rsid w:val="00541B37"/>
    <w:rsid w:val="0054205E"/>
    <w:rsid w:val="005428FB"/>
    <w:rsid w:val="00544D1B"/>
    <w:rsid w:val="00544FD1"/>
    <w:rsid w:val="0054588E"/>
    <w:rsid w:val="00546C96"/>
    <w:rsid w:val="00546E0D"/>
    <w:rsid w:val="005477AE"/>
    <w:rsid w:val="005509B7"/>
    <w:rsid w:val="005515CA"/>
    <w:rsid w:val="00553F91"/>
    <w:rsid w:val="005545F6"/>
    <w:rsid w:val="005546A9"/>
    <w:rsid w:val="005558B0"/>
    <w:rsid w:val="00557618"/>
    <w:rsid w:val="00561D2D"/>
    <w:rsid w:val="00563112"/>
    <w:rsid w:val="005631C0"/>
    <w:rsid w:val="00563895"/>
    <w:rsid w:val="00564FE9"/>
    <w:rsid w:val="0056565E"/>
    <w:rsid w:val="00565B77"/>
    <w:rsid w:val="00565C6E"/>
    <w:rsid w:val="00565D6F"/>
    <w:rsid w:val="00566D0D"/>
    <w:rsid w:val="00566FC5"/>
    <w:rsid w:val="00566FEE"/>
    <w:rsid w:val="00570104"/>
    <w:rsid w:val="005701E0"/>
    <w:rsid w:val="0057124A"/>
    <w:rsid w:val="00572307"/>
    <w:rsid w:val="0057288D"/>
    <w:rsid w:val="00574156"/>
    <w:rsid w:val="00574294"/>
    <w:rsid w:val="00574417"/>
    <w:rsid w:val="00574FC7"/>
    <w:rsid w:val="00575387"/>
    <w:rsid w:val="005756A6"/>
    <w:rsid w:val="00575EDB"/>
    <w:rsid w:val="00575FF0"/>
    <w:rsid w:val="005768A7"/>
    <w:rsid w:val="005770E2"/>
    <w:rsid w:val="0057745C"/>
    <w:rsid w:val="00577A94"/>
    <w:rsid w:val="00577ED9"/>
    <w:rsid w:val="0058119D"/>
    <w:rsid w:val="005821DE"/>
    <w:rsid w:val="00582B04"/>
    <w:rsid w:val="00586512"/>
    <w:rsid w:val="00586772"/>
    <w:rsid w:val="005867AD"/>
    <w:rsid w:val="00586DFC"/>
    <w:rsid w:val="005871B6"/>
    <w:rsid w:val="0058799D"/>
    <w:rsid w:val="00590ED3"/>
    <w:rsid w:val="00591703"/>
    <w:rsid w:val="005930A8"/>
    <w:rsid w:val="00593A34"/>
    <w:rsid w:val="00594434"/>
    <w:rsid w:val="005957C2"/>
    <w:rsid w:val="00595C06"/>
    <w:rsid w:val="0059623B"/>
    <w:rsid w:val="005963F9"/>
    <w:rsid w:val="00596C79"/>
    <w:rsid w:val="005A0A45"/>
    <w:rsid w:val="005A10CE"/>
    <w:rsid w:val="005A2311"/>
    <w:rsid w:val="005A2B2C"/>
    <w:rsid w:val="005A38C6"/>
    <w:rsid w:val="005A3A84"/>
    <w:rsid w:val="005A3E8B"/>
    <w:rsid w:val="005A45CF"/>
    <w:rsid w:val="005A4BBB"/>
    <w:rsid w:val="005A5B31"/>
    <w:rsid w:val="005A6220"/>
    <w:rsid w:val="005A6486"/>
    <w:rsid w:val="005A690B"/>
    <w:rsid w:val="005A71DF"/>
    <w:rsid w:val="005A7226"/>
    <w:rsid w:val="005A7F00"/>
    <w:rsid w:val="005B036F"/>
    <w:rsid w:val="005B0B6C"/>
    <w:rsid w:val="005B1C75"/>
    <w:rsid w:val="005B34D3"/>
    <w:rsid w:val="005B3CD1"/>
    <w:rsid w:val="005B4557"/>
    <w:rsid w:val="005B52BD"/>
    <w:rsid w:val="005B53AE"/>
    <w:rsid w:val="005B6542"/>
    <w:rsid w:val="005B6C69"/>
    <w:rsid w:val="005B6E3D"/>
    <w:rsid w:val="005B73B9"/>
    <w:rsid w:val="005C0842"/>
    <w:rsid w:val="005C1A34"/>
    <w:rsid w:val="005C2292"/>
    <w:rsid w:val="005C2D24"/>
    <w:rsid w:val="005C2D3A"/>
    <w:rsid w:val="005C49A4"/>
    <w:rsid w:val="005C5B41"/>
    <w:rsid w:val="005C711D"/>
    <w:rsid w:val="005C7217"/>
    <w:rsid w:val="005D0CE4"/>
    <w:rsid w:val="005D1B9D"/>
    <w:rsid w:val="005D301A"/>
    <w:rsid w:val="005D30ED"/>
    <w:rsid w:val="005D32E0"/>
    <w:rsid w:val="005D375E"/>
    <w:rsid w:val="005D3D7B"/>
    <w:rsid w:val="005D40EF"/>
    <w:rsid w:val="005D509A"/>
    <w:rsid w:val="005D54DC"/>
    <w:rsid w:val="005D58DA"/>
    <w:rsid w:val="005D6D64"/>
    <w:rsid w:val="005D760F"/>
    <w:rsid w:val="005E07E8"/>
    <w:rsid w:val="005E0864"/>
    <w:rsid w:val="005E0A9F"/>
    <w:rsid w:val="005E193A"/>
    <w:rsid w:val="005E228F"/>
    <w:rsid w:val="005E2994"/>
    <w:rsid w:val="005E29EC"/>
    <w:rsid w:val="005E4039"/>
    <w:rsid w:val="005E44D5"/>
    <w:rsid w:val="005E530C"/>
    <w:rsid w:val="005E5E75"/>
    <w:rsid w:val="005E608A"/>
    <w:rsid w:val="005E7626"/>
    <w:rsid w:val="005F032E"/>
    <w:rsid w:val="005F0658"/>
    <w:rsid w:val="005F0E49"/>
    <w:rsid w:val="005F2217"/>
    <w:rsid w:val="005F2762"/>
    <w:rsid w:val="005F2F60"/>
    <w:rsid w:val="005F36E8"/>
    <w:rsid w:val="005F4BC2"/>
    <w:rsid w:val="005F4C9B"/>
    <w:rsid w:val="005F5117"/>
    <w:rsid w:val="005F626E"/>
    <w:rsid w:val="005F6485"/>
    <w:rsid w:val="005F688C"/>
    <w:rsid w:val="005F6E6A"/>
    <w:rsid w:val="005F79BA"/>
    <w:rsid w:val="005F7AF6"/>
    <w:rsid w:val="005F7E7D"/>
    <w:rsid w:val="0060111F"/>
    <w:rsid w:val="0060268C"/>
    <w:rsid w:val="00602FB3"/>
    <w:rsid w:val="00603759"/>
    <w:rsid w:val="00603806"/>
    <w:rsid w:val="00604E12"/>
    <w:rsid w:val="0060501F"/>
    <w:rsid w:val="00605834"/>
    <w:rsid w:val="00605CE2"/>
    <w:rsid w:val="00605FC0"/>
    <w:rsid w:val="006064CE"/>
    <w:rsid w:val="00607F37"/>
    <w:rsid w:val="00610173"/>
    <w:rsid w:val="00611511"/>
    <w:rsid w:val="006115AC"/>
    <w:rsid w:val="00611CA4"/>
    <w:rsid w:val="0061267F"/>
    <w:rsid w:val="006131C1"/>
    <w:rsid w:val="006154BA"/>
    <w:rsid w:val="006167B5"/>
    <w:rsid w:val="00616E91"/>
    <w:rsid w:val="0062013C"/>
    <w:rsid w:val="006218C8"/>
    <w:rsid w:val="00622CB5"/>
    <w:rsid w:val="00623562"/>
    <w:rsid w:val="0062459E"/>
    <w:rsid w:val="0062544B"/>
    <w:rsid w:val="00625B03"/>
    <w:rsid w:val="00626761"/>
    <w:rsid w:val="00627146"/>
    <w:rsid w:val="006271C3"/>
    <w:rsid w:val="00627E8F"/>
    <w:rsid w:val="00630798"/>
    <w:rsid w:val="00630EF3"/>
    <w:rsid w:val="00631CD7"/>
    <w:rsid w:val="00632522"/>
    <w:rsid w:val="00632D58"/>
    <w:rsid w:val="00633C3D"/>
    <w:rsid w:val="00634555"/>
    <w:rsid w:val="0063656F"/>
    <w:rsid w:val="00636745"/>
    <w:rsid w:val="0063712E"/>
    <w:rsid w:val="006376E9"/>
    <w:rsid w:val="00640D26"/>
    <w:rsid w:val="00640E5E"/>
    <w:rsid w:val="006416DF"/>
    <w:rsid w:val="00641AD0"/>
    <w:rsid w:val="0064204E"/>
    <w:rsid w:val="006421C7"/>
    <w:rsid w:val="0064513B"/>
    <w:rsid w:val="006465F3"/>
    <w:rsid w:val="006469D6"/>
    <w:rsid w:val="006478D9"/>
    <w:rsid w:val="00647CE2"/>
    <w:rsid w:val="006506B4"/>
    <w:rsid w:val="006515FA"/>
    <w:rsid w:val="00653579"/>
    <w:rsid w:val="00653944"/>
    <w:rsid w:val="00654135"/>
    <w:rsid w:val="00654C24"/>
    <w:rsid w:val="006554B3"/>
    <w:rsid w:val="0065557A"/>
    <w:rsid w:val="0065579D"/>
    <w:rsid w:val="00655B54"/>
    <w:rsid w:val="00656447"/>
    <w:rsid w:val="00657692"/>
    <w:rsid w:val="00657CC6"/>
    <w:rsid w:val="00660BDC"/>
    <w:rsid w:val="006631AC"/>
    <w:rsid w:val="00663D1A"/>
    <w:rsid w:val="0066456C"/>
    <w:rsid w:val="006648C5"/>
    <w:rsid w:val="00664E83"/>
    <w:rsid w:val="006653A7"/>
    <w:rsid w:val="006654E0"/>
    <w:rsid w:val="00665B6B"/>
    <w:rsid w:val="00666256"/>
    <w:rsid w:val="0066688E"/>
    <w:rsid w:val="00666BFE"/>
    <w:rsid w:val="00667DC5"/>
    <w:rsid w:val="00670F61"/>
    <w:rsid w:val="006714AB"/>
    <w:rsid w:val="00673298"/>
    <w:rsid w:val="00673481"/>
    <w:rsid w:val="0067462A"/>
    <w:rsid w:val="00675444"/>
    <w:rsid w:val="0067585C"/>
    <w:rsid w:val="006764F3"/>
    <w:rsid w:val="00676618"/>
    <w:rsid w:val="0067750E"/>
    <w:rsid w:val="00677AE1"/>
    <w:rsid w:val="00677C3D"/>
    <w:rsid w:val="00677EB5"/>
    <w:rsid w:val="006807EF"/>
    <w:rsid w:val="00680E56"/>
    <w:rsid w:val="00682137"/>
    <w:rsid w:val="0068242C"/>
    <w:rsid w:val="0068360C"/>
    <w:rsid w:val="00685BC2"/>
    <w:rsid w:val="0068624A"/>
    <w:rsid w:val="00686327"/>
    <w:rsid w:val="00686767"/>
    <w:rsid w:val="0068757C"/>
    <w:rsid w:val="00691DE9"/>
    <w:rsid w:val="00691E55"/>
    <w:rsid w:val="00692374"/>
    <w:rsid w:val="00693DAE"/>
    <w:rsid w:val="006950B5"/>
    <w:rsid w:val="00695600"/>
    <w:rsid w:val="0069575F"/>
    <w:rsid w:val="006958A7"/>
    <w:rsid w:val="00695925"/>
    <w:rsid w:val="00695BD1"/>
    <w:rsid w:val="00695E27"/>
    <w:rsid w:val="00695EAF"/>
    <w:rsid w:val="00695EB6"/>
    <w:rsid w:val="00696979"/>
    <w:rsid w:val="006A00E1"/>
    <w:rsid w:val="006A07F1"/>
    <w:rsid w:val="006A0B7F"/>
    <w:rsid w:val="006A1430"/>
    <w:rsid w:val="006A1AD2"/>
    <w:rsid w:val="006A26DF"/>
    <w:rsid w:val="006A34B9"/>
    <w:rsid w:val="006A69A4"/>
    <w:rsid w:val="006A7131"/>
    <w:rsid w:val="006A7635"/>
    <w:rsid w:val="006A7965"/>
    <w:rsid w:val="006A7995"/>
    <w:rsid w:val="006B018E"/>
    <w:rsid w:val="006B07DA"/>
    <w:rsid w:val="006B106E"/>
    <w:rsid w:val="006B18AB"/>
    <w:rsid w:val="006B2868"/>
    <w:rsid w:val="006B2BFF"/>
    <w:rsid w:val="006B4876"/>
    <w:rsid w:val="006B50E6"/>
    <w:rsid w:val="006B5213"/>
    <w:rsid w:val="006B527C"/>
    <w:rsid w:val="006B55D3"/>
    <w:rsid w:val="006B6DE4"/>
    <w:rsid w:val="006C003C"/>
    <w:rsid w:val="006C0D26"/>
    <w:rsid w:val="006C17FC"/>
    <w:rsid w:val="006C19FB"/>
    <w:rsid w:val="006C2E6F"/>
    <w:rsid w:val="006C4E3F"/>
    <w:rsid w:val="006C60C8"/>
    <w:rsid w:val="006C71FF"/>
    <w:rsid w:val="006C785E"/>
    <w:rsid w:val="006C7A9E"/>
    <w:rsid w:val="006C7FC9"/>
    <w:rsid w:val="006D01C1"/>
    <w:rsid w:val="006D0D78"/>
    <w:rsid w:val="006D0E99"/>
    <w:rsid w:val="006D0F03"/>
    <w:rsid w:val="006D1971"/>
    <w:rsid w:val="006D2FDC"/>
    <w:rsid w:val="006D35AB"/>
    <w:rsid w:val="006D3C13"/>
    <w:rsid w:val="006D41DE"/>
    <w:rsid w:val="006D4A5A"/>
    <w:rsid w:val="006D5408"/>
    <w:rsid w:val="006D5585"/>
    <w:rsid w:val="006D70DE"/>
    <w:rsid w:val="006D7C2B"/>
    <w:rsid w:val="006D7E0A"/>
    <w:rsid w:val="006E0724"/>
    <w:rsid w:val="006E0BB0"/>
    <w:rsid w:val="006E0D6E"/>
    <w:rsid w:val="006E2C5E"/>
    <w:rsid w:val="006E30C0"/>
    <w:rsid w:val="006E41C3"/>
    <w:rsid w:val="006E4745"/>
    <w:rsid w:val="006E5796"/>
    <w:rsid w:val="006E7144"/>
    <w:rsid w:val="006E78E6"/>
    <w:rsid w:val="006F07FE"/>
    <w:rsid w:val="006F0B32"/>
    <w:rsid w:val="006F186F"/>
    <w:rsid w:val="006F1DF6"/>
    <w:rsid w:val="006F22A4"/>
    <w:rsid w:val="006F53C3"/>
    <w:rsid w:val="006F612F"/>
    <w:rsid w:val="006F65D7"/>
    <w:rsid w:val="006F7366"/>
    <w:rsid w:val="006F74B4"/>
    <w:rsid w:val="006F750D"/>
    <w:rsid w:val="006F7847"/>
    <w:rsid w:val="007004C6"/>
    <w:rsid w:val="00701511"/>
    <w:rsid w:val="007047BD"/>
    <w:rsid w:val="00704C0A"/>
    <w:rsid w:val="00705456"/>
    <w:rsid w:val="00705924"/>
    <w:rsid w:val="0070696B"/>
    <w:rsid w:val="00706C30"/>
    <w:rsid w:val="00706EC0"/>
    <w:rsid w:val="0070762E"/>
    <w:rsid w:val="00707CE4"/>
    <w:rsid w:val="00707F91"/>
    <w:rsid w:val="007103DD"/>
    <w:rsid w:val="00710B0E"/>
    <w:rsid w:val="00710CD3"/>
    <w:rsid w:val="00710D39"/>
    <w:rsid w:val="00711848"/>
    <w:rsid w:val="00711CEE"/>
    <w:rsid w:val="007130F7"/>
    <w:rsid w:val="0071340A"/>
    <w:rsid w:val="007135A1"/>
    <w:rsid w:val="0071433A"/>
    <w:rsid w:val="00714A3C"/>
    <w:rsid w:val="00714F9F"/>
    <w:rsid w:val="00715851"/>
    <w:rsid w:val="007159B3"/>
    <w:rsid w:val="00715C01"/>
    <w:rsid w:val="00717561"/>
    <w:rsid w:val="007224B9"/>
    <w:rsid w:val="00722B19"/>
    <w:rsid w:val="00722D60"/>
    <w:rsid w:val="00723201"/>
    <w:rsid w:val="00723202"/>
    <w:rsid w:val="00725840"/>
    <w:rsid w:val="007270B4"/>
    <w:rsid w:val="00727237"/>
    <w:rsid w:val="007274D5"/>
    <w:rsid w:val="00730F46"/>
    <w:rsid w:val="00731171"/>
    <w:rsid w:val="00731593"/>
    <w:rsid w:val="00731B39"/>
    <w:rsid w:val="00731FFA"/>
    <w:rsid w:val="00732AD1"/>
    <w:rsid w:val="00733539"/>
    <w:rsid w:val="00733730"/>
    <w:rsid w:val="00733745"/>
    <w:rsid w:val="0073509A"/>
    <w:rsid w:val="007366BE"/>
    <w:rsid w:val="0073707C"/>
    <w:rsid w:val="007371C9"/>
    <w:rsid w:val="00737547"/>
    <w:rsid w:val="00737B2D"/>
    <w:rsid w:val="00740A6F"/>
    <w:rsid w:val="00740E64"/>
    <w:rsid w:val="007415F8"/>
    <w:rsid w:val="007417D7"/>
    <w:rsid w:val="007420DE"/>
    <w:rsid w:val="00743786"/>
    <w:rsid w:val="00743811"/>
    <w:rsid w:val="00744597"/>
    <w:rsid w:val="00744778"/>
    <w:rsid w:val="00747CA6"/>
    <w:rsid w:val="007512DC"/>
    <w:rsid w:val="00752F66"/>
    <w:rsid w:val="00753E39"/>
    <w:rsid w:val="00754466"/>
    <w:rsid w:val="007544BA"/>
    <w:rsid w:val="00754D26"/>
    <w:rsid w:val="007553D9"/>
    <w:rsid w:val="00755A7D"/>
    <w:rsid w:val="00756CE2"/>
    <w:rsid w:val="00756F06"/>
    <w:rsid w:val="007600FA"/>
    <w:rsid w:val="00760EEC"/>
    <w:rsid w:val="00761607"/>
    <w:rsid w:val="00761B11"/>
    <w:rsid w:val="00763D41"/>
    <w:rsid w:val="00763F86"/>
    <w:rsid w:val="007642F2"/>
    <w:rsid w:val="007666A9"/>
    <w:rsid w:val="007674E6"/>
    <w:rsid w:val="0076795F"/>
    <w:rsid w:val="007700AB"/>
    <w:rsid w:val="0077174B"/>
    <w:rsid w:val="00771FD7"/>
    <w:rsid w:val="007723B4"/>
    <w:rsid w:val="00772558"/>
    <w:rsid w:val="00773D71"/>
    <w:rsid w:val="00775E3E"/>
    <w:rsid w:val="00776505"/>
    <w:rsid w:val="00776548"/>
    <w:rsid w:val="00780693"/>
    <w:rsid w:val="00780E8C"/>
    <w:rsid w:val="007814B3"/>
    <w:rsid w:val="007817DC"/>
    <w:rsid w:val="00781E8F"/>
    <w:rsid w:val="00781EB5"/>
    <w:rsid w:val="007825B4"/>
    <w:rsid w:val="00782766"/>
    <w:rsid w:val="00782DDA"/>
    <w:rsid w:val="007830F4"/>
    <w:rsid w:val="00783259"/>
    <w:rsid w:val="0078326E"/>
    <w:rsid w:val="00785516"/>
    <w:rsid w:val="007863F1"/>
    <w:rsid w:val="00786745"/>
    <w:rsid w:val="0078720A"/>
    <w:rsid w:val="00787FD3"/>
    <w:rsid w:val="007907D4"/>
    <w:rsid w:val="00790D29"/>
    <w:rsid w:val="007915C4"/>
    <w:rsid w:val="0079176A"/>
    <w:rsid w:val="007918DE"/>
    <w:rsid w:val="00791E88"/>
    <w:rsid w:val="00791E95"/>
    <w:rsid w:val="00792565"/>
    <w:rsid w:val="0079256E"/>
    <w:rsid w:val="00792AEB"/>
    <w:rsid w:val="00793936"/>
    <w:rsid w:val="00793B12"/>
    <w:rsid w:val="007940ED"/>
    <w:rsid w:val="0079439D"/>
    <w:rsid w:val="007945A9"/>
    <w:rsid w:val="00795E9E"/>
    <w:rsid w:val="0079603E"/>
    <w:rsid w:val="00796871"/>
    <w:rsid w:val="007969DD"/>
    <w:rsid w:val="0079737A"/>
    <w:rsid w:val="0079795B"/>
    <w:rsid w:val="00797CAB"/>
    <w:rsid w:val="00797D08"/>
    <w:rsid w:val="00797DE6"/>
    <w:rsid w:val="007A2B73"/>
    <w:rsid w:val="007A336A"/>
    <w:rsid w:val="007A34FF"/>
    <w:rsid w:val="007A44D7"/>
    <w:rsid w:val="007A45EE"/>
    <w:rsid w:val="007A591B"/>
    <w:rsid w:val="007A5AB6"/>
    <w:rsid w:val="007A671B"/>
    <w:rsid w:val="007A6744"/>
    <w:rsid w:val="007A67D6"/>
    <w:rsid w:val="007A6BBD"/>
    <w:rsid w:val="007B086F"/>
    <w:rsid w:val="007B12C7"/>
    <w:rsid w:val="007B19E0"/>
    <w:rsid w:val="007B3926"/>
    <w:rsid w:val="007B5EC1"/>
    <w:rsid w:val="007B617B"/>
    <w:rsid w:val="007B6E91"/>
    <w:rsid w:val="007B6EA5"/>
    <w:rsid w:val="007B7FA0"/>
    <w:rsid w:val="007C0CA2"/>
    <w:rsid w:val="007C1951"/>
    <w:rsid w:val="007C1FAF"/>
    <w:rsid w:val="007C2DFF"/>
    <w:rsid w:val="007C2FEC"/>
    <w:rsid w:val="007C3490"/>
    <w:rsid w:val="007C45E0"/>
    <w:rsid w:val="007C4FF8"/>
    <w:rsid w:val="007C50BD"/>
    <w:rsid w:val="007C5EC3"/>
    <w:rsid w:val="007C6F06"/>
    <w:rsid w:val="007C796B"/>
    <w:rsid w:val="007C7CAC"/>
    <w:rsid w:val="007D0264"/>
    <w:rsid w:val="007D0EA9"/>
    <w:rsid w:val="007D0FEF"/>
    <w:rsid w:val="007D1409"/>
    <w:rsid w:val="007D1BDE"/>
    <w:rsid w:val="007D1F5D"/>
    <w:rsid w:val="007D2E1C"/>
    <w:rsid w:val="007D3533"/>
    <w:rsid w:val="007D4CE7"/>
    <w:rsid w:val="007D508E"/>
    <w:rsid w:val="007D599C"/>
    <w:rsid w:val="007D5CFB"/>
    <w:rsid w:val="007D6F38"/>
    <w:rsid w:val="007D7463"/>
    <w:rsid w:val="007D7E1A"/>
    <w:rsid w:val="007E157E"/>
    <w:rsid w:val="007E4D87"/>
    <w:rsid w:val="007E591E"/>
    <w:rsid w:val="007E6849"/>
    <w:rsid w:val="007E69BB"/>
    <w:rsid w:val="007F0999"/>
    <w:rsid w:val="007F0BDE"/>
    <w:rsid w:val="007F1EA6"/>
    <w:rsid w:val="007F2B1F"/>
    <w:rsid w:val="007F2BDA"/>
    <w:rsid w:val="007F458F"/>
    <w:rsid w:val="007F4606"/>
    <w:rsid w:val="007F47EF"/>
    <w:rsid w:val="007F4FFB"/>
    <w:rsid w:val="007F5D70"/>
    <w:rsid w:val="007F62AC"/>
    <w:rsid w:val="007F6D29"/>
    <w:rsid w:val="007F6EF0"/>
    <w:rsid w:val="007F7497"/>
    <w:rsid w:val="007F787C"/>
    <w:rsid w:val="008004A6"/>
    <w:rsid w:val="00800647"/>
    <w:rsid w:val="00800925"/>
    <w:rsid w:val="00801690"/>
    <w:rsid w:val="00803811"/>
    <w:rsid w:val="008039D2"/>
    <w:rsid w:val="0080410A"/>
    <w:rsid w:val="00804938"/>
    <w:rsid w:val="00804FB2"/>
    <w:rsid w:val="00805531"/>
    <w:rsid w:val="0080599A"/>
    <w:rsid w:val="008072E4"/>
    <w:rsid w:val="00810A06"/>
    <w:rsid w:val="008113CC"/>
    <w:rsid w:val="00812827"/>
    <w:rsid w:val="00812D26"/>
    <w:rsid w:val="00813B5F"/>
    <w:rsid w:val="00814E77"/>
    <w:rsid w:val="0081516B"/>
    <w:rsid w:val="00815DC4"/>
    <w:rsid w:val="0081661E"/>
    <w:rsid w:val="008167DC"/>
    <w:rsid w:val="0081758E"/>
    <w:rsid w:val="00817A02"/>
    <w:rsid w:val="00821C50"/>
    <w:rsid w:val="00821EDA"/>
    <w:rsid w:val="008222C1"/>
    <w:rsid w:val="008232A9"/>
    <w:rsid w:val="00823313"/>
    <w:rsid w:val="008250ED"/>
    <w:rsid w:val="00825116"/>
    <w:rsid w:val="00825231"/>
    <w:rsid w:val="00825293"/>
    <w:rsid w:val="00825AE0"/>
    <w:rsid w:val="0082679B"/>
    <w:rsid w:val="00826FD0"/>
    <w:rsid w:val="0083000D"/>
    <w:rsid w:val="00830A92"/>
    <w:rsid w:val="0083294C"/>
    <w:rsid w:val="00832F73"/>
    <w:rsid w:val="00833AC8"/>
    <w:rsid w:val="00833B9F"/>
    <w:rsid w:val="008343AE"/>
    <w:rsid w:val="0083496E"/>
    <w:rsid w:val="00834D97"/>
    <w:rsid w:val="00835548"/>
    <w:rsid w:val="0083623B"/>
    <w:rsid w:val="00836968"/>
    <w:rsid w:val="00837750"/>
    <w:rsid w:val="00837954"/>
    <w:rsid w:val="00840CC6"/>
    <w:rsid w:val="008410C8"/>
    <w:rsid w:val="00844E6F"/>
    <w:rsid w:val="008467CF"/>
    <w:rsid w:val="00847153"/>
    <w:rsid w:val="00847511"/>
    <w:rsid w:val="00847558"/>
    <w:rsid w:val="0084793C"/>
    <w:rsid w:val="00847DB9"/>
    <w:rsid w:val="008506CC"/>
    <w:rsid w:val="00850AE4"/>
    <w:rsid w:val="00850EE6"/>
    <w:rsid w:val="00850F8B"/>
    <w:rsid w:val="00851C2D"/>
    <w:rsid w:val="0085338F"/>
    <w:rsid w:val="00853D07"/>
    <w:rsid w:val="0085418B"/>
    <w:rsid w:val="00854228"/>
    <w:rsid w:val="00854D38"/>
    <w:rsid w:val="00855643"/>
    <w:rsid w:val="0085770E"/>
    <w:rsid w:val="00857B8B"/>
    <w:rsid w:val="00857FDD"/>
    <w:rsid w:val="008612B4"/>
    <w:rsid w:val="00861347"/>
    <w:rsid w:val="008619E4"/>
    <w:rsid w:val="00862ED5"/>
    <w:rsid w:val="0086308B"/>
    <w:rsid w:val="00863387"/>
    <w:rsid w:val="00863AB2"/>
    <w:rsid w:val="00863DF7"/>
    <w:rsid w:val="00863E96"/>
    <w:rsid w:val="008658B0"/>
    <w:rsid w:val="008661EB"/>
    <w:rsid w:val="00867DBC"/>
    <w:rsid w:val="008701FF"/>
    <w:rsid w:val="00870805"/>
    <w:rsid w:val="00870CD3"/>
    <w:rsid w:val="008714ED"/>
    <w:rsid w:val="00871F63"/>
    <w:rsid w:val="008722C1"/>
    <w:rsid w:val="00872E40"/>
    <w:rsid w:val="00873023"/>
    <w:rsid w:val="00874942"/>
    <w:rsid w:val="008749F7"/>
    <w:rsid w:val="00874FEE"/>
    <w:rsid w:val="0087537D"/>
    <w:rsid w:val="00877528"/>
    <w:rsid w:val="00877946"/>
    <w:rsid w:val="00877E27"/>
    <w:rsid w:val="00880540"/>
    <w:rsid w:val="0088063D"/>
    <w:rsid w:val="00880682"/>
    <w:rsid w:val="00880984"/>
    <w:rsid w:val="00881A29"/>
    <w:rsid w:val="00881D77"/>
    <w:rsid w:val="00881DCE"/>
    <w:rsid w:val="00882420"/>
    <w:rsid w:val="008829E2"/>
    <w:rsid w:val="008835B2"/>
    <w:rsid w:val="008835D1"/>
    <w:rsid w:val="008839CF"/>
    <w:rsid w:val="00884710"/>
    <w:rsid w:val="00885E28"/>
    <w:rsid w:val="00887D64"/>
    <w:rsid w:val="008911D9"/>
    <w:rsid w:val="00892B0D"/>
    <w:rsid w:val="00893063"/>
    <w:rsid w:val="00894BAD"/>
    <w:rsid w:val="00894CF3"/>
    <w:rsid w:val="008953AC"/>
    <w:rsid w:val="008963C7"/>
    <w:rsid w:val="008966F3"/>
    <w:rsid w:val="00897703"/>
    <w:rsid w:val="008979E5"/>
    <w:rsid w:val="008A0662"/>
    <w:rsid w:val="008A0A05"/>
    <w:rsid w:val="008A1591"/>
    <w:rsid w:val="008A1ACE"/>
    <w:rsid w:val="008A4032"/>
    <w:rsid w:val="008A48E8"/>
    <w:rsid w:val="008A4BE3"/>
    <w:rsid w:val="008A4F2C"/>
    <w:rsid w:val="008A54EB"/>
    <w:rsid w:val="008A55F5"/>
    <w:rsid w:val="008A5676"/>
    <w:rsid w:val="008A5BF5"/>
    <w:rsid w:val="008A5C32"/>
    <w:rsid w:val="008A742E"/>
    <w:rsid w:val="008B0095"/>
    <w:rsid w:val="008B0559"/>
    <w:rsid w:val="008B0C64"/>
    <w:rsid w:val="008B142F"/>
    <w:rsid w:val="008B18F9"/>
    <w:rsid w:val="008B2697"/>
    <w:rsid w:val="008B30A2"/>
    <w:rsid w:val="008B37C1"/>
    <w:rsid w:val="008B3C05"/>
    <w:rsid w:val="008B3CAD"/>
    <w:rsid w:val="008B415B"/>
    <w:rsid w:val="008B482E"/>
    <w:rsid w:val="008B485C"/>
    <w:rsid w:val="008B487E"/>
    <w:rsid w:val="008B4914"/>
    <w:rsid w:val="008B5A01"/>
    <w:rsid w:val="008B5CD8"/>
    <w:rsid w:val="008B66E9"/>
    <w:rsid w:val="008B6A4F"/>
    <w:rsid w:val="008B6C64"/>
    <w:rsid w:val="008B7787"/>
    <w:rsid w:val="008C022C"/>
    <w:rsid w:val="008C038C"/>
    <w:rsid w:val="008C08CC"/>
    <w:rsid w:val="008C0D1F"/>
    <w:rsid w:val="008C1B09"/>
    <w:rsid w:val="008C1D3A"/>
    <w:rsid w:val="008C20DD"/>
    <w:rsid w:val="008C2D7A"/>
    <w:rsid w:val="008C3FE8"/>
    <w:rsid w:val="008C540D"/>
    <w:rsid w:val="008C5B3F"/>
    <w:rsid w:val="008C63BB"/>
    <w:rsid w:val="008C67EA"/>
    <w:rsid w:val="008C6C96"/>
    <w:rsid w:val="008C7058"/>
    <w:rsid w:val="008C7715"/>
    <w:rsid w:val="008D1820"/>
    <w:rsid w:val="008D1CE0"/>
    <w:rsid w:val="008D23BE"/>
    <w:rsid w:val="008D4644"/>
    <w:rsid w:val="008D47CF"/>
    <w:rsid w:val="008D6F0E"/>
    <w:rsid w:val="008D7001"/>
    <w:rsid w:val="008D7C1E"/>
    <w:rsid w:val="008D7E86"/>
    <w:rsid w:val="008E0699"/>
    <w:rsid w:val="008E0746"/>
    <w:rsid w:val="008E103A"/>
    <w:rsid w:val="008E1295"/>
    <w:rsid w:val="008E182F"/>
    <w:rsid w:val="008E200D"/>
    <w:rsid w:val="008E3446"/>
    <w:rsid w:val="008E36F4"/>
    <w:rsid w:val="008E3E2F"/>
    <w:rsid w:val="008E4484"/>
    <w:rsid w:val="008E507C"/>
    <w:rsid w:val="008E60FC"/>
    <w:rsid w:val="008E79A2"/>
    <w:rsid w:val="008E7D5C"/>
    <w:rsid w:val="008F060B"/>
    <w:rsid w:val="008F2B09"/>
    <w:rsid w:val="008F334A"/>
    <w:rsid w:val="008F4298"/>
    <w:rsid w:val="008F4A2C"/>
    <w:rsid w:val="008F4B92"/>
    <w:rsid w:val="008F5917"/>
    <w:rsid w:val="008F72FD"/>
    <w:rsid w:val="008F770A"/>
    <w:rsid w:val="009000FC"/>
    <w:rsid w:val="0090051D"/>
    <w:rsid w:val="0090095E"/>
    <w:rsid w:val="00901C70"/>
    <w:rsid w:val="00902CEF"/>
    <w:rsid w:val="00903680"/>
    <w:rsid w:val="00903C74"/>
    <w:rsid w:val="00904E76"/>
    <w:rsid w:val="009057BE"/>
    <w:rsid w:val="00906FA3"/>
    <w:rsid w:val="00907172"/>
    <w:rsid w:val="0091162B"/>
    <w:rsid w:val="00912615"/>
    <w:rsid w:val="009126EC"/>
    <w:rsid w:val="00913057"/>
    <w:rsid w:val="0091336C"/>
    <w:rsid w:val="00913695"/>
    <w:rsid w:val="009139C2"/>
    <w:rsid w:val="00914880"/>
    <w:rsid w:val="00914FCF"/>
    <w:rsid w:val="009153F3"/>
    <w:rsid w:val="009160EE"/>
    <w:rsid w:val="009165EA"/>
    <w:rsid w:val="00917679"/>
    <w:rsid w:val="00917975"/>
    <w:rsid w:val="00917F16"/>
    <w:rsid w:val="00920230"/>
    <w:rsid w:val="009215C7"/>
    <w:rsid w:val="0092178F"/>
    <w:rsid w:val="00921C3B"/>
    <w:rsid w:val="00924AEF"/>
    <w:rsid w:val="00924CAA"/>
    <w:rsid w:val="00925AC9"/>
    <w:rsid w:val="0092606B"/>
    <w:rsid w:val="00926184"/>
    <w:rsid w:val="00930BA0"/>
    <w:rsid w:val="00931132"/>
    <w:rsid w:val="00931C5D"/>
    <w:rsid w:val="00932C9A"/>
    <w:rsid w:val="0093362E"/>
    <w:rsid w:val="0093380D"/>
    <w:rsid w:val="00933C0A"/>
    <w:rsid w:val="009349A1"/>
    <w:rsid w:val="009352D6"/>
    <w:rsid w:val="00935CA4"/>
    <w:rsid w:val="00936288"/>
    <w:rsid w:val="009364BD"/>
    <w:rsid w:val="00936FAC"/>
    <w:rsid w:val="009400C1"/>
    <w:rsid w:val="009409E3"/>
    <w:rsid w:val="00940D8E"/>
    <w:rsid w:val="00941A5D"/>
    <w:rsid w:val="00942C2D"/>
    <w:rsid w:val="009432FE"/>
    <w:rsid w:val="00943494"/>
    <w:rsid w:val="009439B0"/>
    <w:rsid w:val="009442D8"/>
    <w:rsid w:val="00946A00"/>
    <w:rsid w:val="009470C7"/>
    <w:rsid w:val="00947AEB"/>
    <w:rsid w:val="009516A1"/>
    <w:rsid w:val="00953873"/>
    <w:rsid w:val="00953F60"/>
    <w:rsid w:val="009540FF"/>
    <w:rsid w:val="00954748"/>
    <w:rsid w:val="00954902"/>
    <w:rsid w:val="00955048"/>
    <w:rsid w:val="0095664B"/>
    <w:rsid w:val="009568B6"/>
    <w:rsid w:val="00956E2D"/>
    <w:rsid w:val="0095799D"/>
    <w:rsid w:val="00957E78"/>
    <w:rsid w:val="0096007F"/>
    <w:rsid w:val="0096043E"/>
    <w:rsid w:val="009606CA"/>
    <w:rsid w:val="00960AEF"/>
    <w:rsid w:val="009614DD"/>
    <w:rsid w:val="00963974"/>
    <w:rsid w:val="00965FCD"/>
    <w:rsid w:val="0096661B"/>
    <w:rsid w:val="00966765"/>
    <w:rsid w:val="00967526"/>
    <w:rsid w:val="009708CA"/>
    <w:rsid w:val="00970E9A"/>
    <w:rsid w:val="00971EFB"/>
    <w:rsid w:val="009720A8"/>
    <w:rsid w:val="009729F9"/>
    <w:rsid w:val="00972AD6"/>
    <w:rsid w:val="00972E0C"/>
    <w:rsid w:val="009730EA"/>
    <w:rsid w:val="009733D6"/>
    <w:rsid w:val="009733EF"/>
    <w:rsid w:val="0097366B"/>
    <w:rsid w:val="0097430B"/>
    <w:rsid w:val="0097451C"/>
    <w:rsid w:val="00975550"/>
    <w:rsid w:val="0097627C"/>
    <w:rsid w:val="009778A6"/>
    <w:rsid w:val="00977C3F"/>
    <w:rsid w:val="00980010"/>
    <w:rsid w:val="0098078E"/>
    <w:rsid w:val="00982351"/>
    <w:rsid w:val="00983178"/>
    <w:rsid w:val="00983659"/>
    <w:rsid w:val="00983892"/>
    <w:rsid w:val="0098507B"/>
    <w:rsid w:val="00985A8F"/>
    <w:rsid w:val="0098668F"/>
    <w:rsid w:val="00986ED3"/>
    <w:rsid w:val="009907D9"/>
    <w:rsid w:val="0099516F"/>
    <w:rsid w:val="00995183"/>
    <w:rsid w:val="009957AA"/>
    <w:rsid w:val="00995E28"/>
    <w:rsid w:val="00996A59"/>
    <w:rsid w:val="00996BB1"/>
    <w:rsid w:val="00997437"/>
    <w:rsid w:val="009A015A"/>
    <w:rsid w:val="009A1922"/>
    <w:rsid w:val="009A218D"/>
    <w:rsid w:val="009A22A7"/>
    <w:rsid w:val="009A2602"/>
    <w:rsid w:val="009A2BDF"/>
    <w:rsid w:val="009A429B"/>
    <w:rsid w:val="009A558A"/>
    <w:rsid w:val="009A60B9"/>
    <w:rsid w:val="009B0066"/>
    <w:rsid w:val="009B0B1F"/>
    <w:rsid w:val="009B0CA8"/>
    <w:rsid w:val="009B126A"/>
    <w:rsid w:val="009B1361"/>
    <w:rsid w:val="009B1387"/>
    <w:rsid w:val="009B20B4"/>
    <w:rsid w:val="009B2551"/>
    <w:rsid w:val="009B2EBE"/>
    <w:rsid w:val="009B4274"/>
    <w:rsid w:val="009B4991"/>
    <w:rsid w:val="009B4FAE"/>
    <w:rsid w:val="009B5329"/>
    <w:rsid w:val="009B5AC4"/>
    <w:rsid w:val="009B6E79"/>
    <w:rsid w:val="009B7292"/>
    <w:rsid w:val="009B7889"/>
    <w:rsid w:val="009B7E3F"/>
    <w:rsid w:val="009B7EB5"/>
    <w:rsid w:val="009C0A56"/>
    <w:rsid w:val="009C0AE3"/>
    <w:rsid w:val="009C1748"/>
    <w:rsid w:val="009C1A58"/>
    <w:rsid w:val="009C2396"/>
    <w:rsid w:val="009C2783"/>
    <w:rsid w:val="009C3B8C"/>
    <w:rsid w:val="009C407D"/>
    <w:rsid w:val="009C435E"/>
    <w:rsid w:val="009C4A03"/>
    <w:rsid w:val="009C6196"/>
    <w:rsid w:val="009C63D1"/>
    <w:rsid w:val="009C67FD"/>
    <w:rsid w:val="009C6C00"/>
    <w:rsid w:val="009D0737"/>
    <w:rsid w:val="009D0BC7"/>
    <w:rsid w:val="009D1C98"/>
    <w:rsid w:val="009D1CCB"/>
    <w:rsid w:val="009D242A"/>
    <w:rsid w:val="009D4451"/>
    <w:rsid w:val="009D5A73"/>
    <w:rsid w:val="009D5B1D"/>
    <w:rsid w:val="009D5C92"/>
    <w:rsid w:val="009D645F"/>
    <w:rsid w:val="009D6D87"/>
    <w:rsid w:val="009D7421"/>
    <w:rsid w:val="009D7E26"/>
    <w:rsid w:val="009E022F"/>
    <w:rsid w:val="009E0926"/>
    <w:rsid w:val="009E09CD"/>
    <w:rsid w:val="009E0D9F"/>
    <w:rsid w:val="009E120C"/>
    <w:rsid w:val="009E1281"/>
    <w:rsid w:val="009E15F0"/>
    <w:rsid w:val="009E17BA"/>
    <w:rsid w:val="009E2383"/>
    <w:rsid w:val="009E24AA"/>
    <w:rsid w:val="009E314A"/>
    <w:rsid w:val="009E327D"/>
    <w:rsid w:val="009E4D3F"/>
    <w:rsid w:val="009E5C1F"/>
    <w:rsid w:val="009E7140"/>
    <w:rsid w:val="009E74C9"/>
    <w:rsid w:val="009E7B47"/>
    <w:rsid w:val="009F0D94"/>
    <w:rsid w:val="009F20A9"/>
    <w:rsid w:val="009F2677"/>
    <w:rsid w:val="009F27BE"/>
    <w:rsid w:val="009F3014"/>
    <w:rsid w:val="009F5232"/>
    <w:rsid w:val="009F61D2"/>
    <w:rsid w:val="009F695B"/>
    <w:rsid w:val="009F6F99"/>
    <w:rsid w:val="009F72BB"/>
    <w:rsid w:val="009F7610"/>
    <w:rsid w:val="009F79A4"/>
    <w:rsid w:val="00A00463"/>
    <w:rsid w:val="00A00AB4"/>
    <w:rsid w:val="00A0105E"/>
    <w:rsid w:val="00A01538"/>
    <w:rsid w:val="00A01F7D"/>
    <w:rsid w:val="00A024CD"/>
    <w:rsid w:val="00A02ADA"/>
    <w:rsid w:val="00A02F29"/>
    <w:rsid w:val="00A03431"/>
    <w:rsid w:val="00A043D2"/>
    <w:rsid w:val="00A052F4"/>
    <w:rsid w:val="00A05F60"/>
    <w:rsid w:val="00A060A1"/>
    <w:rsid w:val="00A06462"/>
    <w:rsid w:val="00A07015"/>
    <w:rsid w:val="00A11009"/>
    <w:rsid w:val="00A1147D"/>
    <w:rsid w:val="00A11570"/>
    <w:rsid w:val="00A115FC"/>
    <w:rsid w:val="00A11CF8"/>
    <w:rsid w:val="00A11E30"/>
    <w:rsid w:val="00A12236"/>
    <w:rsid w:val="00A128E8"/>
    <w:rsid w:val="00A1520A"/>
    <w:rsid w:val="00A15565"/>
    <w:rsid w:val="00A15738"/>
    <w:rsid w:val="00A1702C"/>
    <w:rsid w:val="00A20A10"/>
    <w:rsid w:val="00A21336"/>
    <w:rsid w:val="00A21852"/>
    <w:rsid w:val="00A22237"/>
    <w:rsid w:val="00A22A33"/>
    <w:rsid w:val="00A22A96"/>
    <w:rsid w:val="00A235E5"/>
    <w:rsid w:val="00A24A4E"/>
    <w:rsid w:val="00A25CC2"/>
    <w:rsid w:val="00A2601C"/>
    <w:rsid w:val="00A278E1"/>
    <w:rsid w:val="00A27FBF"/>
    <w:rsid w:val="00A302C0"/>
    <w:rsid w:val="00A3063D"/>
    <w:rsid w:val="00A31489"/>
    <w:rsid w:val="00A31540"/>
    <w:rsid w:val="00A31947"/>
    <w:rsid w:val="00A31BAA"/>
    <w:rsid w:val="00A32080"/>
    <w:rsid w:val="00A33B84"/>
    <w:rsid w:val="00A34E06"/>
    <w:rsid w:val="00A36609"/>
    <w:rsid w:val="00A3744B"/>
    <w:rsid w:val="00A402C5"/>
    <w:rsid w:val="00A40B8C"/>
    <w:rsid w:val="00A428E6"/>
    <w:rsid w:val="00A42BA2"/>
    <w:rsid w:val="00A43D6D"/>
    <w:rsid w:val="00A44717"/>
    <w:rsid w:val="00A44C4D"/>
    <w:rsid w:val="00A45747"/>
    <w:rsid w:val="00A45DD0"/>
    <w:rsid w:val="00A46D2D"/>
    <w:rsid w:val="00A4798B"/>
    <w:rsid w:val="00A5026A"/>
    <w:rsid w:val="00A506F5"/>
    <w:rsid w:val="00A51A38"/>
    <w:rsid w:val="00A51BFF"/>
    <w:rsid w:val="00A51C27"/>
    <w:rsid w:val="00A52561"/>
    <w:rsid w:val="00A53533"/>
    <w:rsid w:val="00A53B5F"/>
    <w:rsid w:val="00A557DC"/>
    <w:rsid w:val="00A55CCA"/>
    <w:rsid w:val="00A563DC"/>
    <w:rsid w:val="00A60C68"/>
    <w:rsid w:val="00A60FD0"/>
    <w:rsid w:val="00A61269"/>
    <w:rsid w:val="00A618DD"/>
    <w:rsid w:val="00A619BD"/>
    <w:rsid w:val="00A61AD3"/>
    <w:rsid w:val="00A62AD7"/>
    <w:rsid w:val="00A6318C"/>
    <w:rsid w:val="00A63A16"/>
    <w:rsid w:val="00A63B94"/>
    <w:rsid w:val="00A65866"/>
    <w:rsid w:val="00A66BB9"/>
    <w:rsid w:val="00A66CF0"/>
    <w:rsid w:val="00A66E7B"/>
    <w:rsid w:val="00A677B3"/>
    <w:rsid w:val="00A7013D"/>
    <w:rsid w:val="00A70405"/>
    <w:rsid w:val="00A70522"/>
    <w:rsid w:val="00A71600"/>
    <w:rsid w:val="00A7190E"/>
    <w:rsid w:val="00A72254"/>
    <w:rsid w:val="00A72295"/>
    <w:rsid w:val="00A723C8"/>
    <w:rsid w:val="00A72734"/>
    <w:rsid w:val="00A729B9"/>
    <w:rsid w:val="00A754B6"/>
    <w:rsid w:val="00A75757"/>
    <w:rsid w:val="00A765AD"/>
    <w:rsid w:val="00A777F5"/>
    <w:rsid w:val="00A80041"/>
    <w:rsid w:val="00A819AD"/>
    <w:rsid w:val="00A81B78"/>
    <w:rsid w:val="00A8271D"/>
    <w:rsid w:val="00A82A4B"/>
    <w:rsid w:val="00A8346A"/>
    <w:rsid w:val="00A84261"/>
    <w:rsid w:val="00A867F8"/>
    <w:rsid w:val="00A86D62"/>
    <w:rsid w:val="00A870AA"/>
    <w:rsid w:val="00A87157"/>
    <w:rsid w:val="00A90365"/>
    <w:rsid w:val="00A90EF7"/>
    <w:rsid w:val="00A91432"/>
    <w:rsid w:val="00A93643"/>
    <w:rsid w:val="00A93BE9"/>
    <w:rsid w:val="00A93DD4"/>
    <w:rsid w:val="00A94619"/>
    <w:rsid w:val="00A94686"/>
    <w:rsid w:val="00A94E0D"/>
    <w:rsid w:val="00A9623B"/>
    <w:rsid w:val="00A962D8"/>
    <w:rsid w:val="00A96755"/>
    <w:rsid w:val="00A9676B"/>
    <w:rsid w:val="00A96E72"/>
    <w:rsid w:val="00A9727C"/>
    <w:rsid w:val="00A97704"/>
    <w:rsid w:val="00AA06F5"/>
    <w:rsid w:val="00AA0D34"/>
    <w:rsid w:val="00AA2131"/>
    <w:rsid w:val="00AA2EBA"/>
    <w:rsid w:val="00AA3F04"/>
    <w:rsid w:val="00AA4036"/>
    <w:rsid w:val="00AA488E"/>
    <w:rsid w:val="00AA4994"/>
    <w:rsid w:val="00AA5BD2"/>
    <w:rsid w:val="00AA641D"/>
    <w:rsid w:val="00AA787C"/>
    <w:rsid w:val="00AB09E2"/>
    <w:rsid w:val="00AB14AA"/>
    <w:rsid w:val="00AB202C"/>
    <w:rsid w:val="00AB352C"/>
    <w:rsid w:val="00AB41C8"/>
    <w:rsid w:val="00AB4C91"/>
    <w:rsid w:val="00AB5C54"/>
    <w:rsid w:val="00AB6406"/>
    <w:rsid w:val="00AB75C7"/>
    <w:rsid w:val="00AC00DB"/>
    <w:rsid w:val="00AC162F"/>
    <w:rsid w:val="00AC18E4"/>
    <w:rsid w:val="00AC29A1"/>
    <w:rsid w:val="00AC371D"/>
    <w:rsid w:val="00AC3A92"/>
    <w:rsid w:val="00AC41FB"/>
    <w:rsid w:val="00AC4469"/>
    <w:rsid w:val="00AC4C29"/>
    <w:rsid w:val="00AC543F"/>
    <w:rsid w:val="00AC5AC0"/>
    <w:rsid w:val="00AC717B"/>
    <w:rsid w:val="00AC7F0B"/>
    <w:rsid w:val="00AD0552"/>
    <w:rsid w:val="00AD0562"/>
    <w:rsid w:val="00AD06C9"/>
    <w:rsid w:val="00AD0D14"/>
    <w:rsid w:val="00AD0F41"/>
    <w:rsid w:val="00AD101F"/>
    <w:rsid w:val="00AD1B18"/>
    <w:rsid w:val="00AD3B18"/>
    <w:rsid w:val="00AD57CD"/>
    <w:rsid w:val="00AD6165"/>
    <w:rsid w:val="00AD6743"/>
    <w:rsid w:val="00AD67A6"/>
    <w:rsid w:val="00AE0344"/>
    <w:rsid w:val="00AE0378"/>
    <w:rsid w:val="00AE0997"/>
    <w:rsid w:val="00AE09B0"/>
    <w:rsid w:val="00AE0F7F"/>
    <w:rsid w:val="00AE1734"/>
    <w:rsid w:val="00AE17C9"/>
    <w:rsid w:val="00AE1DA5"/>
    <w:rsid w:val="00AE200C"/>
    <w:rsid w:val="00AE5991"/>
    <w:rsid w:val="00AE5DC5"/>
    <w:rsid w:val="00AE653C"/>
    <w:rsid w:val="00AE6ADB"/>
    <w:rsid w:val="00AE6BF6"/>
    <w:rsid w:val="00AF06C5"/>
    <w:rsid w:val="00AF12C4"/>
    <w:rsid w:val="00AF1E0F"/>
    <w:rsid w:val="00AF1E62"/>
    <w:rsid w:val="00AF270E"/>
    <w:rsid w:val="00AF3840"/>
    <w:rsid w:val="00AF424C"/>
    <w:rsid w:val="00AF4452"/>
    <w:rsid w:val="00AF4648"/>
    <w:rsid w:val="00AF5D21"/>
    <w:rsid w:val="00AF5D3B"/>
    <w:rsid w:val="00AF74A8"/>
    <w:rsid w:val="00AF7BD7"/>
    <w:rsid w:val="00B004E0"/>
    <w:rsid w:val="00B00C8F"/>
    <w:rsid w:val="00B016EB"/>
    <w:rsid w:val="00B01A4E"/>
    <w:rsid w:val="00B0325A"/>
    <w:rsid w:val="00B033AB"/>
    <w:rsid w:val="00B05BAD"/>
    <w:rsid w:val="00B06818"/>
    <w:rsid w:val="00B06EDF"/>
    <w:rsid w:val="00B108B4"/>
    <w:rsid w:val="00B10D77"/>
    <w:rsid w:val="00B10DC8"/>
    <w:rsid w:val="00B11C7E"/>
    <w:rsid w:val="00B11CF6"/>
    <w:rsid w:val="00B13861"/>
    <w:rsid w:val="00B14101"/>
    <w:rsid w:val="00B14AEF"/>
    <w:rsid w:val="00B150C9"/>
    <w:rsid w:val="00B15452"/>
    <w:rsid w:val="00B161EA"/>
    <w:rsid w:val="00B17640"/>
    <w:rsid w:val="00B17865"/>
    <w:rsid w:val="00B2088E"/>
    <w:rsid w:val="00B2160F"/>
    <w:rsid w:val="00B21799"/>
    <w:rsid w:val="00B21DF6"/>
    <w:rsid w:val="00B22C98"/>
    <w:rsid w:val="00B24940"/>
    <w:rsid w:val="00B24A72"/>
    <w:rsid w:val="00B24EB2"/>
    <w:rsid w:val="00B27357"/>
    <w:rsid w:val="00B277E6"/>
    <w:rsid w:val="00B3072B"/>
    <w:rsid w:val="00B308E4"/>
    <w:rsid w:val="00B30EB1"/>
    <w:rsid w:val="00B31977"/>
    <w:rsid w:val="00B321A6"/>
    <w:rsid w:val="00B32AFE"/>
    <w:rsid w:val="00B32B0B"/>
    <w:rsid w:val="00B32FAE"/>
    <w:rsid w:val="00B3416B"/>
    <w:rsid w:val="00B356E1"/>
    <w:rsid w:val="00B35BA9"/>
    <w:rsid w:val="00B3686B"/>
    <w:rsid w:val="00B36C2D"/>
    <w:rsid w:val="00B417E5"/>
    <w:rsid w:val="00B434D7"/>
    <w:rsid w:val="00B4383A"/>
    <w:rsid w:val="00B43FA3"/>
    <w:rsid w:val="00B45528"/>
    <w:rsid w:val="00B45596"/>
    <w:rsid w:val="00B458BA"/>
    <w:rsid w:val="00B468B2"/>
    <w:rsid w:val="00B50960"/>
    <w:rsid w:val="00B50FCE"/>
    <w:rsid w:val="00B5187D"/>
    <w:rsid w:val="00B51A59"/>
    <w:rsid w:val="00B522D5"/>
    <w:rsid w:val="00B52C69"/>
    <w:rsid w:val="00B551DD"/>
    <w:rsid w:val="00B56C5A"/>
    <w:rsid w:val="00B5788E"/>
    <w:rsid w:val="00B60CBA"/>
    <w:rsid w:val="00B60E25"/>
    <w:rsid w:val="00B60EDF"/>
    <w:rsid w:val="00B60F3A"/>
    <w:rsid w:val="00B61EBF"/>
    <w:rsid w:val="00B62B44"/>
    <w:rsid w:val="00B62F81"/>
    <w:rsid w:val="00B63413"/>
    <w:rsid w:val="00B635AA"/>
    <w:rsid w:val="00B638FB"/>
    <w:rsid w:val="00B63BAC"/>
    <w:rsid w:val="00B651DA"/>
    <w:rsid w:val="00B654A5"/>
    <w:rsid w:val="00B65878"/>
    <w:rsid w:val="00B658C6"/>
    <w:rsid w:val="00B65FFC"/>
    <w:rsid w:val="00B66401"/>
    <w:rsid w:val="00B67DE0"/>
    <w:rsid w:val="00B70256"/>
    <w:rsid w:val="00B70ABC"/>
    <w:rsid w:val="00B710E0"/>
    <w:rsid w:val="00B71786"/>
    <w:rsid w:val="00B719DA"/>
    <w:rsid w:val="00B728C1"/>
    <w:rsid w:val="00B738B8"/>
    <w:rsid w:val="00B73B13"/>
    <w:rsid w:val="00B73FB6"/>
    <w:rsid w:val="00B741E9"/>
    <w:rsid w:val="00B7462B"/>
    <w:rsid w:val="00B749A2"/>
    <w:rsid w:val="00B7562C"/>
    <w:rsid w:val="00B758BF"/>
    <w:rsid w:val="00B75E51"/>
    <w:rsid w:val="00B76B26"/>
    <w:rsid w:val="00B76FDC"/>
    <w:rsid w:val="00B77D5E"/>
    <w:rsid w:val="00B77F8E"/>
    <w:rsid w:val="00B808D4"/>
    <w:rsid w:val="00B81690"/>
    <w:rsid w:val="00B81761"/>
    <w:rsid w:val="00B81980"/>
    <w:rsid w:val="00B82783"/>
    <w:rsid w:val="00B8313D"/>
    <w:rsid w:val="00B86451"/>
    <w:rsid w:val="00B86A2C"/>
    <w:rsid w:val="00B86C67"/>
    <w:rsid w:val="00B90207"/>
    <w:rsid w:val="00B912A4"/>
    <w:rsid w:val="00B917E4"/>
    <w:rsid w:val="00B926D8"/>
    <w:rsid w:val="00B93070"/>
    <w:rsid w:val="00B93351"/>
    <w:rsid w:val="00B93D8E"/>
    <w:rsid w:val="00B94077"/>
    <w:rsid w:val="00B94A01"/>
    <w:rsid w:val="00B94B7B"/>
    <w:rsid w:val="00B94E00"/>
    <w:rsid w:val="00BA04CB"/>
    <w:rsid w:val="00BA181C"/>
    <w:rsid w:val="00BA1B8D"/>
    <w:rsid w:val="00BA55DE"/>
    <w:rsid w:val="00BA6A48"/>
    <w:rsid w:val="00BA6B56"/>
    <w:rsid w:val="00BA7AAA"/>
    <w:rsid w:val="00BA7CE3"/>
    <w:rsid w:val="00BB00D8"/>
    <w:rsid w:val="00BB18C2"/>
    <w:rsid w:val="00BB22C1"/>
    <w:rsid w:val="00BB327E"/>
    <w:rsid w:val="00BB52D2"/>
    <w:rsid w:val="00BB5878"/>
    <w:rsid w:val="00BB6279"/>
    <w:rsid w:val="00BC0F70"/>
    <w:rsid w:val="00BC31BC"/>
    <w:rsid w:val="00BC3CDF"/>
    <w:rsid w:val="00BC62E3"/>
    <w:rsid w:val="00BC70C6"/>
    <w:rsid w:val="00BD0C58"/>
    <w:rsid w:val="00BD1724"/>
    <w:rsid w:val="00BD1EA5"/>
    <w:rsid w:val="00BD2FD0"/>
    <w:rsid w:val="00BD58F9"/>
    <w:rsid w:val="00BD611D"/>
    <w:rsid w:val="00BD620E"/>
    <w:rsid w:val="00BD6375"/>
    <w:rsid w:val="00BD6D52"/>
    <w:rsid w:val="00BD7399"/>
    <w:rsid w:val="00BD775F"/>
    <w:rsid w:val="00BE0D95"/>
    <w:rsid w:val="00BE1001"/>
    <w:rsid w:val="00BE10B0"/>
    <w:rsid w:val="00BE1162"/>
    <w:rsid w:val="00BE126B"/>
    <w:rsid w:val="00BE1B6B"/>
    <w:rsid w:val="00BE30E9"/>
    <w:rsid w:val="00BE38EF"/>
    <w:rsid w:val="00BE5128"/>
    <w:rsid w:val="00BE6B80"/>
    <w:rsid w:val="00BE75DB"/>
    <w:rsid w:val="00BE7D8F"/>
    <w:rsid w:val="00BF0CF0"/>
    <w:rsid w:val="00BF12D9"/>
    <w:rsid w:val="00BF21D9"/>
    <w:rsid w:val="00BF32C8"/>
    <w:rsid w:val="00BF3F9F"/>
    <w:rsid w:val="00BF5804"/>
    <w:rsid w:val="00C0008A"/>
    <w:rsid w:val="00C0072C"/>
    <w:rsid w:val="00C007B5"/>
    <w:rsid w:val="00C00A59"/>
    <w:rsid w:val="00C02079"/>
    <w:rsid w:val="00C039BA"/>
    <w:rsid w:val="00C04EC6"/>
    <w:rsid w:val="00C0642A"/>
    <w:rsid w:val="00C06C3D"/>
    <w:rsid w:val="00C07693"/>
    <w:rsid w:val="00C07C18"/>
    <w:rsid w:val="00C07F73"/>
    <w:rsid w:val="00C10E7C"/>
    <w:rsid w:val="00C10FA3"/>
    <w:rsid w:val="00C11640"/>
    <w:rsid w:val="00C1320D"/>
    <w:rsid w:val="00C1449F"/>
    <w:rsid w:val="00C15070"/>
    <w:rsid w:val="00C1555B"/>
    <w:rsid w:val="00C15DB5"/>
    <w:rsid w:val="00C16AA0"/>
    <w:rsid w:val="00C16F93"/>
    <w:rsid w:val="00C2287E"/>
    <w:rsid w:val="00C22A3E"/>
    <w:rsid w:val="00C231A3"/>
    <w:rsid w:val="00C237B4"/>
    <w:rsid w:val="00C239B5"/>
    <w:rsid w:val="00C24091"/>
    <w:rsid w:val="00C24DD6"/>
    <w:rsid w:val="00C2613F"/>
    <w:rsid w:val="00C262BE"/>
    <w:rsid w:val="00C2650F"/>
    <w:rsid w:val="00C2736C"/>
    <w:rsid w:val="00C278AC"/>
    <w:rsid w:val="00C3092F"/>
    <w:rsid w:val="00C30EC0"/>
    <w:rsid w:val="00C31533"/>
    <w:rsid w:val="00C31CC3"/>
    <w:rsid w:val="00C32203"/>
    <w:rsid w:val="00C3293E"/>
    <w:rsid w:val="00C32B11"/>
    <w:rsid w:val="00C33B4A"/>
    <w:rsid w:val="00C34047"/>
    <w:rsid w:val="00C352E4"/>
    <w:rsid w:val="00C35542"/>
    <w:rsid w:val="00C35C89"/>
    <w:rsid w:val="00C36F98"/>
    <w:rsid w:val="00C37917"/>
    <w:rsid w:val="00C40DA4"/>
    <w:rsid w:val="00C41FE9"/>
    <w:rsid w:val="00C42DC9"/>
    <w:rsid w:val="00C4441D"/>
    <w:rsid w:val="00C4528F"/>
    <w:rsid w:val="00C452A6"/>
    <w:rsid w:val="00C45879"/>
    <w:rsid w:val="00C45CF0"/>
    <w:rsid w:val="00C4610E"/>
    <w:rsid w:val="00C46B84"/>
    <w:rsid w:val="00C47314"/>
    <w:rsid w:val="00C4774D"/>
    <w:rsid w:val="00C47F55"/>
    <w:rsid w:val="00C50DD2"/>
    <w:rsid w:val="00C51804"/>
    <w:rsid w:val="00C528F2"/>
    <w:rsid w:val="00C52BF3"/>
    <w:rsid w:val="00C55027"/>
    <w:rsid w:val="00C5661D"/>
    <w:rsid w:val="00C60E5A"/>
    <w:rsid w:val="00C61903"/>
    <w:rsid w:val="00C622E6"/>
    <w:rsid w:val="00C640AE"/>
    <w:rsid w:val="00C6745A"/>
    <w:rsid w:val="00C678B2"/>
    <w:rsid w:val="00C67CA0"/>
    <w:rsid w:val="00C7048B"/>
    <w:rsid w:val="00C70A04"/>
    <w:rsid w:val="00C70ABC"/>
    <w:rsid w:val="00C72F03"/>
    <w:rsid w:val="00C72FEA"/>
    <w:rsid w:val="00C7362D"/>
    <w:rsid w:val="00C7396C"/>
    <w:rsid w:val="00C740C9"/>
    <w:rsid w:val="00C7491E"/>
    <w:rsid w:val="00C75A88"/>
    <w:rsid w:val="00C77655"/>
    <w:rsid w:val="00C80182"/>
    <w:rsid w:val="00C83069"/>
    <w:rsid w:val="00C84137"/>
    <w:rsid w:val="00C842A4"/>
    <w:rsid w:val="00C84F01"/>
    <w:rsid w:val="00C84F57"/>
    <w:rsid w:val="00C84FF5"/>
    <w:rsid w:val="00C8507E"/>
    <w:rsid w:val="00C8517F"/>
    <w:rsid w:val="00C86B67"/>
    <w:rsid w:val="00C87155"/>
    <w:rsid w:val="00C8786F"/>
    <w:rsid w:val="00C87928"/>
    <w:rsid w:val="00C87B48"/>
    <w:rsid w:val="00C91072"/>
    <w:rsid w:val="00C914E6"/>
    <w:rsid w:val="00C92D0D"/>
    <w:rsid w:val="00C9336E"/>
    <w:rsid w:val="00C947FF"/>
    <w:rsid w:val="00C958EE"/>
    <w:rsid w:val="00C95BFD"/>
    <w:rsid w:val="00C9705A"/>
    <w:rsid w:val="00C977B9"/>
    <w:rsid w:val="00CA04F0"/>
    <w:rsid w:val="00CA06C9"/>
    <w:rsid w:val="00CA0DAC"/>
    <w:rsid w:val="00CA1000"/>
    <w:rsid w:val="00CA10C8"/>
    <w:rsid w:val="00CA17BC"/>
    <w:rsid w:val="00CA1C6D"/>
    <w:rsid w:val="00CA236C"/>
    <w:rsid w:val="00CA27BE"/>
    <w:rsid w:val="00CA3BD8"/>
    <w:rsid w:val="00CA3C9F"/>
    <w:rsid w:val="00CA3CD7"/>
    <w:rsid w:val="00CA408E"/>
    <w:rsid w:val="00CA45DF"/>
    <w:rsid w:val="00CA465C"/>
    <w:rsid w:val="00CA4C01"/>
    <w:rsid w:val="00CA4E79"/>
    <w:rsid w:val="00CA6F68"/>
    <w:rsid w:val="00CA7DBB"/>
    <w:rsid w:val="00CB0403"/>
    <w:rsid w:val="00CB14D3"/>
    <w:rsid w:val="00CB2802"/>
    <w:rsid w:val="00CB2C3B"/>
    <w:rsid w:val="00CB2D02"/>
    <w:rsid w:val="00CB3CD3"/>
    <w:rsid w:val="00CB3F87"/>
    <w:rsid w:val="00CB41F7"/>
    <w:rsid w:val="00CB44A5"/>
    <w:rsid w:val="00CB45D9"/>
    <w:rsid w:val="00CB4CE6"/>
    <w:rsid w:val="00CB5424"/>
    <w:rsid w:val="00CB5BA7"/>
    <w:rsid w:val="00CB6F3E"/>
    <w:rsid w:val="00CB702E"/>
    <w:rsid w:val="00CB79B6"/>
    <w:rsid w:val="00CC00D9"/>
    <w:rsid w:val="00CC082E"/>
    <w:rsid w:val="00CC0B85"/>
    <w:rsid w:val="00CC1ACA"/>
    <w:rsid w:val="00CC1BFD"/>
    <w:rsid w:val="00CC2078"/>
    <w:rsid w:val="00CC2EEF"/>
    <w:rsid w:val="00CC4391"/>
    <w:rsid w:val="00CC5585"/>
    <w:rsid w:val="00CC5A32"/>
    <w:rsid w:val="00CC5F90"/>
    <w:rsid w:val="00CC68EF"/>
    <w:rsid w:val="00CC6DE9"/>
    <w:rsid w:val="00CC6E2F"/>
    <w:rsid w:val="00CC7BE3"/>
    <w:rsid w:val="00CD0ACD"/>
    <w:rsid w:val="00CD1126"/>
    <w:rsid w:val="00CD1136"/>
    <w:rsid w:val="00CD2755"/>
    <w:rsid w:val="00CD39F8"/>
    <w:rsid w:val="00CD3CF9"/>
    <w:rsid w:val="00CD41FF"/>
    <w:rsid w:val="00CD4494"/>
    <w:rsid w:val="00CD4568"/>
    <w:rsid w:val="00CD47DB"/>
    <w:rsid w:val="00CD497B"/>
    <w:rsid w:val="00CD4DF5"/>
    <w:rsid w:val="00CD4F96"/>
    <w:rsid w:val="00CD65E7"/>
    <w:rsid w:val="00CD79E4"/>
    <w:rsid w:val="00CE1DD6"/>
    <w:rsid w:val="00CE1F77"/>
    <w:rsid w:val="00CE3388"/>
    <w:rsid w:val="00CE3BC3"/>
    <w:rsid w:val="00CE492A"/>
    <w:rsid w:val="00CE54F9"/>
    <w:rsid w:val="00CE5F2F"/>
    <w:rsid w:val="00CE62BA"/>
    <w:rsid w:val="00CE7846"/>
    <w:rsid w:val="00CE7E00"/>
    <w:rsid w:val="00CF03C8"/>
    <w:rsid w:val="00CF07E1"/>
    <w:rsid w:val="00CF0C06"/>
    <w:rsid w:val="00CF0F41"/>
    <w:rsid w:val="00CF0F94"/>
    <w:rsid w:val="00CF10A9"/>
    <w:rsid w:val="00CF3CDD"/>
    <w:rsid w:val="00CF4F6E"/>
    <w:rsid w:val="00CF5252"/>
    <w:rsid w:val="00CF5DCB"/>
    <w:rsid w:val="00CF5E70"/>
    <w:rsid w:val="00CF6D6D"/>
    <w:rsid w:val="00CF73A7"/>
    <w:rsid w:val="00CF758A"/>
    <w:rsid w:val="00CF7732"/>
    <w:rsid w:val="00D00129"/>
    <w:rsid w:val="00D009BD"/>
    <w:rsid w:val="00D013A4"/>
    <w:rsid w:val="00D01A62"/>
    <w:rsid w:val="00D029F6"/>
    <w:rsid w:val="00D03EFF"/>
    <w:rsid w:val="00D0468F"/>
    <w:rsid w:val="00D04AFA"/>
    <w:rsid w:val="00D0563B"/>
    <w:rsid w:val="00D0575F"/>
    <w:rsid w:val="00D0576A"/>
    <w:rsid w:val="00D05CE1"/>
    <w:rsid w:val="00D05FD2"/>
    <w:rsid w:val="00D063CF"/>
    <w:rsid w:val="00D06A27"/>
    <w:rsid w:val="00D07B1A"/>
    <w:rsid w:val="00D1005A"/>
    <w:rsid w:val="00D10EB6"/>
    <w:rsid w:val="00D11BE5"/>
    <w:rsid w:val="00D11EE5"/>
    <w:rsid w:val="00D12E34"/>
    <w:rsid w:val="00D136D7"/>
    <w:rsid w:val="00D13751"/>
    <w:rsid w:val="00D13B26"/>
    <w:rsid w:val="00D13F9A"/>
    <w:rsid w:val="00D14D80"/>
    <w:rsid w:val="00D157C9"/>
    <w:rsid w:val="00D15B99"/>
    <w:rsid w:val="00D174ED"/>
    <w:rsid w:val="00D20B41"/>
    <w:rsid w:val="00D211C3"/>
    <w:rsid w:val="00D21B5B"/>
    <w:rsid w:val="00D2232E"/>
    <w:rsid w:val="00D22786"/>
    <w:rsid w:val="00D237D2"/>
    <w:rsid w:val="00D24674"/>
    <w:rsid w:val="00D24DA3"/>
    <w:rsid w:val="00D2574B"/>
    <w:rsid w:val="00D2678C"/>
    <w:rsid w:val="00D26BD3"/>
    <w:rsid w:val="00D26EE5"/>
    <w:rsid w:val="00D27A5A"/>
    <w:rsid w:val="00D27B81"/>
    <w:rsid w:val="00D27E60"/>
    <w:rsid w:val="00D30F56"/>
    <w:rsid w:val="00D31FDA"/>
    <w:rsid w:val="00D32464"/>
    <w:rsid w:val="00D32E04"/>
    <w:rsid w:val="00D32E9A"/>
    <w:rsid w:val="00D33499"/>
    <w:rsid w:val="00D33AC9"/>
    <w:rsid w:val="00D35518"/>
    <w:rsid w:val="00D35A1A"/>
    <w:rsid w:val="00D36251"/>
    <w:rsid w:val="00D36AB3"/>
    <w:rsid w:val="00D375E5"/>
    <w:rsid w:val="00D37636"/>
    <w:rsid w:val="00D40C26"/>
    <w:rsid w:val="00D40E34"/>
    <w:rsid w:val="00D41134"/>
    <w:rsid w:val="00D41276"/>
    <w:rsid w:val="00D41EA5"/>
    <w:rsid w:val="00D42A43"/>
    <w:rsid w:val="00D43076"/>
    <w:rsid w:val="00D44CB4"/>
    <w:rsid w:val="00D44D26"/>
    <w:rsid w:val="00D45979"/>
    <w:rsid w:val="00D467B2"/>
    <w:rsid w:val="00D47806"/>
    <w:rsid w:val="00D501B8"/>
    <w:rsid w:val="00D50C55"/>
    <w:rsid w:val="00D50C9C"/>
    <w:rsid w:val="00D50CE2"/>
    <w:rsid w:val="00D51ABC"/>
    <w:rsid w:val="00D51BC5"/>
    <w:rsid w:val="00D51E25"/>
    <w:rsid w:val="00D51EB9"/>
    <w:rsid w:val="00D52747"/>
    <w:rsid w:val="00D52F87"/>
    <w:rsid w:val="00D53085"/>
    <w:rsid w:val="00D5373F"/>
    <w:rsid w:val="00D540CB"/>
    <w:rsid w:val="00D5739D"/>
    <w:rsid w:val="00D6198E"/>
    <w:rsid w:val="00D621EE"/>
    <w:rsid w:val="00D62680"/>
    <w:rsid w:val="00D62A52"/>
    <w:rsid w:val="00D63191"/>
    <w:rsid w:val="00D631B8"/>
    <w:rsid w:val="00D63701"/>
    <w:rsid w:val="00D6531F"/>
    <w:rsid w:val="00D66AE9"/>
    <w:rsid w:val="00D66E3D"/>
    <w:rsid w:val="00D66F81"/>
    <w:rsid w:val="00D67164"/>
    <w:rsid w:val="00D703CE"/>
    <w:rsid w:val="00D704B0"/>
    <w:rsid w:val="00D71087"/>
    <w:rsid w:val="00D719FE"/>
    <w:rsid w:val="00D7209E"/>
    <w:rsid w:val="00D72888"/>
    <w:rsid w:val="00D72E0A"/>
    <w:rsid w:val="00D74256"/>
    <w:rsid w:val="00D74696"/>
    <w:rsid w:val="00D75095"/>
    <w:rsid w:val="00D76507"/>
    <w:rsid w:val="00D76C29"/>
    <w:rsid w:val="00D77640"/>
    <w:rsid w:val="00D77A8D"/>
    <w:rsid w:val="00D80250"/>
    <w:rsid w:val="00D812A3"/>
    <w:rsid w:val="00D820E2"/>
    <w:rsid w:val="00D829EA"/>
    <w:rsid w:val="00D82A47"/>
    <w:rsid w:val="00D857C2"/>
    <w:rsid w:val="00D85930"/>
    <w:rsid w:val="00D85DEE"/>
    <w:rsid w:val="00D86850"/>
    <w:rsid w:val="00D8708B"/>
    <w:rsid w:val="00D93F83"/>
    <w:rsid w:val="00D94560"/>
    <w:rsid w:val="00D95C0D"/>
    <w:rsid w:val="00D96389"/>
    <w:rsid w:val="00D97080"/>
    <w:rsid w:val="00D97542"/>
    <w:rsid w:val="00D97963"/>
    <w:rsid w:val="00DA1A2D"/>
    <w:rsid w:val="00DA321D"/>
    <w:rsid w:val="00DA3E65"/>
    <w:rsid w:val="00DA48B8"/>
    <w:rsid w:val="00DA4AAC"/>
    <w:rsid w:val="00DA52A7"/>
    <w:rsid w:val="00DA645C"/>
    <w:rsid w:val="00DA7D80"/>
    <w:rsid w:val="00DB00CB"/>
    <w:rsid w:val="00DB0979"/>
    <w:rsid w:val="00DB1754"/>
    <w:rsid w:val="00DB3679"/>
    <w:rsid w:val="00DB454C"/>
    <w:rsid w:val="00DB46C9"/>
    <w:rsid w:val="00DB4823"/>
    <w:rsid w:val="00DB50D8"/>
    <w:rsid w:val="00DB5114"/>
    <w:rsid w:val="00DB5245"/>
    <w:rsid w:val="00DC0539"/>
    <w:rsid w:val="00DC0B0D"/>
    <w:rsid w:val="00DC0E6F"/>
    <w:rsid w:val="00DC0F08"/>
    <w:rsid w:val="00DC0F47"/>
    <w:rsid w:val="00DC1099"/>
    <w:rsid w:val="00DC109D"/>
    <w:rsid w:val="00DC19E9"/>
    <w:rsid w:val="00DC1FBB"/>
    <w:rsid w:val="00DC24C3"/>
    <w:rsid w:val="00DC25DC"/>
    <w:rsid w:val="00DC265C"/>
    <w:rsid w:val="00DC268D"/>
    <w:rsid w:val="00DC2C57"/>
    <w:rsid w:val="00DC2D1B"/>
    <w:rsid w:val="00DC2DCD"/>
    <w:rsid w:val="00DC316D"/>
    <w:rsid w:val="00DC401B"/>
    <w:rsid w:val="00DC4223"/>
    <w:rsid w:val="00DC4809"/>
    <w:rsid w:val="00DC4D67"/>
    <w:rsid w:val="00DC4D83"/>
    <w:rsid w:val="00DC58D1"/>
    <w:rsid w:val="00DC65A1"/>
    <w:rsid w:val="00DC6CF5"/>
    <w:rsid w:val="00DC71C5"/>
    <w:rsid w:val="00DC74DC"/>
    <w:rsid w:val="00DC79AF"/>
    <w:rsid w:val="00DC7CC6"/>
    <w:rsid w:val="00DD0135"/>
    <w:rsid w:val="00DD0144"/>
    <w:rsid w:val="00DD044D"/>
    <w:rsid w:val="00DD0CD1"/>
    <w:rsid w:val="00DD12C5"/>
    <w:rsid w:val="00DD1BD1"/>
    <w:rsid w:val="00DD1C18"/>
    <w:rsid w:val="00DD21D9"/>
    <w:rsid w:val="00DD23C5"/>
    <w:rsid w:val="00DD343C"/>
    <w:rsid w:val="00DD3978"/>
    <w:rsid w:val="00DD3B9E"/>
    <w:rsid w:val="00DD504A"/>
    <w:rsid w:val="00DD57A6"/>
    <w:rsid w:val="00DD6177"/>
    <w:rsid w:val="00DD7E64"/>
    <w:rsid w:val="00DD7FEE"/>
    <w:rsid w:val="00DE0A46"/>
    <w:rsid w:val="00DE10E2"/>
    <w:rsid w:val="00DE14CE"/>
    <w:rsid w:val="00DE3317"/>
    <w:rsid w:val="00DE3DB9"/>
    <w:rsid w:val="00DE477A"/>
    <w:rsid w:val="00DE52FC"/>
    <w:rsid w:val="00DE5CF6"/>
    <w:rsid w:val="00DE62BD"/>
    <w:rsid w:val="00DE6655"/>
    <w:rsid w:val="00DE6CF6"/>
    <w:rsid w:val="00DE72B5"/>
    <w:rsid w:val="00DE7686"/>
    <w:rsid w:val="00DF00A1"/>
    <w:rsid w:val="00DF0E37"/>
    <w:rsid w:val="00DF2C1C"/>
    <w:rsid w:val="00DF3DF0"/>
    <w:rsid w:val="00DF3F8F"/>
    <w:rsid w:val="00DF53CA"/>
    <w:rsid w:val="00DF5B23"/>
    <w:rsid w:val="00DF5ECC"/>
    <w:rsid w:val="00DF7DE2"/>
    <w:rsid w:val="00E01955"/>
    <w:rsid w:val="00E0196C"/>
    <w:rsid w:val="00E02420"/>
    <w:rsid w:val="00E0372C"/>
    <w:rsid w:val="00E03DF4"/>
    <w:rsid w:val="00E04142"/>
    <w:rsid w:val="00E04746"/>
    <w:rsid w:val="00E048CF"/>
    <w:rsid w:val="00E0574C"/>
    <w:rsid w:val="00E05B44"/>
    <w:rsid w:val="00E06298"/>
    <w:rsid w:val="00E079B5"/>
    <w:rsid w:val="00E11028"/>
    <w:rsid w:val="00E113A7"/>
    <w:rsid w:val="00E114E8"/>
    <w:rsid w:val="00E11F6B"/>
    <w:rsid w:val="00E13045"/>
    <w:rsid w:val="00E14E9D"/>
    <w:rsid w:val="00E15642"/>
    <w:rsid w:val="00E15B8B"/>
    <w:rsid w:val="00E160C2"/>
    <w:rsid w:val="00E16335"/>
    <w:rsid w:val="00E211BB"/>
    <w:rsid w:val="00E21639"/>
    <w:rsid w:val="00E21996"/>
    <w:rsid w:val="00E223B7"/>
    <w:rsid w:val="00E23F9C"/>
    <w:rsid w:val="00E243AC"/>
    <w:rsid w:val="00E2599D"/>
    <w:rsid w:val="00E26B33"/>
    <w:rsid w:val="00E26EE8"/>
    <w:rsid w:val="00E30479"/>
    <w:rsid w:val="00E30D72"/>
    <w:rsid w:val="00E313DD"/>
    <w:rsid w:val="00E32251"/>
    <w:rsid w:val="00E32949"/>
    <w:rsid w:val="00E32CB3"/>
    <w:rsid w:val="00E32FFA"/>
    <w:rsid w:val="00E3351B"/>
    <w:rsid w:val="00E336F2"/>
    <w:rsid w:val="00E35B85"/>
    <w:rsid w:val="00E371F5"/>
    <w:rsid w:val="00E400A3"/>
    <w:rsid w:val="00E40351"/>
    <w:rsid w:val="00E4115F"/>
    <w:rsid w:val="00E4195B"/>
    <w:rsid w:val="00E4199C"/>
    <w:rsid w:val="00E41BDA"/>
    <w:rsid w:val="00E42465"/>
    <w:rsid w:val="00E44935"/>
    <w:rsid w:val="00E44DE0"/>
    <w:rsid w:val="00E454E3"/>
    <w:rsid w:val="00E460F4"/>
    <w:rsid w:val="00E46435"/>
    <w:rsid w:val="00E46928"/>
    <w:rsid w:val="00E47E7B"/>
    <w:rsid w:val="00E500C3"/>
    <w:rsid w:val="00E50F33"/>
    <w:rsid w:val="00E514D9"/>
    <w:rsid w:val="00E51530"/>
    <w:rsid w:val="00E51DA7"/>
    <w:rsid w:val="00E52F7E"/>
    <w:rsid w:val="00E5472D"/>
    <w:rsid w:val="00E547A9"/>
    <w:rsid w:val="00E55653"/>
    <w:rsid w:val="00E55923"/>
    <w:rsid w:val="00E561B2"/>
    <w:rsid w:val="00E6031B"/>
    <w:rsid w:val="00E603DF"/>
    <w:rsid w:val="00E634EC"/>
    <w:rsid w:val="00E63F01"/>
    <w:rsid w:val="00E648F1"/>
    <w:rsid w:val="00E64F53"/>
    <w:rsid w:val="00E657BA"/>
    <w:rsid w:val="00E6777D"/>
    <w:rsid w:val="00E70504"/>
    <w:rsid w:val="00E70D9B"/>
    <w:rsid w:val="00E718B8"/>
    <w:rsid w:val="00E72766"/>
    <w:rsid w:val="00E735C4"/>
    <w:rsid w:val="00E735DF"/>
    <w:rsid w:val="00E7361D"/>
    <w:rsid w:val="00E73B50"/>
    <w:rsid w:val="00E74283"/>
    <w:rsid w:val="00E745A9"/>
    <w:rsid w:val="00E75374"/>
    <w:rsid w:val="00E77D73"/>
    <w:rsid w:val="00E80018"/>
    <w:rsid w:val="00E8011D"/>
    <w:rsid w:val="00E8042E"/>
    <w:rsid w:val="00E80AAF"/>
    <w:rsid w:val="00E8117B"/>
    <w:rsid w:val="00E824E7"/>
    <w:rsid w:val="00E825FE"/>
    <w:rsid w:val="00E8285A"/>
    <w:rsid w:val="00E82C5A"/>
    <w:rsid w:val="00E82F25"/>
    <w:rsid w:val="00E82FCD"/>
    <w:rsid w:val="00E849C8"/>
    <w:rsid w:val="00E84A81"/>
    <w:rsid w:val="00E85B9F"/>
    <w:rsid w:val="00E8647B"/>
    <w:rsid w:val="00E8735F"/>
    <w:rsid w:val="00E87496"/>
    <w:rsid w:val="00E87569"/>
    <w:rsid w:val="00E90217"/>
    <w:rsid w:val="00E90735"/>
    <w:rsid w:val="00E92641"/>
    <w:rsid w:val="00E92B31"/>
    <w:rsid w:val="00E93DD2"/>
    <w:rsid w:val="00E93FE0"/>
    <w:rsid w:val="00E94AA5"/>
    <w:rsid w:val="00E9502C"/>
    <w:rsid w:val="00E95370"/>
    <w:rsid w:val="00E956D8"/>
    <w:rsid w:val="00EA048A"/>
    <w:rsid w:val="00EA1230"/>
    <w:rsid w:val="00EA142D"/>
    <w:rsid w:val="00EA3882"/>
    <w:rsid w:val="00EA38F7"/>
    <w:rsid w:val="00EA4E33"/>
    <w:rsid w:val="00EA4E79"/>
    <w:rsid w:val="00EA6679"/>
    <w:rsid w:val="00EA6D4D"/>
    <w:rsid w:val="00EA6F87"/>
    <w:rsid w:val="00EA76C7"/>
    <w:rsid w:val="00EA7C87"/>
    <w:rsid w:val="00EB120D"/>
    <w:rsid w:val="00EB2495"/>
    <w:rsid w:val="00EB2B59"/>
    <w:rsid w:val="00EB313A"/>
    <w:rsid w:val="00EB33F1"/>
    <w:rsid w:val="00EB3FC1"/>
    <w:rsid w:val="00EB4305"/>
    <w:rsid w:val="00EB44FA"/>
    <w:rsid w:val="00EB4575"/>
    <w:rsid w:val="00EB51E0"/>
    <w:rsid w:val="00EB65A7"/>
    <w:rsid w:val="00EB75C0"/>
    <w:rsid w:val="00EB7F58"/>
    <w:rsid w:val="00EC093D"/>
    <w:rsid w:val="00EC0B90"/>
    <w:rsid w:val="00EC1DB7"/>
    <w:rsid w:val="00EC3C1E"/>
    <w:rsid w:val="00EC4C61"/>
    <w:rsid w:val="00EC53E9"/>
    <w:rsid w:val="00EC5C31"/>
    <w:rsid w:val="00EC77AB"/>
    <w:rsid w:val="00EC7809"/>
    <w:rsid w:val="00EC79ED"/>
    <w:rsid w:val="00EC7EE2"/>
    <w:rsid w:val="00EC7F3F"/>
    <w:rsid w:val="00ED0E8F"/>
    <w:rsid w:val="00ED1648"/>
    <w:rsid w:val="00ED430A"/>
    <w:rsid w:val="00ED468E"/>
    <w:rsid w:val="00ED4936"/>
    <w:rsid w:val="00ED590E"/>
    <w:rsid w:val="00ED6DD5"/>
    <w:rsid w:val="00ED6F47"/>
    <w:rsid w:val="00ED7AFB"/>
    <w:rsid w:val="00EE1200"/>
    <w:rsid w:val="00EE1662"/>
    <w:rsid w:val="00EE26E3"/>
    <w:rsid w:val="00EE2A11"/>
    <w:rsid w:val="00EE2B54"/>
    <w:rsid w:val="00EE31DD"/>
    <w:rsid w:val="00EE43CE"/>
    <w:rsid w:val="00EE471C"/>
    <w:rsid w:val="00EE5A76"/>
    <w:rsid w:val="00EE7904"/>
    <w:rsid w:val="00EF094C"/>
    <w:rsid w:val="00EF108D"/>
    <w:rsid w:val="00EF1A0F"/>
    <w:rsid w:val="00EF307F"/>
    <w:rsid w:val="00EF40D8"/>
    <w:rsid w:val="00EF4670"/>
    <w:rsid w:val="00EF4BB2"/>
    <w:rsid w:val="00EF4D4E"/>
    <w:rsid w:val="00EF4DF2"/>
    <w:rsid w:val="00EF4E54"/>
    <w:rsid w:val="00EF60D2"/>
    <w:rsid w:val="00EF7198"/>
    <w:rsid w:val="00EF7DEE"/>
    <w:rsid w:val="00F00484"/>
    <w:rsid w:val="00F004CB"/>
    <w:rsid w:val="00F0183E"/>
    <w:rsid w:val="00F01BF1"/>
    <w:rsid w:val="00F02542"/>
    <w:rsid w:val="00F03839"/>
    <w:rsid w:val="00F04AC9"/>
    <w:rsid w:val="00F053A7"/>
    <w:rsid w:val="00F0611D"/>
    <w:rsid w:val="00F06652"/>
    <w:rsid w:val="00F069B4"/>
    <w:rsid w:val="00F06B9C"/>
    <w:rsid w:val="00F079F7"/>
    <w:rsid w:val="00F10CCD"/>
    <w:rsid w:val="00F12531"/>
    <w:rsid w:val="00F12DE8"/>
    <w:rsid w:val="00F1344D"/>
    <w:rsid w:val="00F137EA"/>
    <w:rsid w:val="00F13BF6"/>
    <w:rsid w:val="00F14536"/>
    <w:rsid w:val="00F148F8"/>
    <w:rsid w:val="00F15086"/>
    <w:rsid w:val="00F219AB"/>
    <w:rsid w:val="00F222E8"/>
    <w:rsid w:val="00F23430"/>
    <w:rsid w:val="00F255EF"/>
    <w:rsid w:val="00F256FF"/>
    <w:rsid w:val="00F26B39"/>
    <w:rsid w:val="00F26D69"/>
    <w:rsid w:val="00F26F59"/>
    <w:rsid w:val="00F26FC6"/>
    <w:rsid w:val="00F27777"/>
    <w:rsid w:val="00F27AC9"/>
    <w:rsid w:val="00F311CB"/>
    <w:rsid w:val="00F31C15"/>
    <w:rsid w:val="00F32EFB"/>
    <w:rsid w:val="00F3322F"/>
    <w:rsid w:val="00F333A8"/>
    <w:rsid w:val="00F339D5"/>
    <w:rsid w:val="00F33CEA"/>
    <w:rsid w:val="00F359DE"/>
    <w:rsid w:val="00F36823"/>
    <w:rsid w:val="00F375C9"/>
    <w:rsid w:val="00F40BC7"/>
    <w:rsid w:val="00F40D82"/>
    <w:rsid w:val="00F417F7"/>
    <w:rsid w:val="00F41FC0"/>
    <w:rsid w:val="00F42D9F"/>
    <w:rsid w:val="00F43166"/>
    <w:rsid w:val="00F4329E"/>
    <w:rsid w:val="00F43EE5"/>
    <w:rsid w:val="00F4471C"/>
    <w:rsid w:val="00F44A8D"/>
    <w:rsid w:val="00F458C9"/>
    <w:rsid w:val="00F46736"/>
    <w:rsid w:val="00F4695C"/>
    <w:rsid w:val="00F47885"/>
    <w:rsid w:val="00F47ACC"/>
    <w:rsid w:val="00F5037E"/>
    <w:rsid w:val="00F5087D"/>
    <w:rsid w:val="00F50EF9"/>
    <w:rsid w:val="00F5104E"/>
    <w:rsid w:val="00F5108B"/>
    <w:rsid w:val="00F51130"/>
    <w:rsid w:val="00F512F5"/>
    <w:rsid w:val="00F516AB"/>
    <w:rsid w:val="00F51A1E"/>
    <w:rsid w:val="00F51BC5"/>
    <w:rsid w:val="00F51F0F"/>
    <w:rsid w:val="00F5254C"/>
    <w:rsid w:val="00F5299F"/>
    <w:rsid w:val="00F52FE8"/>
    <w:rsid w:val="00F541F3"/>
    <w:rsid w:val="00F55F8C"/>
    <w:rsid w:val="00F5623A"/>
    <w:rsid w:val="00F56334"/>
    <w:rsid w:val="00F56AB6"/>
    <w:rsid w:val="00F56B28"/>
    <w:rsid w:val="00F60065"/>
    <w:rsid w:val="00F60148"/>
    <w:rsid w:val="00F613B4"/>
    <w:rsid w:val="00F620B0"/>
    <w:rsid w:val="00F62D93"/>
    <w:rsid w:val="00F656AA"/>
    <w:rsid w:val="00F67486"/>
    <w:rsid w:val="00F708BB"/>
    <w:rsid w:val="00F70A3F"/>
    <w:rsid w:val="00F70B92"/>
    <w:rsid w:val="00F70F59"/>
    <w:rsid w:val="00F7116B"/>
    <w:rsid w:val="00F71DA3"/>
    <w:rsid w:val="00F7296C"/>
    <w:rsid w:val="00F73452"/>
    <w:rsid w:val="00F75E80"/>
    <w:rsid w:val="00F76428"/>
    <w:rsid w:val="00F76610"/>
    <w:rsid w:val="00F76713"/>
    <w:rsid w:val="00F767FF"/>
    <w:rsid w:val="00F76E39"/>
    <w:rsid w:val="00F77D8A"/>
    <w:rsid w:val="00F81437"/>
    <w:rsid w:val="00F81E05"/>
    <w:rsid w:val="00F82754"/>
    <w:rsid w:val="00F8473F"/>
    <w:rsid w:val="00F8744C"/>
    <w:rsid w:val="00F87E29"/>
    <w:rsid w:val="00F9047C"/>
    <w:rsid w:val="00F90978"/>
    <w:rsid w:val="00F90D56"/>
    <w:rsid w:val="00F91DED"/>
    <w:rsid w:val="00F91EED"/>
    <w:rsid w:val="00F92428"/>
    <w:rsid w:val="00F93A14"/>
    <w:rsid w:val="00F94192"/>
    <w:rsid w:val="00F94A8C"/>
    <w:rsid w:val="00F95802"/>
    <w:rsid w:val="00F95F36"/>
    <w:rsid w:val="00F97889"/>
    <w:rsid w:val="00F97C90"/>
    <w:rsid w:val="00FA3741"/>
    <w:rsid w:val="00FA3B0D"/>
    <w:rsid w:val="00FA3D40"/>
    <w:rsid w:val="00FA41AA"/>
    <w:rsid w:val="00FA4301"/>
    <w:rsid w:val="00FA4DC4"/>
    <w:rsid w:val="00FA5A9B"/>
    <w:rsid w:val="00FA71D4"/>
    <w:rsid w:val="00FA7309"/>
    <w:rsid w:val="00FA7425"/>
    <w:rsid w:val="00FA74B7"/>
    <w:rsid w:val="00FA7A91"/>
    <w:rsid w:val="00FA7BE7"/>
    <w:rsid w:val="00FB0D02"/>
    <w:rsid w:val="00FB0D47"/>
    <w:rsid w:val="00FB0DB4"/>
    <w:rsid w:val="00FB1131"/>
    <w:rsid w:val="00FB1CC8"/>
    <w:rsid w:val="00FB1ED1"/>
    <w:rsid w:val="00FB375E"/>
    <w:rsid w:val="00FB4188"/>
    <w:rsid w:val="00FB45A4"/>
    <w:rsid w:val="00FB54B7"/>
    <w:rsid w:val="00FB5AC3"/>
    <w:rsid w:val="00FB67E6"/>
    <w:rsid w:val="00FC12D6"/>
    <w:rsid w:val="00FC1F79"/>
    <w:rsid w:val="00FC3916"/>
    <w:rsid w:val="00FC4082"/>
    <w:rsid w:val="00FC4C64"/>
    <w:rsid w:val="00FC54AA"/>
    <w:rsid w:val="00FC5792"/>
    <w:rsid w:val="00FC695E"/>
    <w:rsid w:val="00FC6D9B"/>
    <w:rsid w:val="00FC7C80"/>
    <w:rsid w:val="00FD041A"/>
    <w:rsid w:val="00FD05D1"/>
    <w:rsid w:val="00FD0C71"/>
    <w:rsid w:val="00FD1CA5"/>
    <w:rsid w:val="00FD1D8A"/>
    <w:rsid w:val="00FD23F0"/>
    <w:rsid w:val="00FD2FCB"/>
    <w:rsid w:val="00FD3FFA"/>
    <w:rsid w:val="00FD5448"/>
    <w:rsid w:val="00FD549F"/>
    <w:rsid w:val="00FD5EE1"/>
    <w:rsid w:val="00FD6139"/>
    <w:rsid w:val="00FD64CF"/>
    <w:rsid w:val="00FD7E92"/>
    <w:rsid w:val="00FE0A9E"/>
    <w:rsid w:val="00FE11BF"/>
    <w:rsid w:val="00FE15B3"/>
    <w:rsid w:val="00FE170C"/>
    <w:rsid w:val="00FE1DA0"/>
    <w:rsid w:val="00FE2E69"/>
    <w:rsid w:val="00FE3E0E"/>
    <w:rsid w:val="00FE40D5"/>
    <w:rsid w:val="00FE5284"/>
    <w:rsid w:val="00FE5ABA"/>
    <w:rsid w:val="00FE6B95"/>
    <w:rsid w:val="00FE6EBF"/>
    <w:rsid w:val="00FF012A"/>
    <w:rsid w:val="00FF04FA"/>
    <w:rsid w:val="00FF2A14"/>
    <w:rsid w:val="00FF2EAB"/>
    <w:rsid w:val="00FF310B"/>
    <w:rsid w:val="00FF4301"/>
    <w:rsid w:val="00FF467D"/>
    <w:rsid w:val="00FF629F"/>
    <w:rsid w:val="00FF646E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D0C283-A8DC-4291-8C8F-F86406F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2F2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9160EE"/>
    <w:pPr>
      <w:keepNext/>
      <w:spacing w:before="720" w:after="0" w:line="360" w:lineRule="auto"/>
      <w:ind w:firstLine="709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0"/>
    <w:link w:val="20"/>
    <w:uiPriority w:val="9"/>
    <w:qFormat/>
    <w:rsid w:val="00CF5252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0"/>
    <w:next w:val="a0"/>
    <w:link w:val="31"/>
    <w:uiPriority w:val="9"/>
    <w:qFormat/>
    <w:rsid w:val="009160EE"/>
    <w:pPr>
      <w:keepNext/>
      <w:widowControl w:val="0"/>
      <w:autoSpaceDE w:val="0"/>
      <w:autoSpaceDN w:val="0"/>
      <w:adjustRightInd w:val="0"/>
      <w:spacing w:before="240" w:after="120" w:line="360" w:lineRule="auto"/>
      <w:ind w:firstLine="709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A765AD"/>
    <w:pPr>
      <w:keepNext/>
      <w:spacing w:after="0" w:line="240" w:lineRule="auto"/>
      <w:ind w:firstLine="567"/>
      <w:jc w:val="center"/>
      <w:outlineLvl w:val="3"/>
    </w:pPr>
    <w:rPr>
      <w:rFonts w:eastAsia="Times New Roman" w:cs="Times New Roman"/>
      <w:b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8C6C96"/>
    <w:pPr>
      <w:numPr>
        <w:ilvl w:val="4"/>
        <w:numId w:val="57"/>
      </w:numPr>
      <w:spacing w:after="0" w:line="360" w:lineRule="auto"/>
      <w:ind w:left="0" w:firstLine="567"/>
      <w:outlineLvl w:val="4"/>
    </w:pPr>
    <w:rPr>
      <w:rFonts w:eastAsia="Times New Roman" w:cs="Times New Roman"/>
      <w:b/>
      <w:bCs/>
      <w:iCs/>
      <w:szCs w:val="28"/>
    </w:rPr>
  </w:style>
  <w:style w:type="paragraph" w:styleId="6">
    <w:name w:val="heading 6"/>
    <w:basedOn w:val="a0"/>
    <w:next w:val="a0"/>
    <w:link w:val="60"/>
    <w:qFormat/>
    <w:rsid w:val="009160EE"/>
    <w:pPr>
      <w:spacing w:before="240" w:after="60" w:line="360" w:lineRule="auto"/>
      <w:ind w:firstLine="709"/>
      <w:jc w:val="left"/>
      <w:outlineLvl w:val="5"/>
    </w:pPr>
    <w:rPr>
      <w:rFonts w:eastAsia="Times New Roman" w:cs="Times New Roman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5871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034AA"/>
    <w:rPr>
      <w:color w:val="0000FF" w:themeColor="hyperlink"/>
      <w:u w:val="single"/>
    </w:rPr>
  </w:style>
  <w:style w:type="paragraph" w:styleId="a5">
    <w:name w:val="Body Text"/>
    <w:basedOn w:val="a0"/>
    <w:link w:val="11"/>
    <w:uiPriority w:val="99"/>
    <w:semiHidden/>
    <w:unhideWhenUsed/>
    <w:rsid w:val="002034AA"/>
    <w:pPr>
      <w:spacing w:after="12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034AA"/>
  </w:style>
  <w:style w:type="paragraph" w:customStyle="1" w:styleId="12">
    <w:name w:val="Обычный1"/>
    <w:uiPriority w:val="99"/>
    <w:rsid w:val="002034AA"/>
    <w:pPr>
      <w:spacing w:line="240" w:lineRule="auto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11">
    <w:name w:val="Основной текст Знак1"/>
    <w:link w:val="a5"/>
    <w:uiPriority w:val="99"/>
    <w:semiHidden/>
    <w:locked/>
    <w:rsid w:val="002034AA"/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0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034AA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57E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link w:val="22"/>
    <w:uiPriority w:val="99"/>
    <w:semiHidden/>
    <w:unhideWhenUsed/>
    <w:rsid w:val="00AE653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AE653C"/>
  </w:style>
  <w:style w:type="paragraph" w:styleId="aa">
    <w:name w:val="footer"/>
    <w:basedOn w:val="a0"/>
    <w:link w:val="ab"/>
    <w:uiPriority w:val="99"/>
    <w:rsid w:val="00D41134"/>
    <w:pPr>
      <w:tabs>
        <w:tab w:val="center" w:pos="4677"/>
        <w:tab w:val="right" w:pos="9355"/>
      </w:tabs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D41134"/>
    <w:rPr>
      <w:rFonts w:eastAsia="Times New Roman" w:cs="Times New Roman"/>
      <w:sz w:val="24"/>
      <w:szCs w:val="24"/>
      <w:lang w:eastAsia="ru-RU"/>
    </w:rPr>
  </w:style>
  <w:style w:type="character" w:styleId="ac">
    <w:name w:val="page number"/>
    <w:rsid w:val="00D41134"/>
    <w:rPr>
      <w:rFonts w:cs="Times New Roman"/>
    </w:rPr>
  </w:style>
  <w:style w:type="paragraph" w:styleId="ad">
    <w:name w:val="header"/>
    <w:basedOn w:val="a0"/>
    <w:link w:val="ae"/>
    <w:uiPriority w:val="99"/>
    <w:unhideWhenUsed/>
    <w:rsid w:val="00A31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31489"/>
  </w:style>
  <w:style w:type="paragraph" w:styleId="af">
    <w:name w:val="List Paragraph"/>
    <w:basedOn w:val="a0"/>
    <w:link w:val="af0"/>
    <w:uiPriority w:val="34"/>
    <w:qFormat/>
    <w:rsid w:val="008A4BE3"/>
    <w:pPr>
      <w:ind w:left="720"/>
      <w:contextualSpacing/>
    </w:pPr>
  </w:style>
  <w:style w:type="paragraph" w:styleId="af1">
    <w:name w:val="Normal (Web)"/>
    <w:basedOn w:val="a0"/>
    <w:uiPriority w:val="99"/>
    <w:unhideWhenUsed/>
    <w:rsid w:val="002F2CEB"/>
    <w:rPr>
      <w:rFonts w:cs="Times New Roman"/>
      <w:sz w:val="24"/>
      <w:szCs w:val="24"/>
    </w:rPr>
  </w:style>
  <w:style w:type="paragraph" w:customStyle="1" w:styleId="Default">
    <w:name w:val="Default"/>
    <w:rsid w:val="00377293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f2">
    <w:name w:val="FollowedHyperlink"/>
    <w:basedOn w:val="a1"/>
    <w:uiPriority w:val="99"/>
    <w:semiHidden/>
    <w:unhideWhenUsed/>
    <w:rsid w:val="000659B6"/>
    <w:rPr>
      <w:color w:val="800080" w:themeColor="followed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19367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9367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9367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9367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93678"/>
    <w:rPr>
      <w:b/>
      <w:bCs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CF5252"/>
    <w:rPr>
      <w:rFonts w:eastAsia="Times New Roman" w:cs="Times New Roman"/>
      <w:b/>
      <w:bCs/>
      <w:sz w:val="36"/>
      <w:szCs w:val="36"/>
      <w:lang w:eastAsia="ru-RU"/>
    </w:rPr>
  </w:style>
  <w:style w:type="paragraph" w:styleId="af8">
    <w:name w:val="Plain Text"/>
    <w:basedOn w:val="a0"/>
    <w:link w:val="af9"/>
    <w:uiPriority w:val="99"/>
    <w:rsid w:val="00CF5252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9">
    <w:name w:val="Текст Знак"/>
    <w:basedOn w:val="a1"/>
    <w:link w:val="af8"/>
    <w:uiPriority w:val="99"/>
    <w:rsid w:val="00CF5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ctiontext">
    <w:name w:val="section_text"/>
    <w:basedOn w:val="a1"/>
    <w:rsid w:val="00CF5252"/>
  </w:style>
  <w:style w:type="character" w:customStyle="1" w:styleId="FontStyle21">
    <w:name w:val="Font Style21"/>
    <w:basedOn w:val="a1"/>
    <w:rsid w:val="00CF5252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0"/>
    <w:uiPriority w:val="99"/>
    <w:rsid w:val="00CF5252"/>
    <w:pPr>
      <w:widowControl w:val="0"/>
      <w:autoSpaceDE w:val="0"/>
      <w:autoSpaceDN w:val="0"/>
      <w:adjustRightInd w:val="0"/>
      <w:spacing w:after="0" w:line="322" w:lineRule="exact"/>
    </w:pPr>
    <w:rPr>
      <w:rFonts w:eastAsia="Times New Roman" w:cs="Times New Roman"/>
      <w:sz w:val="24"/>
      <w:szCs w:val="24"/>
      <w:lang w:eastAsia="ru-RU"/>
    </w:rPr>
  </w:style>
  <w:style w:type="character" w:customStyle="1" w:styleId="b-addresslink-fragment">
    <w:name w:val="b-address__link-fragment"/>
    <w:basedOn w:val="a1"/>
    <w:rsid w:val="00CF5252"/>
  </w:style>
  <w:style w:type="paragraph" w:customStyle="1" w:styleId="Style6">
    <w:name w:val="Style6"/>
    <w:basedOn w:val="a0"/>
    <w:uiPriority w:val="99"/>
    <w:rsid w:val="00CF5252"/>
    <w:pPr>
      <w:widowControl w:val="0"/>
      <w:autoSpaceDE w:val="0"/>
      <w:autoSpaceDN w:val="0"/>
      <w:adjustRightInd w:val="0"/>
      <w:spacing w:after="0" w:line="280" w:lineRule="exact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">
    <w:name w:val="Style1"/>
    <w:basedOn w:val="a0"/>
    <w:uiPriority w:val="99"/>
    <w:rsid w:val="00CF525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7">
    <w:name w:val="Font Style27"/>
    <w:basedOn w:val="a1"/>
    <w:rsid w:val="00CF5252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40">
    <w:name w:val="Заголовок 4 Знак"/>
    <w:basedOn w:val="a1"/>
    <w:link w:val="4"/>
    <w:uiPriority w:val="9"/>
    <w:rsid w:val="00A765AD"/>
    <w:rPr>
      <w:rFonts w:eastAsia="Times New Roman" w:cs="Times New Roman"/>
      <w:b/>
      <w:szCs w:val="28"/>
      <w:lang w:eastAsia="ru-RU"/>
    </w:rPr>
  </w:style>
  <w:style w:type="paragraph" w:customStyle="1" w:styleId="ConsPlusCell">
    <w:name w:val="ConsPlusCell"/>
    <w:uiPriority w:val="99"/>
    <w:rsid w:val="007F2B1F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alibri" w:eastAsiaTheme="minorEastAsia" w:hAnsi="Calibri" w:cs="Calibri"/>
      <w:sz w:val="22"/>
      <w:lang w:eastAsia="ru-RU"/>
    </w:rPr>
  </w:style>
  <w:style w:type="paragraph" w:styleId="afa">
    <w:name w:val="No Spacing"/>
    <w:basedOn w:val="a0"/>
    <w:qFormat/>
    <w:rsid w:val="007F2B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b">
    <w:name w:val="Body Text Indent"/>
    <w:basedOn w:val="a0"/>
    <w:link w:val="afc"/>
    <w:uiPriority w:val="99"/>
    <w:semiHidden/>
    <w:unhideWhenUsed/>
    <w:rsid w:val="0046760B"/>
    <w:pPr>
      <w:spacing w:after="120"/>
      <w:ind w:left="283"/>
    </w:p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46760B"/>
  </w:style>
  <w:style w:type="paragraph" w:styleId="afd">
    <w:name w:val="Revision"/>
    <w:hidden/>
    <w:uiPriority w:val="99"/>
    <w:semiHidden/>
    <w:rsid w:val="004A43C8"/>
    <w:pPr>
      <w:spacing w:line="240" w:lineRule="auto"/>
      <w:jc w:val="left"/>
    </w:pPr>
  </w:style>
  <w:style w:type="paragraph" w:styleId="32">
    <w:name w:val="Body Text Indent 3"/>
    <w:basedOn w:val="a0"/>
    <w:link w:val="33"/>
    <w:uiPriority w:val="99"/>
    <w:semiHidden/>
    <w:unhideWhenUsed/>
    <w:rsid w:val="005871B6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871B6"/>
    <w:rPr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rsid w:val="005871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16">
    <w:name w:val="Style16"/>
    <w:basedOn w:val="a0"/>
    <w:uiPriority w:val="99"/>
    <w:rsid w:val="005871B6"/>
    <w:pPr>
      <w:widowControl w:val="0"/>
      <w:autoSpaceDE w:val="0"/>
      <w:autoSpaceDN w:val="0"/>
      <w:adjustRightInd w:val="0"/>
      <w:spacing w:after="0" w:line="326" w:lineRule="exact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160EE"/>
    <w:rPr>
      <w:rFonts w:eastAsia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sid w:val="009160EE"/>
    <w:rPr>
      <w:rFonts w:eastAsia="Times New Roman" w:cs="Arial"/>
      <w:b/>
      <w:bCs/>
      <w:sz w:val="24"/>
      <w:szCs w:val="26"/>
    </w:rPr>
  </w:style>
  <w:style w:type="character" w:customStyle="1" w:styleId="50">
    <w:name w:val="Заголовок 5 Знак"/>
    <w:basedOn w:val="a1"/>
    <w:link w:val="5"/>
    <w:rsid w:val="008C6C96"/>
    <w:rPr>
      <w:rFonts w:eastAsia="Times New Roman" w:cs="Times New Roman"/>
      <w:b/>
      <w:bCs/>
      <w:iCs/>
      <w:szCs w:val="28"/>
    </w:rPr>
  </w:style>
  <w:style w:type="character" w:customStyle="1" w:styleId="60">
    <w:name w:val="Заголовок 6 Знак"/>
    <w:basedOn w:val="a1"/>
    <w:link w:val="6"/>
    <w:rsid w:val="009160EE"/>
    <w:rPr>
      <w:rFonts w:eastAsia="Times New Roman" w:cs="Times New Roman"/>
      <w:b/>
      <w:bCs/>
      <w:sz w:val="22"/>
    </w:rPr>
  </w:style>
  <w:style w:type="numbering" w:customStyle="1" w:styleId="13">
    <w:name w:val="Нет списка1"/>
    <w:next w:val="a3"/>
    <w:uiPriority w:val="99"/>
    <w:semiHidden/>
    <w:unhideWhenUsed/>
    <w:rsid w:val="009160EE"/>
  </w:style>
  <w:style w:type="paragraph" w:customStyle="1" w:styleId="732">
    <w:name w:val="ГОСТ 7.32"/>
    <w:basedOn w:val="a0"/>
    <w:qFormat/>
    <w:rsid w:val="009160EE"/>
    <w:pPr>
      <w:spacing w:after="0" w:line="360" w:lineRule="auto"/>
      <w:ind w:firstLine="709"/>
    </w:pPr>
    <w:rPr>
      <w:rFonts w:cs="Times New Roman"/>
      <w:sz w:val="24"/>
      <w:lang w:val="en-US"/>
    </w:rPr>
  </w:style>
  <w:style w:type="paragraph" w:styleId="afe">
    <w:name w:val="caption"/>
    <w:basedOn w:val="a0"/>
    <w:next w:val="a0"/>
    <w:link w:val="aff"/>
    <w:qFormat/>
    <w:rsid w:val="009160EE"/>
    <w:pPr>
      <w:spacing w:after="0" w:line="360" w:lineRule="auto"/>
      <w:ind w:firstLine="709"/>
      <w:jc w:val="center"/>
    </w:pPr>
    <w:rPr>
      <w:rFonts w:eastAsia="Times New Roman" w:cs="Times New Roman"/>
      <w:b/>
      <w:bCs/>
      <w:sz w:val="24"/>
      <w:szCs w:val="24"/>
    </w:rPr>
  </w:style>
  <w:style w:type="character" w:styleId="aff0">
    <w:name w:val="Strong"/>
    <w:basedOn w:val="a1"/>
    <w:qFormat/>
    <w:rsid w:val="009160EE"/>
    <w:rPr>
      <w:b/>
      <w:bCs/>
    </w:rPr>
  </w:style>
  <w:style w:type="character" w:styleId="aff1">
    <w:name w:val="Emphasis"/>
    <w:basedOn w:val="a1"/>
    <w:qFormat/>
    <w:rsid w:val="009160EE"/>
    <w:rPr>
      <w:i/>
      <w:iCs/>
    </w:rPr>
  </w:style>
  <w:style w:type="table" w:customStyle="1" w:styleId="14">
    <w:name w:val="Сетка таблицы1"/>
    <w:basedOn w:val="a2"/>
    <w:next w:val="a9"/>
    <w:uiPriority w:val="59"/>
    <w:rsid w:val="009160EE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Placeholder Text"/>
    <w:basedOn w:val="a1"/>
    <w:uiPriority w:val="99"/>
    <w:semiHidden/>
    <w:rsid w:val="009160EE"/>
    <w:rPr>
      <w:color w:val="808080"/>
    </w:rPr>
  </w:style>
  <w:style w:type="paragraph" w:customStyle="1" w:styleId="ConsPlusNonformat">
    <w:name w:val="ConsPlusNonformat"/>
    <w:uiPriority w:val="99"/>
    <w:rsid w:val="009160E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f">
    <w:name w:val="Название объекта Знак"/>
    <w:basedOn w:val="a1"/>
    <w:link w:val="afe"/>
    <w:locked/>
    <w:rsid w:val="009160EE"/>
    <w:rPr>
      <w:rFonts w:eastAsia="Times New Roman" w:cs="Times New Roman"/>
      <w:b/>
      <w:bCs/>
      <w:sz w:val="24"/>
      <w:szCs w:val="24"/>
    </w:rPr>
  </w:style>
  <w:style w:type="character" w:customStyle="1" w:styleId="34">
    <w:name w:val="А3 Знак"/>
    <w:basedOn w:val="a1"/>
    <w:link w:val="3"/>
    <w:locked/>
    <w:rsid w:val="009160EE"/>
  </w:style>
  <w:style w:type="paragraph" w:customStyle="1" w:styleId="3">
    <w:name w:val="А3"/>
    <w:basedOn w:val="a0"/>
    <w:link w:val="34"/>
    <w:rsid w:val="009160EE"/>
    <w:pPr>
      <w:numPr>
        <w:ilvl w:val="1"/>
        <w:numId w:val="1"/>
      </w:numPr>
      <w:tabs>
        <w:tab w:val="num" w:pos="1069"/>
      </w:tabs>
      <w:spacing w:after="0" w:line="240" w:lineRule="auto"/>
      <w:ind w:left="1069"/>
    </w:pPr>
  </w:style>
  <w:style w:type="character" w:customStyle="1" w:styleId="23">
    <w:name w:val="А2 Знак"/>
    <w:basedOn w:val="a1"/>
    <w:link w:val="24"/>
    <w:locked/>
    <w:rsid w:val="009160EE"/>
    <w:rPr>
      <w:color w:val="000000"/>
    </w:rPr>
  </w:style>
  <w:style w:type="paragraph" w:customStyle="1" w:styleId="24">
    <w:name w:val="А2"/>
    <w:basedOn w:val="a0"/>
    <w:link w:val="23"/>
    <w:rsid w:val="009160EE"/>
    <w:pPr>
      <w:tabs>
        <w:tab w:val="num" w:pos="360"/>
        <w:tab w:val="num" w:pos="2148"/>
      </w:tabs>
      <w:autoSpaceDE w:val="0"/>
      <w:autoSpaceDN w:val="0"/>
      <w:adjustRightInd w:val="0"/>
      <w:spacing w:after="0" w:line="240" w:lineRule="auto"/>
      <w:ind w:left="2148"/>
    </w:pPr>
    <w:rPr>
      <w:color w:val="000000"/>
    </w:rPr>
  </w:style>
  <w:style w:type="paragraph" w:customStyle="1" w:styleId="ConsPlusNormal">
    <w:name w:val="ConsPlusNormal"/>
    <w:next w:val="a0"/>
    <w:rsid w:val="009160EE"/>
    <w:pPr>
      <w:widowControl w:val="0"/>
      <w:suppressAutoHyphens/>
      <w:autoSpaceDE w:val="0"/>
      <w:spacing w:line="240" w:lineRule="auto"/>
      <w:ind w:firstLine="720"/>
      <w:jc w:val="left"/>
    </w:pPr>
    <w:rPr>
      <w:rFonts w:ascii="Arial" w:eastAsia="Arial" w:hAnsi="Arial" w:cs="Arial"/>
      <w:color w:val="000000"/>
      <w:sz w:val="20"/>
      <w:szCs w:val="20"/>
      <w:lang w:bidi="en-US"/>
    </w:rPr>
  </w:style>
  <w:style w:type="paragraph" w:customStyle="1" w:styleId="211">
    <w:name w:val="Знак2 Знак Знак1 Знак1 Знак Знак Знак Знак Знак Знак Знак Знак Знак Знак Знак Знак"/>
    <w:basedOn w:val="a0"/>
    <w:rsid w:val="009160EE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aff3">
    <w:name w:val="Абзац Знак"/>
    <w:basedOn w:val="a1"/>
    <w:link w:val="aff4"/>
    <w:locked/>
    <w:rsid w:val="009160EE"/>
  </w:style>
  <w:style w:type="paragraph" w:customStyle="1" w:styleId="aff4">
    <w:name w:val="Абзац"/>
    <w:basedOn w:val="a0"/>
    <w:link w:val="aff3"/>
    <w:rsid w:val="009160EE"/>
    <w:pPr>
      <w:spacing w:after="0" w:line="240" w:lineRule="auto"/>
      <w:ind w:firstLine="709"/>
    </w:pPr>
  </w:style>
  <w:style w:type="paragraph" w:customStyle="1" w:styleId="aff5">
    <w:name w:val="Знак"/>
    <w:basedOn w:val="a0"/>
    <w:rsid w:val="009160EE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ConsPlusTitle">
    <w:name w:val="ConsPlusTitle"/>
    <w:rsid w:val="009160E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ff6">
    <w:name w:val="Содержимое таблицы"/>
    <w:basedOn w:val="a0"/>
    <w:rsid w:val="009160EE"/>
    <w:pPr>
      <w:widowControl w:val="0"/>
      <w:suppressLineNumbers/>
      <w:suppressAutoHyphens/>
      <w:spacing w:after="0" w:line="240" w:lineRule="auto"/>
      <w:jc w:val="left"/>
    </w:pPr>
    <w:rPr>
      <w:rFonts w:eastAsia="Lucida Sans Unicode" w:cs="Tahoma"/>
      <w:color w:val="000000"/>
      <w:sz w:val="24"/>
      <w:szCs w:val="24"/>
      <w:lang w:val="en-US" w:bidi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0"/>
    <w:rsid w:val="009160EE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Знак Знак Знак Знак Знак Знак1 Знак"/>
    <w:basedOn w:val="a0"/>
    <w:rsid w:val="009160EE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5">
    <w:name w:val="Сетка таблицы2"/>
    <w:basedOn w:val="a2"/>
    <w:next w:val="a9"/>
    <w:uiPriority w:val="59"/>
    <w:rsid w:val="00AC71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Таблица заголовок"/>
    <w:basedOn w:val="a0"/>
    <w:link w:val="aff8"/>
    <w:qFormat/>
    <w:rsid w:val="00654135"/>
    <w:pPr>
      <w:suppressAutoHyphens/>
      <w:spacing w:after="0" w:line="240" w:lineRule="auto"/>
      <w:ind w:left="-85" w:right="-85"/>
      <w:contextualSpacing/>
      <w:jc w:val="center"/>
    </w:pPr>
    <w:rPr>
      <w:rFonts w:eastAsia="Times New Roman" w:cs="Times New Roman"/>
      <w:b/>
      <w:bCs/>
      <w:sz w:val="26"/>
      <w:szCs w:val="24"/>
      <w:lang w:eastAsia="ru-RU"/>
    </w:rPr>
  </w:style>
  <w:style w:type="character" w:customStyle="1" w:styleId="aff8">
    <w:name w:val="Таблица заголовок Знак"/>
    <w:link w:val="aff7"/>
    <w:rsid w:val="00654135"/>
    <w:rPr>
      <w:rFonts w:eastAsia="Times New Roman" w:cs="Times New Roman"/>
      <w:b/>
      <w:bCs/>
      <w:sz w:val="26"/>
      <w:szCs w:val="24"/>
      <w:lang w:eastAsia="ru-RU"/>
    </w:rPr>
  </w:style>
  <w:style w:type="paragraph" w:customStyle="1" w:styleId="aff9">
    <w:name w:val="Таблица текст"/>
    <w:basedOn w:val="a0"/>
    <w:uiPriority w:val="99"/>
    <w:qFormat/>
    <w:rsid w:val="00654135"/>
    <w:pPr>
      <w:spacing w:after="0" w:line="240" w:lineRule="auto"/>
      <w:ind w:left="-85" w:right="-85"/>
      <w:contextualSpacing/>
      <w:jc w:val="center"/>
    </w:pPr>
    <w:rPr>
      <w:rFonts w:eastAsia="Times New Roman" w:cs="Times New Roman"/>
      <w:sz w:val="26"/>
      <w:szCs w:val="24"/>
      <w:lang w:eastAsia="ru-RU"/>
    </w:rPr>
  </w:style>
  <w:style w:type="paragraph" w:styleId="affa">
    <w:name w:val="endnote text"/>
    <w:basedOn w:val="a0"/>
    <w:link w:val="affb"/>
    <w:uiPriority w:val="99"/>
    <w:semiHidden/>
    <w:unhideWhenUsed/>
    <w:rsid w:val="00FB375E"/>
    <w:pPr>
      <w:spacing w:after="0" w:line="240" w:lineRule="auto"/>
      <w:jc w:val="left"/>
    </w:pPr>
    <w:rPr>
      <w:rFonts w:cs="Times New Roman"/>
      <w:sz w:val="20"/>
      <w:szCs w:val="20"/>
      <w:lang w:eastAsia="ru-RU"/>
    </w:rPr>
  </w:style>
  <w:style w:type="character" w:customStyle="1" w:styleId="affb">
    <w:name w:val="Текст концевой сноски Знак"/>
    <w:basedOn w:val="a1"/>
    <w:link w:val="affa"/>
    <w:uiPriority w:val="99"/>
    <w:semiHidden/>
    <w:rsid w:val="00FB375E"/>
    <w:rPr>
      <w:rFonts w:cs="Times New Roman"/>
      <w:sz w:val="20"/>
      <w:szCs w:val="20"/>
      <w:lang w:eastAsia="ru-RU"/>
    </w:rPr>
  </w:style>
  <w:style w:type="table" w:customStyle="1" w:styleId="35">
    <w:name w:val="Сетка таблицы3"/>
    <w:basedOn w:val="a2"/>
    <w:next w:val="a9"/>
    <w:uiPriority w:val="59"/>
    <w:rsid w:val="009549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9"/>
    <w:uiPriority w:val="59"/>
    <w:rsid w:val="002A4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2"/>
    <w:next w:val="a9"/>
    <w:uiPriority w:val="59"/>
    <w:rsid w:val="00AF1E0F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2"/>
    <w:next w:val="a9"/>
    <w:uiPriority w:val="59"/>
    <w:rsid w:val="00A51A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">
    <w:name w:val="Нет списка2"/>
    <w:next w:val="a3"/>
    <w:uiPriority w:val="99"/>
    <w:semiHidden/>
    <w:unhideWhenUsed/>
    <w:rsid w:val="00A51A38"/>
  </w:style>
  <w:style w:type="table" w:customStyle="1" w:styleId="71">
    <w:name w:val="Сетка таблицы7"/>
    <w:basedOn w:val="a2"/>
    <w:next w:val="a9"/>
    <w:uiPriority w:val="59"/>
    <w:rsid w:val="00A51A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c">
    <w:name w:val="Знак Знак Знак Знак Знак Знак Знак Знак Знак 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fd">
    <w:name w:val="Знак Знак Знак Знак Знак Знак Знак Знак Знак Знак Знак Знак Знак Знак Знак 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fe">
    <w:name w:val="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">
    <w:name w:val="List Bullet"/>
    <w:basedOn w:val="a0"/>
    <w:rsid w:val="00A51A38"/>
    <w:pPr>
      <w:numPr>
        <w:numId w:val="24"/>
      </w:numPr>
      <w:spacing w:after="0" w:line="360" w:lineRule="auto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Обычный текст"/>
    <w:basedOn w:val="a0"/>
    <w:next w:val="a0"/>
    <w:link w:val="afff0"/>
    <w:rsid w:val="00A51A38"/>
    <w:pPr>
      <w:spacing w:before="120" w:after="0" w:line="360" w:lineRule="auto"/>
      <w:ind w:firstLine="720"/>
    </w:pPr>
    <w:rPr>
      <w:rFonts w:eastAsia="Times New Roman" w:cs="Times New Roman"/>
      <w:sz w:val="24"/>
      <w:szCs w:val="20"/>
      <w:lang w:eastAsia="ru-RU"/>
    </w:rPr>
  </w:style>
  <w:style w:type="character" w:customStyle="1" w:styleId="afff0">
    <w:name w:val="Обычный текст Знак"/>
    <w:link w:val="afff"/>
    <w:rsid w:val="00A51A38"/>
    <w:rPr>
      <w:rFonts w:eastAsia="Times New Roman" w:cs="Times New Roman"/>
      <w:sz w:val="24"/>
      <w:szCs w:val="20"/>
      <w:lang w:eastAsia="ru-RU"/>
    </w:rPr>
  </w:style>
  <w:style w:type="numbering" w:customStyle="1" w:styleId="110">
    <w:name w:val="Нет списка11"/>
    <w:next w:val="a3"/>
    <w:uiPriority w:val="99"/>
    <w:semiHidden/>
    <w:unhideWhenUsed/>
    <w:rsid w:val="00A51A38"/>
  </w:style>
  <w:style w:type="table" w:customStyle="1" w:styleId="111">
    <w:name w:val="Сетка таблицы11"/>
    <w:basedOn w:val="a2"/>
    <w:next w:val="a9"/>
    <w:uiPriority w:val="59"/>
    <w:rsid w:val="00A51A38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skom">
    <w:name w:val="@Goskom@"/>
    <w:basedOn w:val="a0"/>
    <w:rsid w:val="00A51A38"/>
    <w:pPr>
      <w:spacing w:after="0" w:line="240" w:lineRule="auto"/>
      <w:jc w:val="center"/>
    </w:pPr>
    <w:rPr>
      <w:rFonts w:eastAsia="Times New Roman" w:cs="Times New Roman"/>
      <w:b/>
      <w:sz w:val="22"/>
      <w:szCs w:val="20"/>
      <w:lang w:eastAsia="ru-RU"/>
    </w:rPr>
  </w:style>
  <w:style w:type="numbering" w:customStyle="1" w:styleId="1110">
    <w:name w:val="Нет списка111"/>
    <w:next w:val="a3"/>
    <w:uiPriority w:val="99"/>
    <w:semiHidden/>
    <w:unhideWhenUsed/>
    <w:rsid w:val="00A51A38"/>
  </w:style>
  <w:style w:type="paragraph" w:customStyle="1" w:styleId="headertext">
    <w:name w:val="headertext"/>
    <w:basedOn w:val="a0"/>
    <w:rsid w:val="00A51A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0"/>
    <w:rsid w:val="00A51A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Формула Знак Знак"/>
    <w:basedOn w:val="a1"/>
    <w:link w:val="afff2"/>
    <w:locked/>
    <w:rsid w:val="00A51A38"/>
  </w:style>
  <w:style w:type="paragraph" w:customStyle="1" w:styleId="afff2">
    <w:name w:val="Формула"/>
    <w:basedOn w:val="a0"/>
    <w:next w:val="a0"/>
    <w:link w:val="afff1"/>
    <w:rsid w:val="00A51A38"/>
    <w:pPr>
      <w:widowControl w:val="0"/>
      <w:tabs>
        <w:tab w:val="right" w:pos="9356"/>
      </w:tabs>
      <w:autoSpaceDE w:val="0"/>
      <w:autoSpaceDN w:val="0"/>
      <w:adjustRightInd w:val="0"/>
      <w:spacing w:after="0" w:line="360" w:lineRule="auto"/>
      <w:ind w:firstLine="709"/>
    </w:pPr>
  </w:style>
  <w:style w:type="character" w:styleId="afff3">
    <w:name w:val="endnote reference"/>
    <w:basedOn w:val="a1"/>
    <w:uiPriority w:val="99"/>
    <w:semiHidden/>
    <w:unhideWhenUsed/>
    <w:rsid w:val="00A51A38"/>
    <w:rPr>
      <w:vertAlign w:val="superscript"/>
    </w:rPr>
  </w:style>
  <w:style w:type="table" w:customStyle="1" w:styleId="1111">
    <w:name w:val="Сетка таблицы111"/>
    <w:basedOn w:val="a2"/>
    <w:next w:val="a9"/>
    <w:uiPriority w:val="59"/>
    <w:rsid w:val="00A51A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Название таблицы"/>
    <w:basedOn w:val="a0"/>
    <w:rsid w:val="00A51A3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0"/>
      <w:lang w:eastAsia="ru-RU"/>
    </w:rPr>
  </w:style>
  <w:style w:type="table" w:customStyle="1" w:styleId="210">
    <w:name w:val="Сетка таблицы21"/>
    <w:basedOn w:val="a2"/>
    <w:next w:val="a9"/>
    <w:uiPriority w:val="59"/>
    <w:rsid w:val="00A51A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">
    <w:name w:val="Нет списка21"/>
    <w:next w:val="a3"/>
    <w:uiPriority w:val="99"/>
    <w:semiHidden/>
    <w:unhideWhenUsed/>
    <w:rsid w:val="00A51A38"/>
  </w:style>
  <w:style w:type="table" w:customStyle="1" w:styleId="8">
    <w:name w:val="Сетка таблицы8"/>
    <w:basedOn w:val="a2"/>
    <w:next w:val="a9"/>
    <w:uiPriority w:val="59"/>
    <w:rsid w:val="00DA52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2"/>
    <w:next w:val="a9"/>
    <w:uiPriority w:val="59"/>
    <w:rsid w:val="008C03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Абзац списка Знак"/>
    <w:link w:val="af"/>
    <w:uiPriority w:val="34"/>
    <w:locked/>
    <w:rsid w:val="000D6C2B"/>
  </w:style>
  <w:style w:type="table" w:customStyle="1" w:styleId="100">
    <w:name w:val="Сетка таблицы10"/>
    <w:basedOn w:val="a2"/>
    <w:next w:val="a9"/>
    <w:uiPriority w:val="59"/>
    <w:rsid w:val="00430FC9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">
    <w:name w:val="Нет списка3"/>
    <w:next w:val="a3"/>
    <w:uiPriority w:val="99"/>
    <w:semiHidden/>
    <w:unhideWhenUsed/>
    <w:rsid w:val="005B036F"/>
  </w:style>
  <w:style w:type="table" w:customStyle="1" w:styleId="120">
    <w:name w:val="Сетка таблицы12"/>
    <w:basedOn w:val="a2"/>
    <w:next w:val="a9"/>
    <w:uiPriority w:val="59"/>
    <w:rsid w:val="005B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3"/>
    <w:uiPriority w:val="99"/>
    <w:semiHidden/>
    <w:unhideWhenUsed/>
    <w:rsid w:val="005B036F"/>
  </w:style>
  <w:style w:type="table" w:customStyle="1" w:styleId="130">
    <w:name w:val="Сетка таблицы13"/>
    <w:basedOn w:val="a2"/>
    <w:next w:val="a9"/>
    <w:uiPriority w:val="59"/>
    <w:rsid w:val="005B036F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2"/>
    <w:next w:val="a3"/>
    <w:uiPriority w:val="99"/>
    <w:semiHidden/>
    <w:unhideWhenUsed/>
    <w:rsid w:val="005B036F"/>
  </w:style>
  <w:style w:type="table" w:customStyle="1" w:styleId="1120">
    <w:name w:val="Сетка таблицы112"/>
    <w:basedOn w:val="a2"/>
    <w:next w:val="a9"/>
    <w:uiPriority w:val="59"/>
    <w:rsid w:val="005B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2"/>
    <w:next w:val="a9"/>
    <w:uiPriority w:val="59"/>
    <w:rsid w:val="005B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">
    <w:name w:val="Нет списка22"/>
    <w:next w:val="a3"/>
    <w:uiPriority w:val="99"/>
    <w:semiHidden/>
    <w:unhideWhenUsed/>
    <w:rsid w:val="005B036F"/>
  </w:style>
  <w:style w:type="numbering" w:customStyle="1" w:styleId="42">
    <w:name w:val="Нет списка4"/>
    <w:next w:val="a3"/>
    <w:uiPriority w:val="99"/>
    <w:semiHidden/>
    <w:unhideWhenUsed/>
    <w:rsid w:val="008A1ACE"/>
  </w:style>
  <w:style w:type="table" w:customStyle="1" w:styleId="140">
    <w:name w:val="Сетка таблицы14"/>
    <w:basedOn w:val="a2"/>
    <w:next w:val="a9"/>
    <w:uiPriority w:val="59"/>
    <w:rsid w:val="008A1A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Нет списка13"/>
    <w:next w:val="a3"/>
    <w:uiPriority w:val="99"/>
    <w:semiHidden/>
    <w:unhideWhenUsed/>
    <w:rsid w:val="008A1ACE"/>
  </w:style>
  <w:style w:type="table" w:customStyle="1" w:styleId="150">
    <w:name w:val="Сетка таблицы15"/>
    <w:basedOn w:val="a2"/>
    <w:next w:val="a9"/>
    <w:uiPriority w:val="59"/>
    <w:rsid w:val="008A1ACE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">
    <w:name w:val="Нет списка113"/>
    <w:next w:val="a3"/>
    <w:uiPriority w:val="99"/>
    <w:semiHidden/>
    <w:unhideWhenUsed/>
    <w:rsid w:val="008A1ACE"/>
  </w:style>
  <w:style w:type="table" w:customStyle="1" w:styleId="1130">
    <w:name w:val="Сетка таблицы113"/>
    <w:basedOn w:val="a2"/>
    <w:next w:val="a9"/>
    <w:uiPriority w:val="59"/>
    <w:rsid w:val="008A1A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2"/>
    <w:next w:val="a9"/>
    <w:uiPriority w:val="59"/>
    <w:rsid w:val="008A1A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1">
    <w:name w:val="Нет списка23"/>
    <w:next w:val="a3"/>
    <w:uiPriority w:val="99"/>
    <w:semiHidden/>
    <w:unhideWhenUsed/>
    <w:rsid w:val="008A1ACE"/>
  </w:style>
  <w:style w:type="table" w:customStyle="1" w:styleId="16">
    <w:name w:val="Сетка таблицы16"/>
    <w:basedOn w:val="a2"/>
    <w:next w:val="a9"/>
    <w:uiPriority w:val="59"/>
    <w:rsid w:val="002C12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">
    <w:name w:val="Нет списка5"/>
    <w:next w:val="a3"/>
    <w:uiPriority w:val="99"/>
    <w:semiHidden/>
    <w:unhideWhenUsed/>
    <w:rsid w:val="00A96E72"/>
  </w:style>
  <w:style w:type="table" w:customStyle="1" w:styleId="17">
    <w:name w:val="Сетка таблицы17"/>
    <w:basedOn w:val="a2"/>
    <w:next w:val="a9"/>
    <w:uiPriority w:val="59"/>
    <w:rsid w:val="00A96E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Нет списка14"/>
    <w:next w:val="a3"/>
    <w:uiPriority w:val="99"/>
    <w:semiHidden/>
    <w:unhideWhenUsed/>
    <w:rsid w:val="00A96E72"/>
  </w:style>
  <w:style w:type="table" w:customStyle="1" w:styleId="18">
    <w:name w:val="Сетка таблицы18"/>
    <w:basedOn w:val="a2"/>
    <w:next w:val="a9"/>
    <w:uiPriority w:val="59"/>
    <w:rsid w:val="00A96E72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">
    <w:name w:val="Нет списка114"/>
    <w:next w:val="a3"/>
    <w:uiPriority w:val="99"/>
    <w:semiHidden/>
    <w:unhideWhenUsed/>
    <w:rsid w:val="00A96E72"/>
  </w:style>
  <w:style w:type="table" w:customStyle="1" w:styleId="1140">
    <w:name w:val="Сетка таблицы114"/>
    <w:basedOn w:val="a2"/>
    <w:next w:val="a9"/>
    <w:uiPriority w:val="59"/>
    <w:rsid w:val="00A96E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2"/>
    <w:next w:val="a9"/>
    <w:uiPriority w:val="59"/>
    <w:rsid w:val="00A96E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1">
    <w:name w:val="Нет списка24"/>
    <w:next w:val="a3"/>
    <w:uiPriority w:val="99"/>
    <w:semiHidden/>
    <w:unhideWhenUsed/>
    <w:rsid w:val="00A96E72"/>
  </w:style>
  <w:style w:type="table" w:customStyle="1" w:styleId="310">
    <w:name w:val="Сетка таблицы31"/>
    <w:basedOn w:val="a2"/>
    <w:next w:val="a9"/>
    <w:uiPriority w:val="59"/>
    <w:rsid w:val="00A96E72"/>
    <w:pPr>
      <w:spacing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2"/>
    <w:next w:val="a9"/>
    <w:uiPriority w:val="59"/>
    <w:rsid w:val="00A96E72"/>
    <w:pPr>
      <w:spacing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">
    <w:name w:val="Нет списка6"/>
    <w:next w:val="a3"/>
    <w:uiPriority w:val="99"/>
    <w:semiHidden/>
    <w:unhideWhenUsed/>
    <w:rsid w:val="008619E4"/>
  </w:style>
  <w:style w:type="table" w:customStyle="1" w:styleId="19">
    <w:name w:val="Сетка таблицы19"/>
    <w:basedOn w:val="a2"/>
    <w:next w:val="a9"/>
    <w:uiPriority w:val="59"/>
    <w:rsid w:val="00861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Нет списка15"/>
    <w:next w:val="a3"/>
    <w:uiPriority w:val="99"/>
    <w:semiHidden/>
    <w:unhideWhenUsed/>
    <w:rsid w:val="008619E4"/>
  </w:style>
  <w:style w:type="table" w:customStyle="1" w:styleId="1100">
    <w:name w:val="Сетка таблицы110"/>
    <w:basedOn w:val="a2"/>
    <w:next w:val="a9"/>
    <w:uiPriority w:val="59"/>
    <w:rsid w:val="008619E4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">
    <w:name w:val="Нет списка115"/>
    <w:next w:val="a3"/>
    <w:uiPriority w:val="99"/>
    <w:semiHidden/>
    <w:unhideWhenUsed/>
    <w:rsid w:val="008619E4"/>
  </w:style>
  <w:style w:type="table" w:customStyle="1" w:styleId="1150">
    <w:name w:val="Сетка таблицы115"/>
    <w:basedOn w:val="a2"/>
    <w:next w:val="a9"/>
    <w:uiPriority w:val="59"/>
    <w:rsid w:val="00861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2"/>
    <w:next w:val="a9"/>
    <w:uiPriority w:val="59"/>
    <w:rsid w:val="00861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1">
    <w:name w:val="Нет списка25"/>
    <w:next w:val="a3"/>
    <w:uiPriority w:val="99"/>
    <w:semiHidden/>
    <w:unhideWhenUsed/>
    <w:rsid w:val="008619E4"/>
  </w:style>
  <w:style w:type="table" w:customStyle="1" w:styleId="320">
    <w:name w:val="Сетка таблицы32"/>
    <w:basedOn w:val="a2"/>
    <w:next w:val="a9"/>
    <w:uiPriority w:val="59"/>
    <w:rsid w:val="008619E4"/>
    <w:pPr>
      <w:spacing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2"/>
    <w:next w:val="a9"/>
    <w:uiPriority w:val="59"/>
    <w:rsid w:val="008619E4"/>
    <w:pPr>
      <w:spacing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2"/>
    <w:next w:val="a9"/>
    <w:uiPriority w:val="59"/>
    <w:rsid w:val="00861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">
    <w:name w:val="Нет списка7"/>
    <w:next w:val="a3"/>
    <w:uiPriority w:val="99"/>
    <w:semiHidden/>
    <w:unhideWhenUsed/>
    <w:rsid w:val="00EA4E79"/>
  </w:style>
  <w:style w:type="table" w:customStyle="1" w:styleId="260">
    <w:name w:val="Сетка таблицы26"/>
    <w:basedOn w:val="a2"/>
    <w:next w:val="a9"/>
    <w:uiPriority w:val="59"/>
    <w:rsid w:val="00EA4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0">
    <w:name w:val="Нет списка16"/>
    <w:next w:val="a3"/>
    <w:uiPriority w:val="99"/>
    <w:semiHidden/>
    <w:unhideWhenUsed/>
    <w:rsid w:val="00EA4E79"/>
  </w:style>
  <w:style w:type="table" w:customStyle="1" w:styleId="116">
    <w:name w:val="Сетка таблицы116"/>
    <w:basedOn w:val="a2"/>
    <w:next w:val="a9"/>
    <w:uiPriority w:val="59"/>
    <w:rsid w:val="00EA4E79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3"/>
    <w:uiPriority w:val="99"/>
    <w:semiHidden/>
    <w:unhideWhenUsed/>
    <w:rsid w:val="00EA4E79"/>
  </w:style>
  <w:style w:type="table" w:customStyle="1" w:styleId="117">
    <w:name w:val="Сетка таблицы117"/>
    <w:basedOn w:val="a2"/>
    <w:next w:val="a9"/>
    <w:uiPriority w:val="59"/>
    <w:rsid w:val="00EA4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7"/>
    <w:basedOn w:val="a2"/>
    <w:next w:val="a9"/>
    <w:uiPriority w:val="59"/>
    <w:rsid w:val="00EA4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1">
    <w:name w:val="Нет списка26"/>
    <w:next w:val="a3"/>
    <w:uiPriority w:val="99"/>
    <w:semiHidden/>
    <w:unhideWhenUsed/>
    <w:rsid w:val="00EA4E79"/>
  </w:style>
  <w:style w:type="table" w:customStyle="1" w:styleId="330">
    <w:name w:val="Сетка таблицы33"/>
    <w:basedOn w:val="a2"/>
    <w:next w:val="a9"/>
    <w:uiPriority w:val="59"/>
    <w:rsid w:val="00EA4E79"/>
    <w:pPr>
      <w:spacing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3"/>
    <w:basedOn w:val="a2"/>
    <w:next w:val="a9"/>
    <w:uiPriority w:val="59"/>
    <w:rsid w:val="00EA4E79"/>
    <w:pPr>
      <w:spacing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Стиль 1 НИР"/>
    <w:basedOn w:val="1"/>
    <w:link w:val="1b"/>
    <w:qFormat/>
    <w:rsid w:val="00062784"/>
    <w:pPr>
      <w:jc w:val="left"/>
    </w:pPr>
    <w:rPr>
      <w:sz w:val="28"/>
      <w:szCs w:val="28"/>
    </w:rPr>
  </w:style>
  <w:style w:type="paragraph" w:styleId="afff5">
    <w:name w:val="TOC Heading"/>
    <w:basedOn w:val="1"/>
    <w:next w:val="a0"/>
    <w:uiPriority w:val="39"/>
    <w:unhideWhenUsed/>
    <w:qFormat/>
    <w:rsid w:val="00EC0B9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1b">
    <w:name w:val="Стиль 1 НИР Знак"/>
    <w:basedOn w:val="10"/>
    <w:link w:val="1a"/>
    <w:rsid w:val="00062784"/>
    <w:rPr>
      <w:rFonts w:eastAsia="Times New Roman" w:cs="Times New Roman"/>
      <w:b/>
      <w:bCs/>
      <w:sz w:val="24"/>
      <w:szCs w:val="28"/>
    </w:rPr>
  </w:style>
  <w:style w:type="paragraph" w:styleId="1c">
    <w:name w:val="toc 1"/>
    <w:basedOn w:val="a0"/>
    <w:next w:val="a0"/>
    <w:autoRedefine/>
    <w:uiPriority w:val="39"/>
    <w:unhideWhenUsed/>
    <w:qFormat/>
    <w:rsid w:val="00D540CB"/>
    <w:pPr>
      <w:tabs>
        <w:tab w:val="left" w:pos="0"/>
        <w:tab w:val="right" w:leader="dot" w:pos="9345"/>
      </w:tabs>
      <w:spacing w:after="0" w:line="360" w:lineRule="auto"/>
    </w:pPr>
  </w:style>
  <w:style w:type="paragraph" w:styleId="28">
    <w:name w:val="toc 2"/>
    <w:basedOn w:val="a0"/>
    <w:next w:val="a0"/>
    <w:autoRedefine/>
    <w:uiPriority w:val="39"/>
    <w:unhideWhenUsed/>
    <w:qFormat/>
    <w:rsid w:val="00EC0B90"/>
    <w:pPr>
      <w:spacing w:after="100"/>
      <w:ind w:left="280"/>
    </w:pPr>
  </w:style>
  <w:style w:type="paragraph" w:styleId="37">
    <w:name w:val="toc 3"/>
    <w:basedOn w:val="a0"/>
    <w:next w:val="a0"/>
    <w:autoRedefine/>
    <w:uiPriority w:val="39"/>
    <w:unhideWhenUsed/>
    <w:qFormat/>
    <w:rsid w:val="00EC0B90"/>
    <w:pPr>
      <w:spacing w:after="100"/>
      <w:ind w:left="560"/>
    </w:pPr>
  </w:style>
  <w:style w:type="paragraph" w:styleId="44">
    <w:name w:val="toc 4"/>
    <w:basedOn w:val="a0"/>
    <w:next w:val="a0"/>
    <w:autoRedefine/>
    <w:uiPriority w:val="39"/>
    <w:unhideWhenUsed/>
    <w:rsid w:val="00EC0B90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3">
    <w:name w:val="toc 5"/>
    <w:basedOn w:val="a0"/>
    <w:next w:val="a0"/>
    <w:autoRedefine/>
    <w:uiPriority w:val="39"/>
    <w:unhideWhenUsed/>
    <w:rsid w:val="00311B47"/>
    <w:pPr>
      <w:spacing w:after="100"/>
      <w:ind w:left="879"/>
      <w:jc w:val="left"/>
    </w:pPr>
    <w:rPr>
      <w:rFonts w:eastAsiaTheme="minorEastAsia"/>
      <w:lang w:eastAsia="ru-RU"/>
    </w:rPr>
  </w:style>
  <w:style w:type="paragraph" w:styleId="63">
    <w:name w:val="toc 6"/>
    <w:basedOn w:val="a0"/>
    <w:next w:val="a0"/>
    <w:autoRedefine/>
    <w:uiPriority w:val="39"/>
    <w:unhideWhenUsed/>
    <w:rsid w:val="00EC0B90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3">
    <w:name w:val="toc 7"/>
    <w:basedOn w:val="a0"/>
    <w:next w:val="a0"/>
    <w:autoRedefine/>
    <w:uiPriority w:val="39"/>
    <w:unhideWhenUsed/>
    <w:rsid w:val="00EC0B90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0">
    <w:name w:val="toc 8"/>
    <w:basedOn w:val="a0"/>
    <w:next w:val="a0"/>
    <w:autoRedefine/>
    <w:uiPriority w:val="39"/>
    <w:unhideWhenUsed/>
    <w:rsid w:val="00EC0B90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0">
    <w:name w:val="toc 9"/>
    <w:basedOn w:val="a0"/>
    <w:next w:val="a0"/>
    <w:autoRedefine/>
    <w:uiPriority w:val="39"/>
    <w:unhideWhenUsed/>
    <w:rsid w:val="00EC0B90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38">
    <w:name w:val="Основной текст3"/>
    <w:link w:val="afff6"/>
    <w:uiPriority w:val="99"/>
    <w:rsid w:val="00B808D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000000" w:fill="FFFFFF"/>
      <w:spacing w:line="276" w:lineRule="auto"/>
      <w:ind w:firstLine="567"/>
    </w:pPr>
    <w:rPr>
      <w:rFonts w:eastAsia="Times New Roman" w:cs="Times New Roman"/>
      <w:sz w:val="25"/>
      <w:szCs w:val="25"/>
      <w:lang w:eastAsia="ar-SA"/>
    </w:rPr>
  </w:style>
  <w:style w:type="character" w:customStyle="1" w:styleId="afff6">
    <w:name w:val="Основной текст_"/>
    <w:link w:val="38"/>
    <w:uiPriority w:val="99"/>
    <w:locked/>
    <w:rsid w:val="00B808D4"/>
    <w:rPr>
      <w:rFonts w:eastAsia="Times New Roman" w:cs="Times New Roman"/>
      <w:sz w:val="25"/>
      <w:szCs w:val="25"/>
      <w:shd w:val="clear" w:color="000000" w:fill="FFFFFF"/>
      <w:lang w:eastAsia="ar-SA"/>
    </w:rPr>
  </w:style>
  <w:style w:type="paragraph" w:customStyle="1" w:styleId="45">
    <w:name w:val="Знак Знак4"/>
    <w:basedOn w:val="a0"/>
    <w:rsid w:val="00A1702C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f7">
    <w:name w:val="Bibliography"/>
    <w:basedOn w:val="a0"/>
    <w:next w:val="a0"/>
    <w:uiPriority w:val="37"/>
    <w:unhideWhenUsed/>
    <w:rsid w:val="0039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ГенПланНН</b:Tag>
    <b:SourceType>Misc</b:SourceType>
    <b:Guid>{075FF673-0E45-4B6A-BA12-60121AA5C4C3}</b:Guid>
    <b:Title>Генеральный план города Нижнего Новгорода. http://нижнийновгород.рф/gorod/gradostroitelstvo/generalniy-plan-goroda-nizhnego-novgoroda.</b:Title>
    <b:RefOrder>1</b:RefOrder>
  </b:Source>
  <b:Source>
    <b:Tag>ТерОргФедСтат</b:Tag>
    <b:SourceType>Misc</b:SourceType>
    <b:Guid>{FB3A1597-E0E0-43AA-BD0D-FC0471F81A46}</b:Guid>
    <b:Title>Территориальный орган Федеральной службы государственной статистики по Нижегородской области. Нижегородская область. Статистический ежегодник. http://nizhstat.gks.ru/wps/wcm/connect/rosstat_ts/nizhstat/ru/publications/official_publications/electronic_v</b:Title>
    <b:RefOrder>2</b:RefOrder>
  </b:Source>
  <b:Source>
    <b:Tag>СНиП2070189</b:Tag>
    <b:SourceType>Misc</b:SourceType>
    <b:Guid>{389A7C69-9B41-4683-9ABC-C84A26DCB4A5}</b:Guid>
    <b:Title>СНиП 2.07.01 89. Строительные нормы и правила. Градостроительство. Планировка и Застройка городских и сельских поселений [Текст]. - утв. постановлением Гос. строительного комитета СССР от 16 мая 1989 №78.  - введ. 1.01.1990. - М.: Госкомархитектуры.</b:Title>
    <b:RefOrder>3</b:RefOrder>
  </b:Source>
  <b:Source>
    <b:Tag>МДС302</b:Tag>
    <b:SourceType>Misc</b:SourceType>
    <b:Guid>{C9B1CC52-124D-4E29-8D02-338F2AF6B59D}</b:Guid>
    <b:Title>МДС 30-2.2008 Рекомендации по модернизации транспортных систем городов.</b:Title>
    <b:RefOrder>4</b:RefOrder>
  </b:Source>
</b:Sources>
</file>

<file path=customXml/itemProps1.xml><?xml version="1.0" encoding="utf-8"?>
<ds:datastoreItem xmlns:ds="http://schemas.openxmlformats.org/officeDocument/2006/customXml" ds:itemID="{1A4312BE-E8FC-4C3E-9391-D3A8C5B0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sip</Company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Михеева Анна</dc:creator>
  <cp:lastModifiedBy>teacher</cp:lastModifiedBy>
  <cp:revision>2</cp:revision>
  <cp:lastPrinted>2013-11-20T10:58:00Z</cp:lastPrinted>
  <dcterms:created xsi:type="dcterms:W3CDTF">2019-03-12T11:42:00Z</dcterms:created>
  <dcterms:modified xsi:type="dcterms:W3CDTF">2019-03-12T11:42:00Z</dcterms:modified>
</cp:coreProperties>
</file>