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CF" w:rsidRPr="00FD36CF" w:rsidRDefault="00FD36CF" w:rsidP="00FD36CF">
      <w:pPr>
        <w:pStyle w:val="a5"/>
        <w:jc w:val="center"/>
        <w:rPr>
          <w:b/>
          <w:color w:val="000000"/>
          <w:sz w:val="28"/>
          <w:szCs w:val="28"/>
        </w:rPr>
      </w:pPr>
      <w:r w:rsidRPr="00FD36CF">
        <w:rPr>
          <w:b/>
          <w:color w:val="000000"/>
          <w:sz w:val="28"/>
          <w:szCs w:val="28"/>
        </w:rPr>
        <w:t>Выполняемые тесты по ролям</w:t>
      </w:r>
    </w:p>
    <w:p w:rsidR="006222AC" w:rsidRPr="00FD36CF" w:rsidRDefault="006222AC" w:rsidP="00D47B6D">
      <w:pPr>
        <w:pStyle w:val="a5"/>
        <w:rPr>
          <w:b/>
          <w:color w:val="000000"/>
          <w:sz w:val="26"/>
          <w:szCs w:val="26"/>
        </w:rPr>
      </w:pPr>
    </w:p>
    <w:p w:rsidR="00FA31E3" w:rsidRPr="00A37BA5" w:rsidRDefault="00FA31E3" w:rsidP="00FA31E3">
      <w:pPr>
        <w:pStyle w:val="a5"/>
        <w:tabs>
          <w:tab w:val="left" w:pos="1134"/>
        </w:tabs>
        <w:spacing w:after="120"/>
        <w:ind w:left="567"/>
        <w:contextualSpacing w:val="0"/>
        <w:jc w:val="right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Таблица 1. Сценарий о</w:t>
      </w:r>
      <w:r w:rsidRPr="00110C2C">
        <w:rPr>
          <w:b/>
          <w:color w:val="000000"/>
          <w:sz w:val="26"/>
          <w:szCs w:val="26"/>
        </w:rPr>
        <w:t>писани</w:t>
      </w:r>
      <w:r>
        <w:rPr>
          <w:b/>
          <w:color w:val="000000"/>
          <w:sz w:val="26"/>
          <w:szCs w:val="26"/>
        </w:rPr>
        <w:t>я</w:t>
      </w:r>
      <w:r w:rsidRPr="00110C2C">
        <w:rPr>
          <w:b/>
          <w:color w:val="000000"/>
          <w:sz w:val="26"/>
          <w:szCs w:val="26"/>
        </w:rPr>
        <w:t xml:space="preserve"> процедуры</w:t>
      </w:r>
      <w:r>
        <w:rPr>
          <w:sz w:val="28"/>
          <w:szCs w:val="28"/>
        </w:rPr>
        <w:t xml:space="preserve"> </w:t>
      </w:r>
      <w:r w:rsidRPr="00A37BA5">
        <w:rPr>
          <w:b/>
          <w:color w:val="000000"/>
          <w:sz w:val="26"/>
          <w:szCs w:val="26"/>
        </w:rPr>
        <w:t xml:space="preserve"> согласования </w:t>
      </w:r>
      <w:r>
        <w:rPr>
          <w:b/>
          <w:color w:val="000000"/>
          <w:sz w:val="26"/>
          <w:szCs w:val="26"/>
        </w:rPr>
        <w:t xml:space="preserve">Стандарта </w:t>
      </w:r>
      <w:r w:rsidRPr="00A37BA5">
        <w:rPr>
          <w:b/>
          <w:color w:val="000000"/>
          <w:sz w:val="26"/>
          <w:szCs w:val="26"/>
        </w:rPr>
        <w:t xml:space="preserve">ИС </w:t>
      </w:r>
      <w:r>
        <w:rPr>
          <w:b/>
          <w:color w:val="000000"/>
          <w:sz w:val="26"/>
          <w:szCs w:val="26"/>
        </w:rPr>
        <w:t>Концерна в СЭД</w:t>
      </w:r>
    </w:p>
    <w:tbl>
      <w:tblPr>
        <w:tblW w:w="1545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2527"/>
        <w:gridCol w:w="2694"/>
        <w:gridCol w:w="6378"/>
        <w:gridCol w:w="3261"/>
      </w:tblGrid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2403B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F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Процедура согласования (этапы)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Исполнитель/АРМ</w:t>
            </w:r>
          </w:p>
        </w:tc>
        <w:tc>
          <w:tcPr>
            <w:tcW w:w="6378" w:type="dxa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Действия 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A31E3" w:rsidRPr="00FD36CF" w:rsidTr="002403BE">
        <w:trPr>
          <w:trHeight w:val="406"/>
        </w:trPr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Создание и оформление регистрационной карточки НД ИС Концерна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АРМ Крылосова А.Ю. </w:t>
            </w:r>
          </w:p>
        </w:tc>
        <w:tc>
          <w:tcPr>
            <w:tcW w:w="6378" w:type="dxa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1. Создать  регистрационную карточк</w:t>
            </w:r>
            <w:proofErr w:type="gramStart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у(</w:t>
            </w:r>
            <w:proofErr w:type="gramEnd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РК) Стандарт ИС Концерна;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2. Заполнить поля РК НД ИС Концерна, в том числе: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- поле Группы (подгруппы) – значением 01 Стратегическое развитие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- поле Дополнительные согласующие лица – значением ЗГД по правовым вопросам, ЗГД по экономике и управлению издержками производства;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- поле «Согласование организациями ИС Концерна» </w:t>
            </w:r>
            <w:proofErr w:type="gramStart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proofErr w:type="gramEnd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начением «Требуется»;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- поля Куратор, Исполнитель, Инициатор, Ответственный за Группу (подгруппу) стандартов ИС Концерна, Форма утверждения заполняются автоматически.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- прикрепить проект НД ИС Концерна и пояснительную записку в соответствующие категории области Файлы 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4. Сохранить РК НД ИС Концерна.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проект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Показать проверку наличия файлов в категориях Согласуемый документ и Пояснительная записка, не заполнив область файлы запустить процесс согласования.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Запуск процесса согласования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АРМ Крылосова А.Ю.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453"/>
              </w:tabs>
              <w:autoSpaceDE w:val="0"/>
              <w:autoSpaceDN w:val="0"/>
              <w:adjustRightInd w:val="0"/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Отправить на согласование по маршруту: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1"/>
                <w:numId w:val="2"/>
              </w:numPr>
              <w:tabs>
                <w:tab w:val="left" w:pos="0"/>
                <w:tab w:val="left" w:pos="459"/>
                <w:tab w:val="left" w:pos="601"/>
                <w:tab w:val="left" w:pos="884"/>
              </w:tabs>
              <w:autoSpaceDE w:val="0"/>
              <w:autoSpaceDN w:val="0"/>
              <w:adjustRightInd w:val="0"/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Выбрать  команду </w:t>
            </w:r>
            <w:r w:rsidRPr="00FD36CF">
              <w:rPr>
                <w:rFonts w:ascii="Times New Roman" w:hAnsi="Times New Roman" w:cs="Times New Roman"/>
                <w:sz w:val="24"/>
                <w:szCs w:val="24"/>
              </w:rPr>
              <w:object w:dxaOrig="2280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35pt;height:34.45pt" o:ole="">
                  <v:imagedata r:id="rId6" o:title=""/>
                </v:shape>
                <o:OLEObject Type="Embed" ProgID="PBrush" ShapeID="_x0000_i1025" DrawAspect="Content" ObjectID="_1624288981" r:id="rId7"/>
              </w:object>
            </w: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 в левой панели меню.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1"/>
                <w:numId w:val="2"/>
              </w:numPr>
              <w:tabs>
                <w:tab w:val="left" w:pos="0"/>
                <w:tab w:val="left" w:pos="459"/>
                <w:tab w:val="left" w:pos="601"/>
                <w:tab w:val="left" w:pos="884"/>
              </w:tabs>
              <w:autoSpaceDE w:val="0"/>
              <w:autoSpaceDN w:val="0"/>
              <w:adjustRightInd w:val="0"/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Проверить появление в левой части РК информации она правлении задания и его состояние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проект</w:t>
            </w:r>
          </w:p>
          <w:p w:rsidR="00FA31E3" w:rsidRPr="00FD36CF" w:rsidRDefault="00FA31E3" w:rsidP="002403BE">
            <w:pPr>
              <w:pStyle w:val="a5"/>
              <w:tabs>
                <w:tab w:val="left" w:pos="0"/>
                <w:tab w:val="left" w:pos="459"/>
                <w:tab w:val="left" w:pos="601"/>
                <w:tab w:val="left" w:pos="884"/>
              </w:tabs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0"/>
                <w:tab w:val="left" w:pos="459"/>
                <w:tab w:val="left" w:pos="601"/>
                <w:tab w:val="left" w:pos="884"/>
              </w:tabs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Показать сформированный маршрут  во вкладке Маршрут РК НД ИС Концерна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Согласование  руководителем СП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Руководитель СП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АРМ Крылосова А.Ю. в режиме замещения руководителя СП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Найти и открыть задание типа «согласование» в представлении папки «Мои задания».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 Открыть файлы документа на рассмотрение.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 Нажать  «Принять в работу» в карточке задания (слева), затем команду  «согласовать».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При настроенном параметре уведомлений, в почту пользователю будут приходить уведомления о поступлении задания в СЭД.</w:t>
            </w: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Согласование  инициатором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Инициатор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 АРМ Коваль А.Г.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6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Найти и открыть задание типа «согласование» в представлении папки «Мои задания».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6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 Открыть файлы документа на рассмотрение.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6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 Нажать  «Принять в работу» в карточке задания (слева), затем команду  «согласовать».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  <w:proofErr w:type="spellStart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Руководитель ДУК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 АРМ Гурьянова В.П.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Найти и открыть задание типа «согласование» в представлении папки «Мои задания».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 Открыть файлы документа на рассмотрение.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 Нажать  «Принять в работу» в карточке задания (слева).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Перенаправить специалисту ДУК для рассмотрения: выбор команды «запросить комментарий».</w:t>
            </w:r>
          </w:p>
          <w:p w:rsidR="00FA31E3" w:rsidRPr="00FD36CF" w:rsidRDefault="00FA31E3" w:rsidP="002403BE">
            <w:pPr>
              <w:tabs>
                <w:tab w:val="left" w:pos="317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Нормокорнтроль</w:t>
            </w:r>
            <w:proofErr w:type="spellEnd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 и подготовка ответа на комментарий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Специалист ДУК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 АРМ Исайкиной Н.В.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34"/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Найти и открыть задание типа  «Комментирование» в папке «Мои задания». 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34"/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Открыть файлы документа на рассмотрение.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Нажать  «Принять в работу» в карточке задания (слева).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34"/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Ввести  комментарий в поле комментарий,  нажать кнопку «Ответить на вопрос».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Рассмотрение комментария, решение по заданию «согласование»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Руководитель ДУК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 АРМ Гурьянова В.П.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176"/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Найти и открыть ответ на запрос комментария в папке «Завершенные задания/Задания от меня».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176"/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Выполнить команду «Не согласовать», введя комментарий в поле «Комментарий».</w:t>
            </w:r>
          </w:p>
          <w:p w:rsidR="00FA31E3" w:rsidRPr="00FD36CF" w:rsidRDefault="00FA31E3" w:rsidP="002403BE">
            <w:pPr>
              <w:pStyle w:val="a5"/>
              <w:tabs>
                <w:tab w:val="left" w:pos="176"/>
                <w:tab w:val="left" w:pos="318"/>
              </w:tabs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Доработка по результатам </w:t>
            </w:r>
            <w:proofErr w:type="gramStart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первичного</w:t>
            </w:r>
            <w:proofErr w:type="gramEnd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нормоконтроля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Куратор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АРМ Крылосова А.Ю.</w:t>
            </w:r>
          </w:p>
        </w:tc>
        <w:tc>
          <w:tcPr>
            <w:tcW w:w="6378" w:type="dxa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 Найти и открыть задание типа «на доработку» в папке «Мои задания».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2. Внесение изменений в документ.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Нажать в карточке задания команду  «Отправить  повторно на </w:t>
            </w:r>
            <w:proofErr w:type="gramStart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proofErr w:type="gramEnd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  <w:proofErr w:type="spellStart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Руководитель ДУК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 АРМ Гурьянова В.П.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175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Найти и открыть задание типа «согласование» в представлении папки «Мои задания».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175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Рассмотреть и согласовать доработанный документ, выполнив команду «согласовать» в карточке задания.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Рассмотрение НД ИС Концерна организацией ИС Концерна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АРМ Крылосова А.Ю.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Найти и открыть задание в папке «Мои задания» с информацией «Согласуйте Стандарт ИС Концерна с организацией ИС Концерна».</w:t>
            </w:r>
          </w:p>
          <w:p w:rsidR="00FA31E3" w:rsidRPr="00FD36CF" w:rsidRDefault="00FA31E3" w:rsidP="002403BE">
            <w:pPr>
              <w:tabs>
                <w:tab w:val="left" w:pos="317"/>
              </w:tabs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на согласование в организацию ИС Концерна в соответствии с процедурой, описанной в Стандарте)</w:t>
            </w:r>
          </w:p>
          <w:p w:rsidR="00FA31E3" w:rsidRPr="00FD36CF" w:rsidRDefault="00FA31E3" w:rsidP="002403BE">
            <w:pPr>
              <w:tabs>
                <w:tab w:val="left" w:pos="317"/>
              </w:tabs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 Приложить  отзыв организации ИС Концерна в категорию «Отзыв» и нажать «согласовать» в карточке задания.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Согласование  ЗГД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ЗГД (параллельное согласование)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АРМ Крылосова А.Ю. в режиме замещения руководителя СП</w:t>
            </w:r>
          </w:p>
        </w:tc>
        <w:tc>
          <w:tcPr>
            <w:tcW w:w="6378" w:type="dxa"/>
          </w:tcPr>
          <w:p w:rsidR="00FA31E3" w:rsidRPr="00FD36CF" w:rsidRDefault="00FA31E3" w:rsidP="002403BE">
            <w:pPr>
              <w:pStyle w:val="a5"/>
              <w:tabs>
                <w:tab w:val="left" w:pos="317"/>
              </w:tabs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1. ЗГД, указанные в поле «Дополнительные согласующие лица»  одновременно (параллельное согласование) получают задание типа «согласование» в папку Мои задания».</w:t>
            </w:r>
          </w:p>
          <w:p w:rsidR="00FA31E3" w:rsidRPr="00FD36CF" w:rsidRDefault="00FA31E3" w:rsidP="002403BE">
            <w:pPr>
              <w:pStyle w:val="a5"/>
              <w:tabs>
                <w:tab w:val="left" w:pos="317"/>
              </w:tabs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2. Открыть задание и рассмотреть файлы документа под ролью Куратор в режиме замещения ЗГД 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Start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proofErr w:type="gramEnd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ринять в работу задание и нажать «согласовать».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rPr>
          <w:trHeight w:val="651"/>
        </w:trPr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Экспертиза ДСР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ДСР 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Крылосова А.Ю. в режиме замещения руководителя СП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8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Найти и открыть задание типа «согласование» в представлении папки «Мои задания».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8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Перенаправить документ  работнику ДСР  на экспертизу, для этого выбрать команду  «запросить комментарий» в карточке задания.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Вложение файла Экспертиза в категорию Заключение </w:t>
            </w: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Проведение экспертизы в ДСР, ответ на комментарий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Эксперт  ДСР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АРМ </w:t>
            </w:r>
            <w:proofErr w:type="spellStart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Тряпицыной</w:t>
            </w:r>
            <w:proofErr w:type="spellEnd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 А.А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34"/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Найти и открыть задание типа  «Комментирование» в папке «Мои задания». 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34"/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Открыть файлы документа на рассмотрение.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Нажать  «Принять в работу» в карточке задания (слева).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Приложить файл с экспертным заключением в категорию «Заключение».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Ввести  комментарий в поле комментарий,  нажать кнопку «Ответить на вопрос».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Согласование руководителем  ДСР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ДСР 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Крылосова А.Ю. в режиме замещения руководителя СП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0"/>
              </w:numPr>
              <w:tabs>
                <w:tab w:val="left" w:pos="176"/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Найти и открыть ответ на запрос комментария в папке «Завершенные задания/Задания от меня».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0"/>
              </w:numPr>
              <w:tabs>
                <w:tab w:val="left" w:pos="176"/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Рассмотреть файл в категории «Заключение»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0"/>
              </w:numPr>
              <w:tabs>
                <w:tab w:val="left" w:pos="176"/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Нажать  команду «Не согласовать» в карточке задания.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Доработка по результатам экспертизы ДСР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АРМ Крылосова А.Ю.</w:t>
            </w:r>
          </w:p>
        </w:tc>
        <w:tc>
          <w:tcPr>
            <w:tcW w:w="6378" w:type="dxa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1. Найти и открыть задание типа «на доработку» в папке «Мои задания».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2. Внесение изменений в документ.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3. Нажать в карточке задания команду  «Отправить  повторно в ДСР». При необходимости согласовать со всеми участниками, нажать «Начать новый цикл согласования».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Согласование с ДПОД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ДПОД 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АРМ Крылосова А.Ю. в режиме замещения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8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Найти и открыть задание типа «на доработку» в папке «Мои задания».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8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Открыть файлы документа на рассмотрение.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8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Принять задание в работу и нажать «согласовать».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ДУК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 АРМ Гурьянова В.П.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1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Найти и открыть задание типа «на доработку» в папке «Мои задания».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1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Открыть файлы документа на рассмотрение.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1"/>
              </w:numPr>
              <w:tabs>
                <w:tab w:val="left" w:pos="326"/>
              </w:tabs>
              <w:autoSpaceDE w:val="0"/>
              <w:autoSpaceDN w:val="0"/>
              <w:adjustRightInd w:val="0"/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Принять задание в работу и нажать «согласовать».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Парафирование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ДУК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 АРМ Исайкиной Н.В.</w:t>
            </w:r>
          </w:p>
        </w:tc>
        <w:tc>
          <w:tcPr>
            <w:tcW w:w="6378" w:type="dxa"/>
          </w:tcPr>
          <w:p w:rsidR="00FA31E3" w:rsidRPr="00FD36CF" w:rsidRDefault="00FA31E3" w:rsidP="002403BE">
            <w:pPr>
              <w:pStyle w:val="a5"/>
              <w:tabs>
                <w:tab w:val="left" w:pos="3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1. Найти и открыть задание в представлении папки «Мои задания» с информацией «Распечатайте НД стандарта ИС Концерна, лист согласования и </w:t>
            </w:r>
            <w:proofErr w:type="gramStart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End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, проставьте спец. штамп на каждой странице распечатанных документов».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2. Нажать команду  «Продолжить согласование» после выполнения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парафировании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Согласование с ПГДК 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АРМ Крылосова А.Ю.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2"/>
              </w:numPr>
              <w:tabs>
                <w:tab w:val="left" w:pos="326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и открыть задание «Согласуйте Стандарт ИС Концерна и информационно-удостоверяющий лист с координатором  по  вопросам  управления стандартами ИС Концерна (Остапенко С.Н.)».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2"/>
              </w:numPr>
              <w:tabs>
                <w:tab w:val="left" w:pos="326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 положительном решении на бумажном носителе, нажать «согласовано».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Согласование с ЗГД ПВ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АРМ Крылосова А.Ю.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3"/>
              </w:numPr>
              <w:tabs>
                <w:tab w:val="left" w:pos="326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Найти и открыть задание «Согласуйте Стандарт ИС Концерна и информационно-удостоверяющий лист с ЗГД по правовым вопросам.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3"/>
              </w:numPr>
              <w:tabs>
                <w:tab w:val="left" w:pos="326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При положительном решении на бумажном носителе, нажать «согласовано».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Согласование с ЗГД СР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Выполняется на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АРМ Крылосова А.Ю.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4"/>
              </w:numPr>
              <w:tabs>
                <w:tab w:val="left" w:pos="326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Найти и открыть задание «Согласуйте Стандарт ИС Концерна и информационно-удостоверяющий лист с ЗГД по стратегическому развитию.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4"/>
              </w:numPr>
              <w:tabs>
                <w:tab w:val="left" w:pos="326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При положительном решении на бумажном носителе, нажать «согласовано».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Утверждение НД ИС Концерна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АРМ Крылосова А.Ю.</w:t>
            </w: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9"/>
              </w:numPr>
              <w:tabs>
                <w:tab w:val="left" w:pos="175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 карточке Стандарт ИС Концерна в задания «Создание карточки приказа на утверждение» нажать «Создать карточку приказа».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9"/>
              </w:numPr>
              <w:tabs>
                <w:tab w:val="left" w:pos="175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Перейти в карточку приказа и заполнить обязательные поля.</w:t>
            </w:r>
          </w:p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19"/>
              </w:numPr>
              <w:tabs>
                <w:tab w:val="left" w:pos="175"/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Зарегистрировать приказ.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на утверждении</w:t>
            </w:r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E3" w:rsidRPr="00FD36CF" w:rsidTr="002403BE">
        <w:tc>
          <w:tcPr>
            <w:tcW w:w="592" w:type="dxa"/>
            <w:shd w:val="clear" w:color="auto" w:fill="auto"/>
          </w:tcPr>
          <w:p w:rsidR="00FA31E3" w:rsidRPr="00FD36CF" w:rsidRDefault="00FA31E3" w:rsidP="00FA31E3">
            <w:pPr>
              <w:pStyle w:val="a5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auto"/>
          </w:tcPr>
          <w:p w:rsidR="00FA31E3" w:rsidRPr="00FD36CF" w:rsidRDefault="00FA31E3" w:rsidP="002403B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Завершение процесса</w:t>
            </w:r>
          </w:p>
        </w:tc>
        <w:tc>
          <w:tcPr>
            <w:tcW w:w="2694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8" w:type="dxa"/>
          </w:tcPr>
          <w:p w:rsidR="00FA31E3" w:rsidRPr="00FD36CF" w:rsidRDefault="00FA31E3" w:rsidP="00FA31E3">
            <w:pPr>
              <w:pStyle w:val="a5"/>
              <w:widowControl w:val="0"/>
              <w:numPr>
                <w:ilvl w:val="0"/>
                <w:numId w:val="20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В РК Стандарт ИС Концерна выполнить задание  «Утверждение».</w:t>
            </w:r>
          </w:p>
          <w:p w:rsidR="00FA31E3" w:rsidRPr="00FD36CF" w:rsidRDefault="00FA31E3" w:rsidP="002403BE">
            <w:pPr>
              <w:pStyle w:val="a5"/>
              <w:tabs>
                <w:tab w:val="left" w:pos="33"/>
              </w:tabs>
              <w:ind w:lef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2.  РК Стандарт  ИС Концерна сменит состояние </w:t>
            </w:r>
            <w:proofErr w:type="gramStart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 Утвержден.</w:t>
            </w:r>
          </w:p>
        </w:tc>
        <w:tc>
          <w:tcPr>
            <w:tcW w:w="3261" w:type="dxa"/>
            <w:shd w:val="clear" w:color="auto" w:fill="auto"/>
          </w:tcPr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6C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РК документа: </w:t>
            </w:r>
            <w:proofErr w:type="gramStart"/>
            <w:r w:rsidRPr="00FD36CF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</w:t>
            </w:r>
            <w:proofErr w:type="gramEnd"/>
          </w:p>
          <w:p w:rsidR="00FA31E3" w:rsidRPr="00FD36CF" w:rsidRDefault="00FA31E3" w:rsidP="002403BE">
            <w:pPr>
              <w:pStyle w:val="a5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31E3" w:rsidRPr="00FD36CF" w:rsidRDefault="00FA31E3" w:rsidP="00FA31E3">
      <w:pPr>
        <w:pStyle w:val="a5"/>
        <w:ind w:left="927"/>
        <w:rPr>
          <w:rFonts w:ascii="Times New Roman" w:hAnsi="Times New Roman" w:cs="Times New Roman"/>
          <w:sz w:val="24"/>
          <w:szCs w:val="24"/>
        </w:rPr>
      </w:pPr>
    </w:p>
    <w:p w:rsidR="00FA31E3" w:rsidRPr="00FD36CF" w:rsidRDefault="00FA31E3" w:rsidP="00FA31E3">
      <w:pPr>
        <w:pStyle w:val="a5"/>
        <w:ind w:left="927"/>
        <w:rPr>
          <w:rFonts w:ascii="Times New Roman" w:hAnsi="Times New Roman" w:cs="Times New Roman"/>
          <w:sz w:val="24"/>
          <w:szCs w:val="24"/>
        </w:rPr>
      </w:pPr>
    </w:p>
    <w:p w:rsidR="00FA31E3" w:rsidRPr="00FD36CF" w:rsidRDefault="00FA31E3" w:rsidP="00D47B6D">
      <w:pPr>
        <w:pStyle w:val="a5"/>
        <w:rPr>
          <w:rFonts w:ascii="Times New Roman" w:hAnsi="Times New Roman" w:cs="Times New Roman"/>
          <w:sz w:val="24"/>
          <w:szCs w:val="24"/>
        </w:rPr>
      </w:pPr>
    </w:p>
    <w:bookmarkEnd w:id="0"/>
    <w:p w:rsidR="004A7106" w:rsidRPr="00FD36CF" w:rsidRDefault="004A7106">
      <w:pPr>
        <w:rPr>
          <w:rFonts w:ascii="Times New Roman" w:hAnsi="Times New Roman" w:cs="Times New Roman"/>
          <w:sz w:val="24"/>
          <w:szCs w:val="24"/>
        </w:rPr>
      </w:pPr>
    </w:p>
    <w:sectPr w:rsidR="004A7106" w:rsidRPr="00FD36CF" w:rsidSect="00FA31E3">
      <w:pgSz w:w="16838" w:h="11906" w:orient="landscape" w:code="9"/>
      <w:pgMar w:top="709" w:right="567" w:bottom="851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30D7"/>
    <w:multiLevelType w:val="hybridMultilevel"/>
    <w:tmpl w:val="C0B09EC4"/>
    <w:lvl w:ilvl="0" w:tplc="DD1E4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9637F"/>
    <w:multiLevelType w:val="hybridMultilevel"/>
    <w:tmpl w:val="DFE62C4A"/>
    <w:lvl w:ilvl="0" w:tplc="E22EB2D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08264289"/>
    <w:multiLevelType w:val="hybridMultilevel"/>
    <w:tmpl w:val="E26A9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B592B"/>
    <w:multiLevelType w:val="hybridMultilevel"/>
    <w:tmpl w:val="E26A8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00FAB"/>
    <w:multiLevelType w:val="hybridMultilevel"/>
    <w:tmpl w:val="9026653E"/>
    <w:lvl w:ilvl="0" w:tplc="855C803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8E36344"/>
    <w:multiLevelType w:val="hybridMultilevel"/>
    <w:tmpl w:val="3BE88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C7780"/>
    <w:multiLevelType w:val="hybridMultilevel"/>
    <w:tmpl w:val="E18EB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913577"/>
    <w:multiLevelType w:val="hybridMultilevel"/>
    <w:tmpl w:val="74543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304D3"/>
    <w:multiLevelType w:val="hybridMultilevel"/>
    <w:tmpl w:val="E70EA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E6B34"/>
    <w:multiLevelType w:val="hybridMultilevel"/>
    <w:tmpl w:val="A39E5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E648F9"/>
    <w:multiLevelType w:val="hybridMultilevel"/>
    <w:tmpl w:val="2C60DED6"/>
    <w:lvl w:ilvl="0" w:tplc="BE125D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E04"/>
    <w:multiLevelType w:val="hybridMultilevel"/>
    <w:tmpl w:val="A07C5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753F6D"/>
    <w:multiLevelType w:val="hybridMultilevel"/>
    <w:tmpl w:val="4354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3D0F62"/>
    <w:multiLevelType w:val="hybridMultilevel"/>
    <w:tmpl w:val="4F7A8C62"/>
    <w:lvl w:ilvl="0" w:tplc="F4F87CB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4B802047"/>
    <w:multiLevelType w:val="hybridMultilevel"/>
    <w:tmpl w:val="DFE62C4A"/>
    <w:lvl w:ilvl="0" w:tplc="E22EB2D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4C367ED1"/>
    <w:multiLevelType w:val="multilevel"/>
    <w:tmpl w:val="402C3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sz w:val="24"/>
      </w:rPr>
    </w:lvl>
  </w:abstractNum>
  <w:abstractNum w:abstractNumId="16">
    <w:nsid w:val="50C54A64"/>
    <w:multiLevelType w:val="hybridMultilevel"/>
    <w:tmpl w:val="30963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06DCD"/>
    <w:multiLevelType w:val="hybridMultilevel"/>
    <w:tmpl w:val="7F5C6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E6D5D"/>
    <w:multiLevelType w:val="hybridMultilevel"/>
    <w:tmpl w:val="A39E5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5A0715"/>
    <w:multiLevelType w:val="hybridMultilevel"/>
    <w:tmpl w:val="7750C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0"/>
  </w:num>
  <w:num w:numId="5">
    <w:abstractNumId w:val="1"/>
  </w:num>
  <w:num w:numId="6">
    <w:abstractNumId w:val="16"/>
  </w:num>
  <w:num w:numId="7">
    <w:abstractNumId w:val="4"/>
  </w:num>
  <w:num w:numId="8">
    <w:abstractNumId w:val="17"/>
  </w:num>
  <w:num w:numId="9">
    <w:abstractNumId w:val="14"/>
  </w:num>
  <w:num w:numId="10">
    <w:abstractNumId w:val="6"/>
  </w:num>
  <w:num w:numId="11">
    <w:abstractNumId w:val="12"/>
  </w:num>
  <w:num w:numId="12">
    <w:abstractNumId w:val="8"/>
  </w:num>
  <w:num w:numId="13">
    <w:abstractNumId w:val="3"/>
  </w:num>
  <w:num w:numId="14">
    <w:abstractNumId w:val="5"/>
  </w:num>
  <w:num w:numId="15">
    <w:abstractNumId w:val="0"/>
  </w:num>
  <w:num w:numId="16">
    <w:abstractNumId w:val="9"/>
  </w:num>
  <w:num w:numId="17">
    <w:abstractNumId w:val="11"/>
  </w:num>
  <w:num w:numId="18">
    <w:abstractNumId w:val="13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973"/>
    <w:rsid w:val="004545FE"/>
    <w:rsid w:val="004A7106"/>
    <w:rsid w:val="00527E0F"/>
    <w:rsid w:val="006222AC"/>
    <w:rsid w:val="00664FA8"/>
    <w:rsid w:val="00675EFA"/>
    <w:rsid w:val="00683C52"/>
    <w:rsid w:val="006D5FF1"/>
    <w:rsid w:val="006D7718"/>
    <w:rsid w:val="00BD1C68"/>
    <w:rsid w:val="00BF6572"/>
    <w:rsid w:val="00D47B6D"/>
    <w:rsid w:val="00F11973"/>
    <w:rsid w:val="00FA31E3"/>
    <w:rsid w:val="00FD175A"/>
    <w:rsid w:val="00FD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1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19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A7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1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19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A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А.Ю.</cp:lastModifiedBy>
  <cp:revision>4</cp:revision>
  <dcterms:created xsi:type="dcterms:W3CDTF">2019-06-26T14:00:00Z</dcterms:created>
  <dcterms:modified xsi:type="dcterms:W3CDTF">2019-07-10T15:19:00Z</dcterms:modified>
</cp:coreProperties>
</file>