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8B2AB0" w:rsidRDefault="008B2AB0" w:rsidP="008B2AB0">
      <w:r>
        <w:t>Замечания АГД в части согласующих лиц. Добавить в заинтересованные согласующие лица К</w:t>
      </w:r>
      <w:bookmarkStart w:id="0" w:name="_GoBack"/>
      <w:bookmarkEnd w:id="0"/>
      <w:r>
        <w:t>оваля А.Г.</w:t>
      </w:r>
    </w:p>
    <w:sectPr w:rsidR="00ED4A46" w:rsidRPr="008B2AB0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D1" w:rsidRDefault="003A49D1" w:rsidP="00B11B14">
      <w:pPr>
        <w:spacing w:after="0" w:line="240" w:lineRule="auto"/>
      </w:pPr>
      <w:r>
        <w:separator/>
      </w:r>
    </w:p>
  </w:endnote>
  <w:endnote w:type="continuationSeparator" w:id="0">
    <w:p w:rsidR="003A49D1" w:rsidRDefault="003A49D1" w:rsidP="00B1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D1" w:rsidRDefault="003A49D1" w:rsidP="00B11B14">
      <w:pPr>
        <w:spacing w:after="0" w:line="240" w:lineRule="auto"/>
      </w:pPr>
      <w:r>
        <w:separator/>
      </w:r>
    </w:p>
  </w:footnote>
  <w:footnote w:type="continuationSeparator" w:id="0">
    <w:p w:rsidR="003A49D1" w:rsidRDefault="003A49D1" w:rsidP="00B11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DF"/>
    <w:rsid w:val="003A49D1"/>
    <w:rsid w:val="004545FE"/>
    <w:rsid w:val="00527E0F"/>
    <w:rsid w:val="00683C52"/>
    <w:rsid w:val="006D5FF1"/>
    <w:rsid w:val="006D7718"/>
    <w:rsid w:val="008B2AB0"/>
    <w:rsid w:val="009F0DDF"/>
    <w:rsid w:val="00B11B14"/>
    <w:rsid w:val="00BD1C68"/>
    <w:rsid w:val="00BF6572"/>
    <w:rsid w:val="00D320DF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3</cp:revision>
  <dcterms:created xsi:type="dcterms:W3CDTF">2019-06-10T14:21:00Z</dcterms:created>
  <dcterms:modified xsi:type="dcterms:W3CDTF">2019-07-29T12:14:00Z</dcterms:modified>
</cp:coreProperties>
</file>