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AE0BA4" w:rsidRPr="00AE0BA4" w:rsidTr="0029241D">
        <w:tc>
          <w:tcPr>
            <w:tcW w:w="4670" w:type="dxa"/>
            <w:shd w:val="clear" w:color="auto" w:fill="auto"/>
          </w:tcPr>
          <w:p w:rsidR="0083226E" w:rsidRPr="00AE0BA4" w:rsidRDefault="00552D91" w:rsidP="008F2F7E">
            <w:pPr>
              <w:pStyle w:val="1"/>
              <w:jc w:val="center"/>
              <w:rPr>
                <w:color w:val="FFFFFF" w:themeColor="background1"/>
                <w:szCs w:val="28"/>
              </w:rPr>
            </w:pPr>
            <w:r w:rsidRPr="00AE0BA4">
              <w:rPr>
                <w:noProof/>
                <w:color w:val="FFFFFF" w:themeColor="background1"/>
                <w:szCs w:val="28"/>
              </w:rPr>
              <w:t>Служба документационного обеспечения управления</w:t>
            </w:r>
          </w:p>
          <w:p w:rsidR="0083226E" w:rsidRPr="00AE0BA4" w:rsidRDefault="0083226E" w:rsidP="007F7C9A">
            <w:pPr>
              <w:spacing w:before="240" w:after="240"/>
              <w:jc w:val="center"/>
              <w:rPr>
                <w:color w:val="FFFFFF" w:themeColor="background1"/>
                <w:sz w:val="28"/>
              </w:rPr>
            </w:pPr>
            <w:r w:rsidRPr="00AE0BA4">
              <w:rPr>
                <w:color w:val="FFFFFF" w:themeColor="background1"/>
                <w:sz w:val="28"/>
              </w:rPr>
              <w:t>СЛУЖЕБНАЯ ЗАП</w:t>
            </w:r>
            <w:bookmarkStart w:id="0" w:name="_GoBack"/>
            <w:bookmarkEnd w:id="0"/>
            <w:r w:rsidRPr="00AE0BA4">
              <w:rPr>
                <w:color w:val="FFFFFF" w:themeColor="background1"/>
                <w:sz w:val="28"/>
              </w:rPr>
              <w:t>ИСКА</w:t>
            </w:r>
          </w:p>
          <w:p w:rsidR="0083226E" w:rsidRPr="00AE0BA4" w:rsidRDefault="00552D91" w:rsidP="008F2F7E">
            <w:pPr>
              <w:jc w:val="center"/>
              <w:rPr>
                <w:color w:val="FFFFFF" w:themeColor="background1"/>
                <w:sz w:val="28"/>
              </w:rPr>
            </w:pPr>
            <w:r w:rsidRPr="00AE0BA4">
              <w:rPr>
                <w:color w:val="FFFFFF" w:themeColor="background1"/>
                <w:sz w:val="28"/>
              </w:rPr>
              <w:t>21.11.2019</w:t>
            </w:r>
            <w:r w:rsidR="003C28BD" w:rsidRPr="00AE0BA4">
              <w:rPr>
                <w:color w:val="FFFFFF" w:themeColor="background1"/>
                <w:sz w:val="28"/>
              </w:rPr>
              <w:t xml:space="preserve"> </w:t>
            </w:r>
            <w:r w:rsidR="0083226E" w:rsidRPr="00AE0BA4">
              <w:rPr>
                <w:color w:val="FFFFFF" w:themeColor="background1"/>
                <w:sz w:val="28"/>
              </w:rPr>
              <w:t>№</w:t>
            </w:r>
            <w:r w:rsidR="00D51A19" w:rsidRPr="00AE0BA4">
              <w:rPr>
                <w:color w:val="FFFFFF" w:themeColor="background1"/>
                <w:sz w:val="28"/>
              </w:rPr>
              <w:t xml:space="preserve"> </w:t>
            </w:r>
          </w:p>
          <w:p w:rsidR="0083226E" w:rsidRPr="00AE0BA4" w:rsidRDefault="0083226E" w:rsidP="004C19DE">
            <w:pPr>
              <w:pStyle w:val="1"/>
              <w:rPr>
                <w:noProof/>
                <w:color w:val="FFFFFF" w:themeColor="background1"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AE0BA4" w:rsidRDefault="00552D91" w:rsidP="00552D91">
            <w:pPr>
              <w:pStyle w:val="1"/>
              <w:jc w:val="center"/>
              <w:rPr>
                <w:color w:val="FFFFFF" w:themeColor="background1"/>
              </w:rPr>
            </w:pPr>
            <w:r w:rsidRPr="00AE0BA4">
              <w:rPr>
                <w:color w:val="FFFFFF" w:themeColor="background1"/>
              </w:rPr>
              <w:t>Руководителю направления технологического обеспечения системы электронного документооборота</w:t>
            </w:r>
          </w:p>
          <w:p w:rsidR="00552D91" w:rsidRPr="00AE0BA4" w:rsidRDefault="00552D91" w:rsidP="00552D91">
            <w:pPr>
              <w:pStyle w:val="1"/>
              <w:jc w:val="center"/>
              <w:rPr>
                <w:color w:val="FFFFFF" w:themeColor="background1"/>
              </w:rPr>
            </w:pPr>
          </w:p>
          <w:p w:rsidR="0083226E" w:rsidRPr="00AE0BA4" w:rsidRDefault="00552D91" w:rsidP="00C72A11">
            <w:pPr>
              <w:pStyle w:val="1"/>
              <w:jc w:val="center"/>
              <w:rPr>
                <w:color w:val="FFFFFF" w:themeColor="background1"/>
                <w:lang w:val="en-US"/>
              </w:rPr>
            </w:pPr>
            <w:r w:rsidRPr="00AE0BA4">
              <w:rPr>
                <w:color w:val="FFFFFF" w:themeColor="background1"/>
              </w:rPr>
              <w:t>В.И. Шайноге</w:t>
            </w:r>
          </w:p>
        </w:tc>
      </w:tr>
      <w:tr w:rsidR="00AE0BA4" w:rsidRPr="00AE0BA4" w:rsidTr="003B2EF4">
        <w:tc>
          <w:tcPr>
            <w:tcW w:w="9354" w:type="dxa"/>
            <w:gridSpan w:val="2"/>
            <w:shd w:val="clear" w:color="auto" w:fill="auto"/>
          </w:tcPr>
          <w:p w:rsidR="00931072" w:rsidRPr="00AE0BA4" w:rsidRDefault="00931072" w:rsidP="0015032E">
            <w:pPr>
              <w:pStyle w:val="1"/>
              <w:spacing w:before="600" w:after="240"/>
              <w:rPr>
                <w:color w:val="FFFFFF" w:themeColor="background1"/>
                <w:sz w:val="24"/>
              </w:rPr>
            </w:pPr>
            <w:proofErr w:type="spellStart"/>
            <w:proofErr w:type="gramStart"/>
            <w:r w:rsidRPr="00AE0BA4">
              <w:rPr>
                <w:rFonts w:eastAsia="Arial Unicode MS"/>
                <w:color w:val="FFFFFF" w:themeColor="background1"/>
                <w:sz w:val="24"/>
                <w:lang w:val="en-US"/>
              </w:rPr>
              <w:t>уваув</w:t>
            </w:r>
            <w:proofErr w:type="spellEnd"/>
            <w:proofErr w:type="gramEnd"/>
          </w:p>
        </w:tc>
      </w:tr>
      <w:tr w:rsidR="00931072" w:rsidRPr="00AE0BA4" w:rsidTr="00214DEE">
        <w:tc>
          <w:tcPr>
            <w:tcW w:w="9354" w:type="dxa"/>
            <w:gridSpan w:val="2"/>
            <w:shd w:val="clear" w:color="auto" w:fill="auto"/>
          </w:tcPr>
          <w:p w:rsidR="00931072" w:rsidRPr="00AE0BA4" w:rsidRDefault="00931072" w:rsidP="0015032E">
            <w:pPr>
              <w:pStyle w:val="1"/>
              <w:spacing w:before="1080" w:after="240"/>
              <w:jc w:val="center"/>
              <w:rPr>
                <w:color w:val="FFFFFF" w:themeColor="background1"/>
              </w:rPr>
            </w:pPr>
            <w:r w:rsidRPr="00AE0BA4">
              <w:rPr>
                <w:color w:val="FFFFFF" w:themeColor="background1"/>
                <w:szCs w:val="28"/>
              </w:rPr>
              <w:t>Уважаемы</w:t>
            </w:r>
            <w:proofErr w:type="gramStart"/>
            <w:r w:rsidRPr="00AE0BA4">
              <w:rPr>
                <w:color w:val="FFFFFF" w:themeColor="background1"/>
                <w:szCs w:val="28"/>
              </w:rPr>
              <w:t>й(</w:t>
            </w:r>
            <w:proofErr w:type="spellStart"/>
            <w:proofErr w:type="gramEnd"/>
            <w:r w:rsidRPr="00AE0BA4">
              <w:rPr>
                <w:color w:val="FFFFFF" w:themeColor="background1"/>
                <w:szCs w:val="28"/>
              </w:rPr>
              <w:t>ая</w:t>
            </w:r>
            <w:proofErr w:type="spellEnd"/>
            <w:r w:rsidRPr="00AE0BA4">
              <w:rPr>
                <w:color w:val="FFFFFF" w:themeColor="background1"/>
                <w:szCs w:val="28"/>
              </w:rPr>
              <w:t xml:space="preserve">) </w:t>
            </w:r>
            <w:r w:rsidRPr="00AE0BA4">
              <w:rPr>
                <w:color w:val="FFFFFF" w:themeColor="background1"/>
                <w:szCs w:val="28"/>
                <w:lang w:val="en-US"/>
              </w:rPr>
              <w:t>Василий Иванович</w:t>
            </w:r>
            <w:r w:rsidRPr="00AE0BA4">
              <w:rPr>
                <w:color w:val="FFFFFF" w:themeColor="background1"/>
                <w:szCs w:val="28"/>
              </w:rPr>
              <w:t>!</w:t>
            </w:r>
          </w:p>
        </w:tc>
      </w:tr>
    </w:tbl>
    <w:p w:rsidR="002F78BB" w:rsidRPr="00AE0BA4" w:rsidRDefault="002F78BB" w:rsidP="007F7C9A">
      <w:pPr>
        <w:spacing w:line="276" w:lineRule="auto"/>
        <w:ind w:firstLine="709"/>
        <w:rPr>
          <w:color w:val="FFFFFF" w:themeColor="background1"/>
          <w:sz w:val="28"/>
          <w:szCs w:val="28"/>
        </w:rPr>
      </w:pPr>
    </w:p>
    <w:p w:rsidR="003D05A3" w:rsidRPr="00AE0BA4" w:rsidRDefault="003D05A3" w:rsidP="0029241D">
      <w:pPr>
        <w:spacing w:before="2400"/>
        <w:ind w:firstLine="709"/>
        <w:jc w:val="both"/>
        <w:rPr>
          <w:color w:val="FFFFFF" w:themeColor="background1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RPr="00AE0BA4" w:rsidTr="00435BCC">
        <w:tc>
          <w:tcPr>
            <w:tcW w:w="4672" w:type="dxa"/>
            <w:vAlign w:val="bottom"/>
          </w:tcPr>
          <w:p w:rsidR="003D05A3" w:rsidRPr="00AE0BA4" w:rsidRDefault="003D05A3" w:rsidP="00435BCC">
            <w:pPr>
              <w:rPr>
                <w:color w:val="FFFFFF" w:themeColor="background1"/>
                <w:sz w:val="28"/>
              </w:rPr>
            </w:pPr>
            <w:r w:rsidRPr="00AE0BA4">
              <w:rPr>
                <w:color w:val="FFFFFF" w:themeColor="background1"/>
                <w:sz w:val="28"/>
              </w:rPr>
              <w:t>Руководитель направления технологического обеспечения системы электронного документооборота</w:t>
            </w:r>
          </w:p>
        </w:tc>
        <w:tc>
          <w:tcPr>
            <w:tcW w:w="4673" w:type="dxa"/>
            <w:vAlign w:val="bottom"/>
          </w:tcPr>
          <w:p w:rsidR="003D05A3" w:rsidRPr="00AE0BA4" w:rsidRDefault="003D05A3" w:rsidP="00435BCC">
            <w:pPr>
              <w:jc w:val="right"/>
              <w:rPr>
                <w:color w:val="FFFFFF" w:themeColor="background1"/>
                <w:sz w:val="28"/>
              </w:rPr>
            </w:pPr>
            <w:r w:rsidRPr="00AE0BA4">
              <w:rPr>
                <w:color w:val="FFFFFF" w:themeColor="background1"/>
                <w:sz w:val="28"/>
                <w:lang w:val="en-US"/>
              </w:rPr>
              <w:t>В.И. Шайнога</w:t>
            </w:r>
          </w:p>
        </w:tc>
      </w:tr>
    </w:tbl>
    <w:p w:rsidR="00BE3B0C" w:rsidRPr="00AE0BA4" w:rsidRDefault="00BE3B0C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BE3B0C" w:rsidRPr="00AE0BA4" w:rsidSect="0029241D"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80A" w:rsidRDefault="001D080A" w:rsidP="0029241D">
      <w:r>
        <w:separator/>
      </w:r>
    </w:p>
  </w:endnote>
  <w:endnote w:type="continuationSeparator" w:id="0">
    <w:p w:rsidR="001D080A" w:rsidRDefault="001D080A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80A" w:rsidRDefault="001D080A" w:rsidP="0029241D">
      <w:r>
        <w:separator/>
      </w:r>
    </w:p>
  </w:footnote>
  <w:footnote w:type="continuationSeparator" w:id="0">
    <w:p w:rsidR="001D080A" w:rsidRDefault="001D080A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1D080A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BA4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Шайнога Василий Иванович</cp:lastModifiedBy>
  <cp:revision>28</cp:revision>
  <cp:lastPrinted>2018-07-02T11:57:00Z</cp:lastPrinted>
  <dcterms:created xsi:type="dcterms:W3CDTF">2018-12-17T11:44:00Z</dcterms:created>
  <dcterms:modified xsi:type="dcterms:W3CDTF">2019-11-21T09:18:00Z</dcterms:modified>
</cp:coreProperties>
</file>