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65F1" w:rsidRPr="004B53B9" w:rsidRDefault="00FD077C">
      <w:pPr>
        <w:rPr>
          <w:b/>
        </w:rPr>
      </w:pPr>
      <w:r w:rsidRPr="004B53B9">
        <w:rPr>
          <w:b/>
        </w:rPr>
        <w:t>Работа с ОРД</w:t>
      </w:r>
    </w:p>
    <w:p w:rsidR="009F49B9" w:rsidRPr="009F49B9" w:rsidRDefault="00FD077C" w:rsidP="008715AB">
      <w:pPr>
        <w:pStyle w:val="a3"/>
        <w:numPr>
          <w:ilvl w:val="0"/>
          <w:numId w:val="1"/>
        </w:numPr>
        <w:ind w:left="360"/>
      </w:pPr>
      <w:r w:rsidRPr="009F49B9">
        <w:t xml:space="preserve">Для создания </w:t>
      </w:r>
      <w:r w:rsidR="00BE5B20" w:rsidRPr="009F49B9">
        <w:t>ОРГАНИЗАЦИОННО-</w:t>
      </w:r>
      <w:r w:rsidR="00BE5B20" w:rsidRPr="009F49B9">
        <w:t>РАСПОРЯДИТЕЛЬНОГО ДОКУМЕНТА</w:t>
      </w:r>
      <w:r w:rsidRPr="009F49B9">
        <w:t xml:space="preserve"> необходимо воспользоваться </w:t>
      </w:r>
      <w:r w:rsidR="002B5FF7" w:rsidRPr="009F49B9">
        <w:rPr>
          <w:sz w:val="20"/>
          <w:szCs w:val="20"/>
        </w:rPr>
        <w:t>прав</w:t>
      </w:r>
      <w:r w:rsidR="003C07DA" w:rsidRPr="009F49B9">
        <w:rPr>
          <w:sz w:val="20"/>
          <w:szCs w:val="20"/>
        </w:rPr>
        <w:t>ы</w:t>
      </w:r>
      <w:r w:rsidR="009F49B9" w:rsidRPr="009F49B9">
        <w:rPr>
          <w:sz w:val="20"/>
          <w:szCs w:val="20"/>
        </w:rPr>
        <w:t xml:space="preserve">м меню </w:t>
      </w:r>
      <w:r w:rsidR="002B5FF7" w:rsidRPr="009F49B9">
        <w:rPr>
          <w:sz w:val="20"/>
          <w:szCs w:val="20"/>
        </w:rPr>
        <w:t>системы.</w:t>
      </w:r>
    </w:p>
    <w:p w:rsidR="00FD077C" w:rsidRDefault="00FD077C" w:rsidP="009F49B9">
      <w:r>
        <w:rPr>
          <w:noProof/>
          <w:lang w:eastAsia="ru-RU"/>
        </w:rPr>
        <w:drawing>
          <wp:inline distT="0" distB="0" distL="0" distR="0" wp14:anchorId="2579C99B" wp14:editId="4C3801C5">
            <wp:extent cx="5747650" cy="310896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066" cy="311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77C" w:rsidRDefault="00FD077C" w:rsidP="00FD077C">
      <w:pPr>
        <w:pStyle w:val="a3"/>
        <w:rPr>
          <w:sz w:val="20"/>
          <w:szCs w:val="20"/>
        </w:rPr>
      </w:pPr>
      <w:r>
        <w:rPr>
          <w:sz w:val="20"/>
          <w:szCs w:val="20"/>
        </w:rPr>
        <w:t>«Создать карточку» → «Распорядительные» → «</w:t>
      </w:r>
      <w:r w:rsidRPr="008755E3">
        <w:rPr>
          <w:sz w:val="20"/>
          <w:szCs w:val="20"/>
        </w:rPr>
        <w:t>&lt;</w:t>
      </w:r>
      <w:r>
        <w:rPr>
          <w:sz w:val="20"/>
          <w:szCs w:val="20"/>
        </w:rPr>
        <w:t>Вид документа</w:t>
      </w:r>
      <w:r w:rsidRPr="008755E3">
        <w:rPr>
          <w:sz w:val="20"/>
          <w:szCs w:val="20"/>
        </w:rPr>
        <w:t>&gt;</w:t>
      </w:r>
      <w:r>
        <w:rPr>
          <w:sz w:val="20"/>
          <w:szCs w:val="20"/>
        </w:rPr>
        <w:t>» (например, «Распоряжение</w:t>
      </w:r>
      <w:r w:rsidRPr="005152BF">
        <w:rPr>
          <w:sz w:val="20"/>
          <w:szCs w:val="20"/>
        </w:rPr>
        <w:t>»</w:t>
      </w:r>
      <w:r>
        <w:rPr>
          <w:sz w:val="20"/>
          <w:szCs w:val="20"/>
        </w:rPr>
        <w:t>).</w:t>
      </w:r>
    </w:p>
    <w:p w:rsidR="00FD077C" w:rsidRDefault="00FD077C" w:rsidP="00FD077C">
      <w:pPr>
        <w:pStyle w:val="a3"/>
        <w:rPr>
          <w:sz w:val="20"/>
          <w:szCs w:val="20"/>
        </w:rPr>
      </w:pPr>
    </w:p>
    <w:p w:rsidR="00FD077C" w:rsidRDefault="00FD077C" w:rsidP="00FD077C">
      <w:pPr>
        <w:pStyle w:val="a3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В отрытом окне РК необходимо заполнить обязательные поля</w:t>
      </w:r>
      <w:r w:rsidRPr="00FD077C">
        <w:rPr>
          <w:sz w:val="20"/>
          <w:szCs w:val="20"/>
        </w:rPr>
        <w:t>,</w:t>
      </w:r>
      <w:r>
        <w:rPr>
          <w:sz w:val="20"/>
          <w:szCs w:val="20"/>
        </w:rPr>
        <w:t xml:space="preserve"> они отмечены </w:t>
      </w:r>
      <w:r w:rsidRPr="00FD077C">
        <w:rPr>
          <w:sz w:val="20"/>
          <w:szCs w:val="20"/>
        </w:rPr>
        <w:t>“</w:t>
      </w:r>
      <w:r>
        <w:rPr>
          <w:sz w:val="20"/>
          <w:szCs w:val="20"/>
        </w:rPr>
        <w:t>*</w:t>
      </w:r>
      <w:r w:rsidRPr="00FD077C">
        <w:rPr>
          <w:sz w:val="20"/>
          <w:szCs w:val="20"/>
        </w:rPr>
        <w:t>”</w:t>
      </w:r>
    </w:p>
    <w:p w:rsidR="00FD077C" w:rsidRDefault="00FD077C" w:rsidP="00FD077C">
      <w:pPr>
        <w:pStyle w:val="a3"/>
        <w:rPr>
          <w:sz w:val="20"/>
          <w:szCs w:val="20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243BAA15" wp14:editId="1FF8A599">
            <wp:extent cx="11922366" cy="45720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80" cy="464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D077C" w:rsidRDefault="00FD077C" w:rsidP="00FD077C">
      <w:pPr>
        <w:pStyle w:val="a3"/>
      </w:pPr>
    </w:p>
    <w:p w:rsidR="00FD077C" w:rsidRDefault="00FD077C" w:rsidP="00FD077C">
      <w:pPr>
        <w:pStyle w:val="a3"/>
        <w:numPr>
          <w:ilvl w:val="0"/>
          <w:numId w:val="1"/>
        </w:numPr>
      </w:pPr>
      <w:r>
        <w:t xml:space="preserve">Для добавления файла документа необходимо перейти на вкладку </w:t>
      </w:r>
      <w:r w:rsidRPr="00FD077C">
        <w:t>“</w:t>
      </w:r>
      <w:r>
        <w:t>Файлы и связи</w:t>
      </w:r>
      <w:r w:rsidRPr="00FD077C">
        <w:t>”</w:t>
      </w:r>
      <w:r>
        <w:t xml:space="preserve">  и нажать на кнопку  </w:t>
      </w:r>
      <w:r>
        <w:rPr>
          <w:noProof/>
          <w:lang w:eastAsia="ru-RU"/>
        </w:rPr>
        <w:drawing>
          <wp:inline distT="0" distB="0" distL="0" distR="0" wp14:anchorId="18323784" wp14:editId="59889466">
            <wp:extent cx="142875" cy="4857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77C" w:rsidRDefault="00FD077C" w:rsidP="00FD077C">
      <w:pPr>
        <w:ind w:left="360"/>
      </w:pPr>
      <w:r>
        <w:t>После добавления файла необходимо указать категорию файла.</w:t>
      </w:r>
    </w:p>
    <w:p w:rsidR="00FD077C" w:rsidRDefault="00FD077C" w:rsidP="00FD077C">
      <w:pPr>
        <w:ind w:left="360"/>
        <w:rPr>
          <w:sz w:val="24"/>
        </w:rPr>
      </w:pPr>
      <w:r w:rsidRPr="00FD077C">
        <w:rPr>
          <w:szCs w:val="20"/>
        </w:rPr>
        <w:t>Загруженный документ отобразится в разделе «Файлы» в категории «Согласуемый документ</w:t>
      </w:r>
    </w:p>
    <w:p w:rsidR="00FD077C" w:rsidRPr="00FD077C" w:rsidRDefault="00FD077C" w:rsidP="00FD077C">
      <w:pPr>
        <w:ind w:left="360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1943A5B" wp14:editId="3E8F93EB">
            <wp:extent cx="6931062" cy="14484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7413" cy="147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77C" w:rsidRPr="002B5FF7" w:rsidRDefault="00FD077C" w:rsidP="00FD077C">
      <w:pPr>
        <w:pStyle w:val="a3"/>
        <w:numPr>
          <w:ilvl w:val="0"/>
          <w:numId w:val="1"/>
        </w:numPr>
      </w:pPr>
      <w:r>
        <w:t xml:space="preserve">Для сохранения каточки </w:t>
      </w:r>
      <w:r w:rsidR="002B5FF7">
        <w:t xml:space="preserve">необходимо воспользоваться </w:t>
      </w:r>
      <w:r w:rsidR="002B5FF7">
        <w:rPr>
          <w:sz w:val="20"/>
          <w:szCs w:val="20"/>
        </w:rPr>
        <w:t>левым меню системы</w:t>
      </w:r>
      <w:r w:rsidR="002B5FF7" w:rsidRPr="00AB1E5B">
        <w:rPr>
          <w:sz w:val="20"/>
          <w:szCs w:val="20"/>
        </w:rPr>
        <w:t>.</w:t>
      </w:r>
    </w:p>
    <w:p w:rsidR="002B5FF7" w:rsidRDefault="002B5FF7" w:rsidP="002B5FF7">
      <w:pPr>
        <w:pStyle w:val="a3"/>
        <w:rPr>
          <w:sz w:val="20"/>
          <w:szCs w:val="20"/>
        </w:rPr>
      </w:pPr>
      <w:r>
        <w:rPr>
          <w:sz w:val="20"/>
          <w:szCs w:val="20"/>
        </w:rPr>
        <w:t xml:space="preserve">И нажать кнопку </w:t>
      </w:r>
      <w:r w:rsidRPr="002B5FF7">
        <w:rPr>
          <w:sz w:val="20"/>
          <w:szCs w:val="20"/>
        </w:rPr>
        <w:t>“</w:t>
      </w:r>
      <w:r>
        <w:rPr>
          <w:sz w:val="20"/>
          <w:szCs w:val="20"/>
        </w:rPr>
        <w:t>Сохранить</w:t>
      </w:r>
      <w:r w:rsidRPr="002B5FF7">
        <w:rPr>
          <w:sz w:val="20"/>
          <w:szCs w:val="20"/>
        </w:rPr>
        <w:t>”</w:t>
      </w:r>
      <w:r>
        <w:rPr>
          <w:sz w:val="20"/>
          <w:szCs w:val="20"/>
        </w:rPr>
        <w:t xml:space="preserve">, или воспользоваться сочетанием клавиш </w:t>
      </w:r>
      <w:r>
        <w:rPr>
          <w:sz w:val="20"/>
          <w:szCs w:val="20"/>
          <w:lang w:val="en-US"/>
        </w:rPr>
        <w:t>ctrl</w:t>
      </w:r>
      <w:r w:rsidRPr="002B5FF7">
        <w:rPr>
          <w:sz w:val="20"/>
          <w:szCs w:val="20"/>
        </w:rPr>
        <w:t xml:space="preserve"> + </w:t>
      </w:r>
      <w:r>
        <w:rPr>
          <w:sz w:val="20"/>
          <w:szCs w:val="20"/>
          <w:lang w:val="en-US"/>
        </w:rPr>
        <w:t>S</w:t>
      </w:r>
      <w:r w:rsidRPr="002B5FF7">
        <w:rPr>
          <w:sz w:val="20"/>
          <w:szCs w:val="20"/>
        </w:rPr>
        <w:t>.</w:t>
      </w:r>
    </w:p>
    <w:p w:rsidR="004B53B9" w:rsidRDefault="004B53B9" w:rsidP="002B5FF7">
      <w:pPr>
        <w:pStyle w:val="a3"/>
        <w:rPr>
          <w:sz w:val="20"/>
          <w:szCs w:val="20"/>
        </w:rPr>
      </w:pPr>
    </w:p>
    <w:p w:rsidR="004B53B9" w:rsidRDefault="004B53B9" w:rsidP="002B5FF7">
      <w:pPr>
        <w:pStyle w:val="a3"/>
        <w:rPr>
          <w:b/>
          <w:sz w:val="20"/>
          <w:szCs w:val="20"/>
        </w:rPr>
      </w:pPr>
      <w:r>
        <w:rPr>
          <w:b/>
          <w:sz w:val="20"/>
          <w:szCs w:val="20"/>
        </w:rPr>
        <w:t>Проверка этапов маршрута документа и отправка документа распоряжения на согласование.</w:t>
      </w:r>
    </w:p>
    <w:p w:rsidR="004B53B9" w:rsidRDefault="004B53B9" w:rsidP="002B5FF7">
      <w:pPr>
        <w:pStyle w:val="a3"/>
        <w:rPr>
          <w:sz w:val="20"/>
          <w:szCs w:val="20"/>
        </w:rPr>
      </w:pPr>
      <w:r>
        <w:rPr>
          <w:sz w:val="20"/>
          <w:szCs w:val="20"/>
        </w:rPr>
        <w:t xml:space="preserve">Для проверки этапов маршрута необходимо перейти на вкладку </w:t>
      </w:r>
      <w:r w:rsidRPr="004B53B9">
        <w:rPr>
          <w:sz w:val="20"/>
          <w:szCs w:val="20"/>
        </w:rPr>
        <w:t>“</w:t>
      </w:r>
      <w:r>
        <w:rPr>
          <w:sz w:val="20"/>
          <w:szCs w:val="20"/>
        </w:rPr>
        <w:t>маршрут</w:t>
      </w:r>
      <w:r w:rsidRPr="004B53B9">
        <w:rPr>
          <w:sz w:val="20"/>
          <w:szCs w:val="20"/>
        </w:rPr>
        <w:t>”</w:t>
      </w:r>
      <w:r>
        <w:rPr>
          <w:sz w:val="20"/>
          <w:szCs w:val="20"/>
        </w:rPr>
        <w:t>.</w:t>
      </w:r>
    </w:p>
    <w:p w:rsidR="004B53B9" w:rsidRPr="00A2373C" w:rsidRDefault="004B53B9" w:rsidP="002B5FF7">
      <w:pPr>
        <w:pStyle w:val="a3"/>
        <w:rPr>
          <w:sz w:val="20"/>
          <w:szCs w:val="20"/>
        </w:rPr>
      </w:pPr>
      <w:r>
        <w:rPr>
          <w:sz w:val="20"/>
          <w:szCs w:val="20"/>
        </w:rPr>
        <w:t>И нажать кнопку пересчитать</w:t>
      </w:r>
      <w:r w:rsidRPr="004B53B9">
        <w:rPr>
          <w:sz w:val="20"/>
          <w:szCs w:val="20"/>
        </w:rPr>
        <w:t>,</w:t>
      </w:r>
      <w:r w:rsidR="00A2373C">
        <w:rPr>
          <w:sz w:val="20"/>
          <w:szCs w:val="20"/>
        </w:rPr>
        <w:t xml:space="preserve"> после нажатия кнопки</w:t>
      </w:r>
      <w:r>
        <w:rPr>
          <w:sz w:val="20"/>
          <w:szCs w:val="20"/>
        </w:rPr>
        <w:t xml:space="preserve"> в таблице отобразятся утверждённые этапы процесса согласования</w:t>
      </w:r>
      <w:r w:rsidRPr="004B53B9">
        <w:rPr>
          <w:sz w:val="20"/>
          <w:szCs w:val="20"/>
        </w:rPr>
        <w:t>,</w:t>
      </w:r>
      <w:r>
        <w:rPr>
          <w:sz w:val="20"/>
          <w:szCs w:val="20"/>
        </w:rPr>
        <w:t xml:space="preserve"> под</w:t>
      </w:r>
      <w:r w:rsidR="00A2373C">
        <w:rPr>
          <w:sz w:val="20"/>
          <w:szCs w:val="20"/>
        </w:rPr>
        <w:t>писания и регистрации документа</w:t>
      </w:r>
      <w:r w:rsidR="00A2373C" w:rsidRPr="00A2373C">
        <w:rPr>
          <w:sz w:val="20"/>
          <w:szCs w:val="20"/>
        </w:rPr>
        <w:t>,</w:t>
      </w:r>
      <w:r w:rsidR="00A2373C">
        <w:rPr>
          <w:sz w:val="20"/>
          <w:szCs w:val="20"/>
        </w:rPr>
        <w:t xml:space="preserve"> так же необходимо убедиться, что документа в состоянии </w:t>
      </w:r>
      <w:r w:rsidR="00A2373C" w:rsidRPr="00A2373C">
        <w:rPr>
          <w:sz w:val="20"/>
          <w:szCs w:val="20"/>
        </w:rPr>
        <w:t>“</w:t>
      </w:r>
      <w:r w:rsidR="00A2373C">
        <w:rPr>
          <w:sz w:val="20"/>
          <w:szCs w:val="20"/>
        </w:rPr>
        <w:t>На согласовании</w:t>
      </w:r>
      <w:r w:rsidR="00A2373C" w:rsidRPr="00A2373C">
        <w:rPr>
          <w:sz w:val="20"/>
          <w:szCs w:val="20"/>
        </w:rPr>
        <w:t>”</w:t>
      </w:r>
      <w:r w:rsidR="00A2373C">
        <w:rPr>
          <w:sz w:val="20"/>
          <w:szCs w:val="20"/>
        </w:rPr>
        <w:t>.</w:t>
      </w:r>
    </w:p>
    <w:p w:rsidR="00A2373C" w:rsidRDefault="00A2373C" w:rsidP="002B5FF7">
      <w:pPr>
        <w:pStyle w:val="a3"/>
      </w:pPr>
      <w:r>
        <w:rPr>
          <w:b/>
          <w:noProof/>
          <w:sz w:val="20"/>
          <w:szCs w:val="20"/>
          <w:lang w:eastAsia="ru-RU"/>
        </w:rPr>
        <w:drawing>
          <wp:inline distT="0" distB="0" distL="0" distR="0" wp14:anchorId="68871733" wp14:editId="2191F085">
            <wp:extent cx="6856392" cy="3511296"/>
            <wp:effectExtent l="0" t="0" r="190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creenshot_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6489" cy="360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3C" w:rsidRDefault="00A2373C" w:rsidP="002B5FF7">
      <w:pPr>
        <w:pStyle w:val="a3"/>
      </w:pPr>
    </w:p>
    <w:p w:rsidR="00A2373C" w:rsidRDefault="00A2373C" w:rsidP="00A2373C">
      <w:pPr>
        <w:pStyle w:val="a3"/>
        <w:rPr>
          <w:sz w:val="20"/>
          <w:szCs w:val="20"/>
        </w:rPr>
      </w:pPr>
      <w:r>
        <w:rPr>
          <w:sz w:val="20"/>
          <w:szCs w:val="20"/>
        </w:rPr>
        <w:t>Для отправки документа на согласование необходимо нажать в левом меню системы кнопку «Запустить процесс».</w:t>
      </w:r>
    </w:p>
    <w:p w:rsidR="00A2373C" w:rsidRDefault="00A2373C" w:rsidP="00A2373C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68E5AED8" wp14:editId="4E717C52">
            <wp:extent cx="6678778" cy="3619875"/>
            <wp:effectExtent l="0" t="0" r="825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creenshot_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986" cy="362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3C" w:rsidRDefault="00A2373C" w:rsidP="00A2373C">
      <w:pPr>
        <w:pStyle w:val="a3"/>
      </w:pPr>
    </w:p>
    <w:p w:rsidR="00A2373C" w:rsidRDefault="00A2373C" w:rsidP="00A2373C">
      <w:pPr>
        <w:pStyle w:val="a3"/>
      </w:pPr>
    </w:p>
    <w:p w:rsidR="00A2373C" w:rsidRDefault="00A2373C" w:rsidP="00A2373C">
      <w:pPr>
        <w:pStyle w:val="a3"/>
      </w:pPr>
    </w:p>
    <w:p w:rsidR="00A2373C" w:rsidRDefault="00A2373C" w:rsidP="00A2373C">
      <w:pPr>
        <w:pStyle w:val="a3"/>
      </w:pPr>
    </w:p>
    <w:p w:rsidR="00A2373C" w:rsidRDefault="00A2373C" w:rsidP="00A2373C">
      <w:pPr>
        <w:pStyle w:val="a3"/>
      </w:pPr>
    </w:p>
    <w:p w:rsidR="00A2373C" w:rsidRDefault="00A2373C" w:rsidP="00A2373C">
      <w:pPr>
        <w:pStyle w:val="a3"/>
      </w:pPr>
    </w:p>
    <w:p w:rsidR="00A2373C" w:rsidRDefault="00A2373C" w:rsidP="00A2373C">
      <w:pPr>
        <w:pStyle w:val="a3"/>
      </w:pPr>
    </w:p>
    <w:p w:rsidR="00A2373C" w:rsidRDefault="00A2373C" w:rsidP="00A2373C">
      <w:pPr>
        <w:pStyle w:val="a3"/>
      </w:pPr>
    </w:p>
    <w:p w:rsidR="00A2373C" w:rsidRDefault="00A2373C" w:rsidP="00A2373C">
      <w:pPr>
        <w:pStyle w:val="a3"/>
      </w:pPr>
    </w:p>
    <w:p w:rsidR="00A2373C" w:rsidRDefault="00A2373C" w:rsidP="00A2373C">
      <w:pPr>
        <w:pStyle w:val="a3"/>
      </w:pPr>
    </w:p>
    <w:p w:rsidR="00A2373C" w:rsidRDefault="00A2373C" w:rsidP="00A2373C">
      <w:pPr>
        <w:pStyle w:val="a3"/>
        <w:rPr>
          <w:b/>
          <w:sz w:val="20"/>
          <w:szCs w:val="20"/>
        </w:rPr>
      </w:pPr>
      <w:r>
        <w:rPr>
          <w:b/>
          <w:sz w:val="20"/>
          <w:szCs w:val="20"/>
        </w:rPr>
        <w:t>Процесс согласования ОРД.</w:t>
      </w:r>
    </w:p>
    <w:p w:rsidR="00A2373C" w:rsidRDefault="00A2373C" w:rsidP="00A2373C">
      <w:pPr>
        <w:pStyle w:val="a3"/>
        <w:rPr>
          <w:sz w:val="20"/>
          <w:szCs w:val="20"/>
        </w:rPr>
      </w:pPr>
      <w:r>
        <w:t xml:space="preserve">В роли согласующего:  в представлении </w:t>
      </w:r>
      <w:r w:rsidRPr="00A45318">
        <w:rPr>
          <w:sz w:val="20"/>
          <w:szCs w:val="20"/>
        </w:rPr>
        <w:t>«</w:t>
      </w:r>
      <w:r w:rsidRPr="00A45318">
        <w:rPr>
          <w:rFonts w:cs="Arial"/>
          <w:sz w:val="20"/>
          <w:szCs w:val="20"/>
        </w:rPr>
        <w:t>Мои задания</w:t>
      </w:r>
      <w:r w:rsidRPr="00A45318">
        <w:rPr>
          <w:sz w:val="20"/>
          <w:szCs w:val="20"/>
        </w:rPr>
        <w:t xml:space="preserve">» </w:t>
      </w:r>
      <w:r w:rsidRPr="00A45318">
        <w:rPr>
          <w:sz w:val="20"/>
          <w:szCs w:val="20"/>
        </w:rPr>
        <w:sym w:font="Symbol" w:char="F0AE"/>
      </w:r>
      <w:r w:rsidRPr="00A45318">
        <w:rPr>
          <w:rFonts w:cs="Arial"/>
          <w:sz w:val="20"/>
          <w:szCs w:val="20"/>
        </w:rPr>
        <w:t xml:space="preserve"> </w:t>
      </w:r>
      <w:r w:rsidRPr="00A45318">
        <w:rPr>
          <w:sz w:val="20"/>
          <w:szCs w:val="20"/>
        </w:rPr>
        <w:t>«</w:t>
      </w:r>
      <w:r w:rsidRPr="00A45318">
        <w:rPr>
          <w:rFonts w:cs="Arial"/>
          <w:sz w:val="20"/>
          <w:szCs w:val="20"/>
        </w:rPr>
        <w:t>По типу задания</w:t>
      </w:r>
      <w:r w:rsidRPr="00A45318">
        <w:rPr>
          <w:sz w:val="20"/>
          <w:szCs w:val="20"/>
        </w:rPr>
        <w:t>»</w:t>
      </w:r>
      <w:r w:rsidRPr="00A45318">
        <w:rPr>
          <w:rFonts w:cs="Arial"/>
          <w:sz w:val="20"/>
          <w:szCs w:val="20"/>
        </w:rPr>
        <w:t xml:space="preserve"> </w:t>
      </w:r>
      <w:r w:rsidRPr="00A45318">
        <w:rPr>
          <w:sz w:val="20"/>
          <w:szCs w:val="20"/>
        </w:rPr>
        <w:sym w:font="Symbol" w:char="F0AE"/>
      </w:r>
      <w:r w:rsidRPr="00A45318">
        <w:rPr>
          <w:rFonts w:cs="Arial"/>
          <w:sz w:val="20"/>
          <w:szCs w:val="20"/>
        </w:rPr>
        <w:t xml:space="preserve"> </w:t>
      </w:r>
      <w:r w:rsidRPr="00A45318">
        <w:rPr>
          <w:sz w:val="20"/>
          <w:szCs w:val="20"/>
        </w:rPr>
        <w:t>«</w:t>
      </w:r>
      <w:r w:rsidRPr="00A45318">
        <w:rPr>
          <w:rFonts w:cs="Arial"/>
          <w:sz w:val="20"/>
          <w:szCs w:val="20"/>
        </w:rPr>
        <w:t>Согласование</w:t>
      </w:r>
      <w:r w:rsidRPr="00A45318">
        <w:rPr>
          <w:sz w:val="20"/>
          <w:szCs w:val="20"/>
        </w:rPr>
        <w:t>»</w:t>
      </w:r>
      <w:r>
        <w:rPr>
          <w:sz w:val="20"/>
          <w:szCs w:val="20"/>
        </w:rPr>
        <w:t xml:space="preserve"> необходимо найти карточку с заданием на согласование. Открыть карточку двойным нажатием мыши.</w:t>
      </w:r>
    </w:p>
    <w:p w:rsidR="00A2373C" w:rsidRDefault="00A2373C" w:rsidP="00A2373C">
      <w:pPr>
        <w:pStyle w:val="a3"/>
      </w:pPr>
      <w:r>
        <w:rPr>
          <w:b/>
          <w:noProof/>
          <w:sz w:val="20"/>
          <w:szCs w:val="20"/>
          <w:lang w:eastAsia="ru-RU"/>
        </w:rPr>
        <w:lastRenderedPageBreak/>
        <w:drawing>
          <wp:inline distT="0" distB="0" distL="0" distR="0" wp14:anchorId="73955836" wp14:editId="4365FDFD">
            <wp:extent cx="6917112" cy="2253082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Screenshot_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071" cy="226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3C" w:rsidRDefault="00A2373C" w:rsidP="00A2373C">
      <w:pPr>
        <w:pStyle w:val="a3"/>
      </w:pPr>
    </w:p>
    <w:p w:rsidR="00A2373C" w:rsidRDefault="00A2373C" w:rsidP="00A2373C">
      <w:pPr>
        <w:pStyle w:val="a3"/>
      </w:pPr>
      <w:r>
        <w:t xml:space="preserve">В карточке документа с правой стороны отображаются </w:t>
      </w:r>
      <w:r w:rsidR="00CD7CDE">
        <w:t>кнопки действия в данной карточке.</w:t>
      </w:r>
    </w:p>
    <w:p w:rsidR="00CD7CDE" w:rsidRPr="00CD7CDE" w:rsidRDefault="00CD7CDE" w:rsidP="00A2373C">
      <w:pPr>
        <w:pStyle w:val="a3"/>
        <w:rPr>
          <w:szCs w:val="20"/>
        </w:rPr>
      </w:pPr>
      <w:r w:rsidRPr="00CD7CDE">
        <w:rPr>
          <w:szCs w:val="20"/>
        </w:rPr>
        <w:t>Взять задание на роль Редактора в работу. Для этого в карточке документа справа в задании «Согласование» нажать кнопку «В работу».</w:t>
      </w:r>
    </w:p>
    <w:p w:rsidR="00CD7CDE" w:rsidRDefault="00CD7CDE" w:rsidP="00A2373C">
      <w:pPr>
        <w:pStyle w:val="a3"/>
      </w:pPr>
      <w:r>
        <w:rPr>
          <w:noProof/>
          <w:lang w:eastAsia="ru-RU"/>
        </w:rPr>
        <w:drawing>
          <wp:inline distT="0" distB="0" distL="0" distR="0" wp14:anchorId="20FF944B" wp14:editId="07E8D369">
            <wp:extent cx="6852606" cy="2465223"/>
            <wp:effectExtent l="0" t="0" r="571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shot_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2876" cy="247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F5" w:rsidRDefault="00A071F5" w:rsidP="00A2373C">
      <w:pPr>
        <w:pStyle w:val="a3"/>
      </w:pPr>
    </w:p>
    <w:p w:rsidR="00A071F5" w:rsidRDefault="00A071F5" w:rsidP="00A2373C">
      <w:pPr>
        <w:pStyle w:val="a3"/>
        <w:rPr>
          <w:sz w:val="20"/>
          <w:szCs w:val="20"/>
        </w:rPr>
      </w:pPr>
    </w:p>
    <w:p w:rsidR="00A071F5" w:rsidRDefault="00A071F5" w:rsidP="00A2373C">
      <w:pPr>
        <w:pStyle w:val="a3"/>
        <w:rPr>
          <w:sz w:val="20"/>
          <w:szCs w:val="20"/>
        </w:rPr>
      </w:pPr>
    </w:p>
    <w:p w:rsidR="00A071F5" w:rsidRPr="00A071F5" w:rsidRDefault="00A071F5" w:rsidP="00A2373C">
      <w:pPr>
        <w:pStyle w:val="a3"/>
        <w:rPr>
          <w:b/>
          <w:sz w:val="20"/>
          <w:szCs w:val="20"/>
        </w:rPr>
      </w:pPr>
      <w:r w:rsidRPr="00A071F5">
        <w:rPr>
          <w:b/>
          <w:sz w:val="20"/>
          <w:szCs w:val="20"/>
        </w:rPr>
        <w:t>Просмотреть проект карточки документа и приложенные документы.</w:t>
      </w:r>
    </w:p>
    <w:p w:rsidR="00A071F5" w:rsidRDefault="00A071F5" w:rsidP="00A071F5">
      <w:pPr>
        <w:tabs>
          <w:tab w:val="left" w:pos="252"/>
          <w:tab w:val="left" w:pos="492"/>
        </w:tabs>
        <w:rPr>
          <w:sz w:val="20"/>
          <w:szCs w:val="20"/>
        </w:rPr>
      </w:pPr>
    </w:p>
    <w:p w:rsidR="00A071F5" w:rsidRDefault="00A071F5" w:rsidP="00A071F5">
      <w:pPr>
        <w:tabs>
          <w:tab w:val="left" w:pos="252"/>
          <w:tab w:val="left" w:pos="492"/>
        </w:tabs>
      </w:pPr>
      <w:r>
        <w:rPr>
          <w:sz w:val="20"/>
          <w:szCs w:val="20"/>
        </w:rPr>
        <w:t xml:space="preserve">Способ 1. </w:t>
      </w:r>
      <w:r w:rsidRPr="00A071F5">
        <w:t xml:space="preserve">Настроить область </w:t>
      </w:r>
      <w:proofErr w:type="spellStart"/>
      <w:r w:rsidRPr="00A071F5">
        <w:t>предпросмотра</w:t>
      </w:r>
      <w:proofErr w:type="spellEnd"/>
      <w:r w:rsidRPr="00A071F5">
        <w:t xml:space="preserve">. Для этого необходимо выбрать в меню по нажатию правой кнопки в секции «Файлы» параметр «Показать область </w:t>
      </w:r>
      <w:proofErr w:type="spellStart"/>
      <w:r w:rsidRPr="00A071F5">
        <w:t>предпросмотра</w:t>
      </w:r>
      <w:proofErr w:type="spellEnd"/>
      <w:r w:rsidRPr="00A071F5">
        <w:t xml:space="preserve">». Затем один раз нажать левой кнопкой мыши по вложенному документу. Документ отобразится в области </w:t>
      </w:r>
      <w:proofErr w:type="spellStart"/>
      <w:r w:rsidRPr="00A071F5">
        <w:t>предпросмотра</w:t>
      </w:r>
      <w:proofErr w:type="spellEnd"/>
    </w:p>
    <w:p w:rsidR="00A071F5" w:rsidRDefault="00A071F5" w:rsidP="00A071F5">
      <w:pPr>
        <w:tabs>
          <w:tab w:val="left" w:pos="252"/>
          <w:tab w:val="left" w:pos="492"/>
        </w:tabs>
        <w:rPr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6B991726" wp14:editId="6B19FAA6">
            <wp:extent cx="7195421" cy="1938528"/>
            <wp:effectExtent l="0" t="0" r="5715" b="508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creenshot_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4235" cy="198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F5" w:rsidRDefault="00A071F5" w:rsidP="00A071F5">
      <w:pPr>
        <w:tabs>
          <w:tab w:val="left" w:pos="252"/>
          <w:tab w:val="left" w:pos="492"/>
        </w:tabs>
        <w:rPr>
          <w:sz w:val="20"/>
          <w:szCs w:val="20"/>
        </w:rPr>
      </w:pPr>
    </w:p>
    <w:p w:rsidR="00A071F5" w:rsidRDefault="00A071F5" w:rsidP="00A071F5">
      <w:pPr>
        <w:tabs>
          <w:tab w:val="left" w:pos="252"/>
          <w:tab w:val="left" w:pos="492"/>
        </w:tabs>
        <w:jc w:val="both"/>
        <w:rPr>
          <w:sz w:val="20"/>
          <w:szCs w:val="20"/>
        </w:rPr>
      </w:pPr>
      <w:r>
        <w:rPr>
          <w:sz w:val="20"/>
          <w:szCs w:val="20"/>
        </w:rPr>
        <w:t>Способ 2.</w:t>
      </w:r>
    </w:p>
    <w:p w:rsidR="00A071F5" w:rsidRDefault="00A071F5" w:rsidP="00A071F5">
      <w:pPr>
        <w:tabs>
          <w:tab w:val="left" w:pos="252"/>
          <w:tab w:val="left" w:pos="492"/>
        </w:tabs>
        <w:rPr>
          <w:sz w:val="20"/>
          <w:szCs w:val="20"/>
        </w:rPr>
      </w:pPr>
      <w:r>
        <w:rPr>
          <w:sz w:val="20"/>
          <w:szCs w:val="20"/>
        </w:rPr>
        <w:t xml:space="preserve">Нажать на вложенный файл правой кнопкой мыши </w:t>
      </w:r>
      <w:r w:rsidRPr="000F04C3">
        <w:rPr>
          <w:sz w:val="20"/>
          <w:szCs w:val="20"/>
        </w:rPr>
        <w:t>и выбрать</w:t>
      </w:r>
      <w:r>
        <w:rPr>
          <w:sz w:val="20"/>
          <w:szCs w:val="20"/>
        </w:rPr>
        <w:t xml:space="preserve"> в меню</w:t>
      </w:r>
      <w:r w:rsidRPr="000F04C3">
        <w:rPr>
          <w:sz w:val="20"/>
          <w:szCs w:val="20"/>
        </w:rPr>
        <w:t xml:space="preserve"> «Открыть для чтения».</w:t>
      </w:r>
    </w:p>
    <w:p w:rsidR="00A071F5" w:rsidRDefault="00A071F5" w:rsidP="00A071F5">
      <w:pPr>
        <w:tabs>
          <w:tab w:val="left" w:pos="252"/>
          <w:tab w:val="left" w:pos="492"/>
        </w:tabs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728B64C7" wp14:editId="68A6219F">
            <wp:extent cx="7006190" cy="2011680"/>
            <wp:effectExtent l="0" t="0" r="4445" b="762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Screenshot_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0103" cy="20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F5" w:rsidRDefault="00A071F5" w:rsidP="00A071F5">
      <w:pPr>
        <w:tabs>
          <w:tab w:val="left" w:pos="252"/>
          <w:tab w:val="left" w:pos="492"/>
        </w:tabs>
        <w:rPr>
          <w:sz w:val="20"/>
          <w:szCs w:val="20"/>
        </w:rPr>
      </w:pPr>
      <w:r>
        <w:rPr>
          <w:sz w:val="20"/>
          <w:szCs w:val="20"/>
        </w:rPr>
        <w:t>При наличии замечаний необходимо создать копию файла. Для этого перейти в секцию «Файлы», нажать правой кнопкой мыши на файле и выбрать «Создать копию».</w:t>
      </w:r>
    </w:p>
    <w:p w:rsidR="00A071F5" w:rsidRDefault="00A071F5" w:rsidP="00A071F5">
      <w:pPr>
        <w:tabs>
          <w:tab w:val="left" w:pos="252"/>
          <w:tab w:val="left" w:pos="492"/>
        </w:tabs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580F8E66" wp14:editId="67D6B66B">
            <wp:extent cx="6921114" cy="2070202"/>
            <wp:effectExtent l="0" t="0" r="0" b="635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Screenshot_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288" cy="210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F5" w:rsidRDefault="00A071F5" w:rsidP="00A071F5">
      <w:pPr>
        <w:tabs>
          <w:tab w:val="left" w:pos="252"/>
          <w:tab w:val="left" w:pos="492"/>
        </w:tabs>
        <w:rPr>
          <w:sz w:val="20"/>
          <w:szCs w:val="20"/>
        </w:rPr>
      </w:pPr>
      <w:r>
        <w:rPr>
          <w:sz w:val="20"/>
          <w:szCs w:val="20"/>
        </w:rPr>
        <w:lastRenderedPageBreak/>
        <w:t>Нажать на копии документа правой кнопкой мыши и выбрать «Открыть для редактирования». Внести правки и сохранить карточку.</w:t>
      </w:r>
    </w:p>
    <w:p w:rsidR="00A071F5" w:rsidRDefault="00A071F5" w:rsidP="00A071F5">
      <w:pPr>
        <w:tabs>
          <w:tab w:val="left" w:pos="252"/>
          <w:tab w:val="left" w:pos="492"/>
        </w:tabs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2A64AD19" wp14:editId="73516195">
            <wp:extent cx="7186049" cy="2201875"/>
            <wp:effectExtent l="0" t="0" r="0" b="825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creenshot_1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1204" cy="223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F5" w:rsidRDefault="00A071F5" w:rsidP="00A071F5">
      <w:pPr>
        <w:tabs>
          <w:tab w:val="left" w:pos="252"/>
          <w:tab w:val="left" w:pos="492"/>
        </w:tabs>
        <w:rPr>
          <w:sz w:val="20"/>
          <w:szCs w:val="20"/>
        </w:rPr>
      </w:pPr>
    </w:p>
    <w:p w:rsidR="00A071F5" w:rsidRDefault="00A071F5" w:rsidP="00A071F5">
      <w:pPr>
        <w:tabs>
          <w:tab w:val="left" w:pos="252"/>
          <w:tab w:val="left" w:pos="492"/>
        </w:tabs>
        <w:rPr>
          <w:sz w:val="20"/>
          <w:szCs w:val="20"/>
        </w:rPr>
      </w:pPr>
    </w:p>
    <w:p w:rsidR="00A071F5" w:rsidRDefault="00A071F5" w:rsidP="00A071F5">
      <w:pPr>
        <w:tabs>
          <w:tab w:val="left" w:pos="252"/>
          <w:tab w:val="left" w:pos="492"/>
        </w:tabs>
        <w:rPr>
          <w:sz w:val="20"/>
          <w:szCs w:val="20"/>
        </w:rPr>
      </w:pPr>
    </w:p>
    <w:p w:rsidR="00A071F5" w:rsidRDefault="00A071F5" w:rsidP="00A071F5">
      <w:pPr>
        <w:tabs>
          <w:tab w:val="left" w:pos="252"/>
          <w:tab w:val="left" w:pos="492"/>
        </w:tabs>
        <w:rPr>
          <w:sz w:val="20"/>
          <w:szCs w:val="20"/>
        </w:rPr>
      </w:pPr>
    </w:p>
    <w:p w:rsidR="00A071F5" w:rsidRDefault="00A071F5" w:rsidP="00A071F5">
      <w:pPr>
        <w:tabs>
          <w:tab w:val="left" w:pos="252"/>
          <w:tab w:val="left" w:pos="492"/>
        </w:tabs>
        <w:rPr>
          <w:sz w:val="20"/>
          <w:szCs w:val="20"/>
        </w:rPr>
      </w:pPr>
    </w:p>
    <w:p w:rsidR="00A071F5" w:rsidRDefault="00A071F5" w:rsidP="00A071F5">
      <w:pPr>
        <w:tabs>
          <w:tab w:val="left" w:pos="252"/>
          <w:tab w:val="left" w:pos="492"/>
        </w:tabs>
        <w:rPr>
          <w:sz w:val="20"/>
          <w:szCs w:val="20"/>
        </w:rPr>
      </w:pPr>
    </w:p>
    <w:p w:rsidR="00A071F5" w:rsidRDefault="00A071F5" w:rsidP="00A071F5">
      <w:pPr>
        <w:tabs>
          <w:tab w:val="left" w:pos="252"/>
          <w:tab w:val="left" w:pos="492"/>
        </w:tabs>
        <w:rPr>
          <w:sz w:val="20"/>
          <w:szCs w:val="20"/>
        </w:rPr>
      </w:pPr>
    </w:p>
    <w:p w:rsidR="00A071F5" w:rsidRDefault="00A071F5" w:rsidP="00A071F5">
      <w:pPr>
        <w:tabs>
          <w:tab w:val="left" w:pos="252"/>
          <w:tab w:val="left" w:pos="492"/>
        </w:tabs>
        <w:rPr>
          <w:sz w:val="20"/>
          <w:szCs w:val="20"/>
        </w:rPr>
      </w:pPr>
    </w:p>
    <w:p w:rsidR="00A071F5" w:rsidRDefault="00A071F5" w:rsidP="00A071F5">
      <w:pPr>
        <w:tabs>
          <w:tab w:val="left" w:pos="252"/>
          <w:tab w:val="left" w:pos="492"/>
        </w:tabs>
        <w:rPr>
          <w:sz w:val="20"/>
          <w:szCs w:val="20"/>
        </w:rPr>
      </w:pPr>
      <w:r>
        <w:rPr>
          <w:sz w:val="20"/>
          <w:szCs w:val="20"/>
        </w:rPr>
        <w:t>Справа в карточке задания «Согласование» доступны два варианта завершения задания («Согласовать» и «Не согласовать»), а также возможность выбрать дополнительные действия («Еще»)</w:t>
      </w:r>
    </w:p>
    <w:p w:rsidR="00A071F5" w:rsidRDefault="00A071F5" w:rsidP="00A071F5">
      <w:pPr>
        <w:tabs>
          <w:tab w:val="left" w:pos="252"/>
          <w:tab w:val="left" w:pos="492"/>
        </w:tabs>
        <w:rPr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22BEC2E3" wp14:editId="0B4746A0">
            <wp:extent cx="7247273" cy="2670048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Screenshot_1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068" cy="26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52" w:rsidRDefault="006C1C52" w:rsidP="006C1C52">
      <w:pPr>
        <w:tabs>
          <w:tab w:val="left" w:pos="252"/>
          <w:tab w:val="left" w:pos="492"/>
        </w:tabs>
        <w:rPr>
          <w:sz w:val="20"/>
          <w:szCs w:val="20"/>
        </w:rPr>
      </w:pPr>
      <w:r w:rsidRPr="001F7153">
        <w:rPr>
          <w:sz w:val="20"/>
          <w:szCs w:val="20"/>
        </w:rPr>
        <w:t>«Согласовать»</w:t>
      </w:r>
      <w:r w:rsidRPr="003905B7">
        <w:t xml:space="preserve"> </w:t>
      </w:r>
      <w:r>
        <w:t xml:space="preserve">– </w:t>
      </w:r>
      <w:r w:rsidRPr="001F7153">
        <w:rPr>
          <w:sz w:val="20"/>
          <w:szCs w:val="20"/>
        </w:rPr>
        <w:t xml:space="preserve">документ согласован текущим сотрудником и отправится далее </w:t>
      </w:r>
      <w:r>
        <w:rPr>
          <w:sz w:val="20"/>
          <w:szCs w:val="20"/>
        </w:rPr>
        <w:t>по маршруту</w:t>
      </w:r>
    </w:p>
    <w:p w:rsidR="00A071F5" w:rsidRDefault="006C1C52" w:rsidP="006C1C52">
      <w:pPr>
        <w:tabs>
          <w:tab w:val="left" w:pos="252"/>
          <w:tab w:val="left" w:pos="492"/>
        </w:tabs>
        <w:rPr>
          <w:sz w:val="20"/>
          <w:szCs w:val="20"/>
        </w:rPr>
      </w:pPr>
      <w:r w:rsidRPr="00551DF6">
        <w:rPr>
          <w:sz w:val="20"/>
          <w:szCs w:val="20"/>
        </w:rPr>
        <w:t>«Не согласовать»</w:t>
      </w:r>
      <w:r w:rsidRPr="003905B7">
        <w:t xml:space="preserve"> </w:t>
      </w:r>
      <w:r>
        <w:t xml:space="preserve">– </w:t>
      </w:r>
      <w:r w:rsidRPr="00551DF6">
        <w:rPr>
          <w:sz w:val="20"/>
          <w:szCs w:val="20"/>
        </w:rPr>
        <w:t xml:space="preserve">документ не согласован, ввод комментария обязателен. При этом документ отправится на доработку </w:t>
      </w:r>
      <w:r>
        <w:rPr>
          <w:sz w:val="20"/>
          <w:szCs w:val="20"/>
        </w:rPr>
        <w:t>Исполнителю</w:t>
      </w:r>
    </w:p>
    <w:p w:rsidR="00A071F5" w:rsidRPr="00BE5B20" w:rsidRDefault="006C1C52" w:rsidP="00A071F5">
      <w:pPr>
        <w:tabs>
          <w:tab w:val="left" w:pos="252"/>
          <w:tab w:val="left" w:pos="492"/>
        </w:tabs>
        <w:rPr>
          <w:sz w:val="20"/>
          <w:szCs w:val="20"/>
        </w:rPr>
      </w:pPr>
      <w:r>
        <w:rPr>
          <w:sz w:val="20"/>
          <w:szCs w:val="20"/>
        </w:rPr>
        <w:t>«Еще» – выбор дополнительных действий</w:t>
      </w:r>
      <w:r w:rsidRPr="00BE5B20">
        <w:rPr>
          <w:sz w:val="20"/>
          <w:szCs w:val="20"/>
        </w:rPr>
        <w:t>:</w:t>
      </w:r>
    </w:p>
    <w:p w:rsidR="006C1C52" w:rsidRDefault="006C1C52" w:rsidP="00A071F5">
      <w:pPr>
        <w:tabs>
          <w:tab w:val="left" w:pos="252"/>
          <w:tab w:val="left" w:pos="492"/>
        </w:tabs>
        <w:rPr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4611A30F" wp14:editId="2DA945F3">
            <wp:extent cx="7386261" cy="2721254"/>
            <wp:effectExtent l="0" t="0" r="571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Screenshot_1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511" cy="273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52" w:rsidRDefault="006C1C52" w:rsidP="00A071F5">
      <w:pPr>
        <w:tabs>
          <w:tab w:val="left" w:pos="252"/>
          <w:tab w:val="left" w:pos="492"/>
        </w:tabs>
        <w:rPr>
          <w:sz w:val="20"/>
          <w:szCs w:val="20"/>
          <w:lang w:val="en-US"/>
        </w:rPr>
      </w:pPr>
    </w:p>
    <w:p w:rsidR="006C1C52" w:rsidRDefault="006C1C52" w:rsidP="00A071F5">
      <w:pPr>
        <w:tabs>
          <w:tab w:val="left" w:pos="252"/>
          <w:tab w:val="left" w:pos="492"/>
        </w:tabs>
        <w:rPr>
          <w:sz w:val="20"/>
          <w:szCs w:val="2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F106110" wp14:editId="12688832">
            <wp:extent cx="2055141" cy="1424960"/>
            <wp:effectExtent l="0" t="0" r="2540" b="381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Screenshot_1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932" cy="14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52" w:rsidRPr="006C1C52" w:rsidRDefault="006C1C52" w:rsidP="00A071F5">
      <w:pPr>
        <w:tabs>
          <w:tab w:val="left" w:pos="252"/>
          <w:tab w:val="left" w:pos="492"/>
        </w:tabs>
        <w:rPr>
          <w:sz w:val="20"/>
          <w:szCs w:val="20"/>
        </w:rPr>
      </w:pPr>
    </w:p>
    <w:p w:rsidR="00A071F5" w:rsidRPr="00A071F5" w:rsidRDefault="00A071F5" w:rsidP="00A071F5">
      <w:pPr>
        <w:tabs>
          <w:tab w:val="left" w:pos="252"/>
          <w:tab w:val="left" w:pos="492"/>
        </w:tabs>
        <w:rPr>
          <w:sz w:val="20"/>
          <w:szCs w:val="20"/>
        </w:rPr>
      </w:pPr>
    </w:p>
    <w:sectPr w:rsidR="00A071F5" w:rsidRPr="00A071F5" w:rsidSect="009F49B9">
      <w:pgSz w:w="16838" w:h="11906" w:orient="landscape"/>
      <w:pgMar w:top="142" w:right="567" w:bottom="140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81194E"/>
    <w:multiLevelType w:val="hybridMultilevel"/>
    <w:tmpl w:val="315885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77C"/>
    <w:rsid w:val="001353B2"/>
    <w:rsid w:val="00263EEA"/>
    <w:rsid w:val="002B5FF7"/>
    <w:rsid w:val="003C07DA"/>
    <w:rsid w:val="004B53B9"/>
    <w:rsid w:val="006C1C52"/>
    <w:rsid w:val="009F49B9"/>
    <w:rsid w:val="00A071F5"/>
    <w:rsid w:val="00A2373C"/>
    <w:rsid w:val="00BE5B20"/>
    <w:rsid w:val="00CB65F1"/>
    <w:rsid w:val="00CD7CDE"/>
    <w:rsid w:val="00FD0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F34FE"/>
  <w15:chartTrackingRefBased/>
  <w15:docId w15:val="{1C3897D4-6D2F-46FD-B1C6-031476A5B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7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AA7FD9-782F-4EBF-B4CA-EE1B3C8EB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9</Pages>
  <Words>414</Words>
  <Characters>2365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Тоболкин Александр Владимирович</dc:creator>
  <cp:keywords/>
  <dc:description/>
  <cp:lastModifiedBy>Тоболкин Александр Владимирович</cp:lastModifiedBy>
  <cp:revision>2</cp:revision>
  <dcterms:created xsi:type="dcterms:W3CDTF">2020-01-09T07:45:00Z</dcterms:created>
  <dcterms:modified xsi:type="dcterms:W3CDTF">2020-01-11T07:46:00Z</dcterms:modified>
</cp:coreProperties>
</file>