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АО «Концерн ВКО «Алмаз - Антей»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Заместителю генерального директора по экономике и управлению издержками производства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Б.М. Белоцерковскому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тестовый приказ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Борис Михайлович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Я.В. Новиков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А. Администратор СЭД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/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