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84" w:rsidRPr="000A6484" w:rsidRDefault="000A6484" w:rsidP="000A6484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4C2979" w:rsidRDefault="00E81B5E" w:rsidP="004C2979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 xml:space="preserve">             </w:t>
      </w:r>
      <w:r w:rsidR="008C5211">
        <w:rPr>
          <w:rFonts w:eastAsia="Calibri" w:cs="Times New Roman"/>
          <w:sz w:val="26"/>
          <w:szCs w:val="26"/>
          <w:lang w:eastAsia="ru-RU"/>
        </w:rPr>
        <w:t>УТВЕРЖДЕНА</w:t>
      </w:r>
    </w:p>
    <w:p w:rsidR="00E81B5E" w:rsidRPr="000A6484" w:rsidRDefault="00E81B5E" w:rsidP="004C2979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rPr>
          <w:rFonts w:eastAsia="Calibri" w:cs="Times New Roman"/>
          <w:sz w:val="28"/>
          <w:szCs w:val="20"/>
          <w:lang w:eastAsia="ru-RU"/>
        </w:rPr>
      </w:pPr>
      <w:r>
        <w:rPr>
          <w:rFonts w:cs="Times New Roman"/>
          <w:sz w:val="26"/>
          <w:szCs w:val="26"/>
        </w:rPr>
        <w:t>ИН</w:t>
      </w:r>
      <w:r w:rsidRPr="0038795E">
        <w:rPr>
          <w:rFonts w:cs="Times New Roman"/>
          <w:sz w:val="26"/>
          <w:szCs w:val="26"/>
        </w:rPr>
        <w:t xml:space="preserve"> ИПВР</w:t>
      </w:r>
      <w:r>
        <w:rPr>
          <w:rFonts w:cs="Times New Roman"/>
          <w:sz w:val="26"/>
          <w:szCs w:val="26"/>
        </w:rPr>
        <w:t xml:space="preserve"> 4.2–17–2018–ЛУ</w:t>
      </w: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4C2979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4C2979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4C2979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4C2979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851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both"/>
        <w:rPr>
          <w:rFonts w:eastAsia="Calibri" w:cs="Times New Roman"/>
          <w:b/>
          <w:sz w:val="28"/>
          <w:szCs w:val="28"/>
          <w:lang w:eastAsia="ru-RU"/>
        </w:rPr>
      </w:pPr>
    </w:p>
    <w:p w:rsidR="000A6484" w:rsidRPr="000A6484" w:rsidRDefault="000A6484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И Н С Т </w:t>
      </w:r>
      <w:proofErr w:type="gramStart"/>
      <w:r w:rsidRPr="000A6484">
        <w:rPr>
          <w:rFonts w:eastAsia="Times New Roman" w:cs="Times New Roman"/>
          <w:b/>
          <w:sz w:val="28"/>
          <w:szCs w:val="28"/>
          <w:lang w:eastAsia="ru-RU"/>
        </w:rPr>
        <w:t>Р</w:t>
      </w:r>
      <w:proofErr w:type="gramEnd"/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 У К Ц И Я</w:t>
      </w: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Порядок оформления и согласования </w:t>
      </w: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служебной записки на оплату </w:t>
      </w: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FC1118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FC1118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FC1118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FC1118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>Москва</w:t>
      </w:r>
    </w:p>
    <w:p w:rsidR="000A6484" w:rsidRPr="000A6484" w:rsidRDefault="000A6484" w:rsidP="000A6484">
      <w:pPr>
        <w:spacing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0A6484">
        <w:rPr>
          <w:rFonts w:eastAsia="Calibri" w:cs="Times New Roman"/>
          <w:bCs/>
          <w:sz w:val="20"/>
          <w:szCs w:val="28"/>
          <w:lang w:eastAsia="ru-RU"/>
        </w:rPr>
        <w:br w:type="page"/>
      </w:r>
    </w:p>
    <w:p w:rsidR="000A6484" w:rsidRPr="000A6484" w:rsidRDefault="000A6484" w:rsidP="000A6484">
      <w:pPr>
        <w:spacing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</w:p>
    <w:p w:rsidR="000A6484" w:rsidRPr="000A6484" w:rsidRDefault="000A6484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bCs/>
          <w:sz w:val="28"/>
          <w:szCs w:val="28"/>
          <w:lang w:eastAsia="ru-RU"/>
        </w:rPr>
        <w:t>Предисловие</w:t>
      </w:r>
    </w:p>
    <w:p w:rsidR="000A6484" w:rsidRPr="000A6484" w:rsidRDefault="000A6484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1 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РАЗРАБОТАНА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Казначейством АО «Концерн ВКО «Алмаз – Антей»</w:t>
      </w: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455311" w:rsidRDefault="008C5211" w:rsidP="00455311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2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Настоящая инструкция разработана в </w:t>
      </w:r>
      <w:r w:rsidR="00455311" w:rsidRPr="000A6484">
        <w:rPr>
          <w:rFonts w:eastAsia="Calibri" w:cs="Times New Roman"/>
          <w:spacing w:val="-6"/>
          <w:sz w:val="26"/>
          <w:szCs w:val="26"/>
          <w:lang w:eastAsia="ru-RU"/>
        </w:rPr>
        <w:t>рамках реализации стандарта СТО ИПВР 7.2–16</w:t>
      </w:r>
      <w:r w:rsidR="00455311" w:rsidRPr="00455311">
        <w:rPr>
          <w:rFonts w:eastAsia="Calibri" w:cs="Times New Roman"/>
          <w:spacing w:val="-6"/>
          <w:sz w:val="26"/>
          <w:szCs w:val="26"/>
          <w:lang w:eastAsia="ru-RU"/>
        </w:rPr>
        <w:t xml:space="preserve"> </w:t>
      </w:r>
      <w:r w:rsidR="00455311">
        <w:rPr>
          <w:rFonts w:eastAsia="Calibri" w:cs="Times New Roman"/>
          <w:spacing w:val="-6"/>
          <w:sz w:val="26"/>
          <w:szCs w:val="26"/>
          <w:lang w:eastAsia="ru-RU"/>
        </w:rPr>
        <w:t xml:space="preserve">и в 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>соответствии с требованиями СТО ИПВР 4.2–01</w:t>
      </w:r>
    </w:p>
    <w:p w:rsidR="000A6484" w:rsidRP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sz w:val="26"/>
          <w:szCs w:val="20"/>
          <w:lang w:eastAsia="ru-RU"/>
        </w:rPr>
      </w:pPr>
    </w:p>
    <w:p w:rsidR="000A6484" w:rsidRPr="000A6484" w:rsidRDefault="008C5211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ВВЕДЕНА </w:t>
      </w:r>
      <w:r w:rsidR="003D67BE">
        <w:rPr>
          <w:rFonts w:eastAsia="Calibri" w:cs="Times New Roman"/>
          <w:sz w:val="26"/>
          <w:szCs w:val="26"/>
          <w:lang w:eastAsia="ru-RU"/>
        </w:rPr>
        <w:t xml:space="preserve">ВЗАМЕН </w:t>
      </w:r>
      <w:r w:rsidR="003D67BE">
        <w:rPr>
          <w:rFonts w:cs="Times New Roman"/>
          <w:sz w:val="26"/>
          <w:szCs w:val="26"/>
        </w:rPr>
        <w:t>ИН</w:t>
      </w:r>
      <w:r w:rsidR="003D67BE" w:rsidRPr="0038795E">
        <w:rPr>
          <w:rFonts w:cs="Times New Roman"/>
          <w:sz w:val="26"/>
          <w:szCs w:val="26"/>
        </w:rPr>
        <w:t xml:space="preserve"> ИПВР</w:t>
      </w:r>
      <w:r w:rsidR="003D67BE">
        <w:rPr>
          <w:rFonts w:cs="Times New Roman"/>
          <w:sz w:val="26"/>
          <w:szCs w:val="26"/>
        </w:rPr>
        <w:t xml:space="preserve"> 4.2–17–2017</w:t>
      </w: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397"/>
        <w:jc w:val="both"/>
        <w:rPr>
          <w:rFonts w:eastAsia="Calibri" w:cs="Times New Roman"/>
          <w:sz w:val="28"/>
          <w:szCs w:val="20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8C5211" w:rsidRDefault="008C5211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8C5211" w:rsidRDefault="008C5211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8C5211" w:rsidRPr="000A6484" w:rsidRDefault="008C5211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36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pBdr>
          <w:bottom w:val="single" w:sz="12" w:space="1" w:color="auto"/>
        </w:pBd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360"/>
        <w:jc w:val="both"/>
        <w:rPr>
          <w:rFonts w:eastAsia="Calibri" w:cs="Times New Roman"/>
          <w:szCs w:val="20"/>
          <w:lang w:eastAsia="ru-RU"/>
        </w:rPr>
      </w:pPr>
      <w:r w:rsidRPr="000A6484">
        <w:rPr>
          <w:rFonts w:eastAsia="Calibri" w:cs="Times New Roman"/>
          <w:szCs w:val="20"/>
          <w:lang w:eastAsia="ru-RU"/>
        </w:rPr>
        <w:t>Настоящая инструкция не может быть полностью или частично воспроизведена, тиражирована и  распространена в качестве официального издания без разрешения генерального директора (ответственного и полномочного представителя руководства по системе менеджмента качества) АО «Концерн ВКО «Алмаз – Антей»</w:t>
      </w:r>
    </w:p>
    <w:p w:rsidR="000A6484" w:rsidRPr="000A6484" w:rsidRDefault="000A6484" w:rsidP="000A6484">
      <w:pPr>
        <w:spacing w:after="0" w:line="240" w:lineRule="auto"/>
        <w:jc w:val="center"/>
        <w:outlineLvl w:val="0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32"/>
          <w:szCs w:val="32"/>
          <w:lang w:eastAsia="ru-RU"/>
        </w:rPr>
        <w:br w:type="page"/>
      </w:r>
      <w:r w:rsidRPr="000A6484">
        <w:rPr>
          <w:rFonts w:eastAsia="Calibri" w:cs="Times New Roman"/>
          <w:b/>
          <w:sz w:val="28"/>
          <w:szCs w:val="28"/>
          <w:lang w:eastAsia="ru-RU"/>
        </w:rPr>
        <w:lastRenderedPageBreak/>
        <w:t>Содержание</w:t>
      </w:r>
    </w:p>
    <w:p w:rsidR="000A6484" w:rsidRPr="000A6484" w:rsidRDefault="000A6484" w:rsidP="000A6484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</w:p>
    <w:tbl>
      <w:tblPr>
        <w:tblW w:w="9861" w:type="dxa"/>
        <w:jc w:val="center"/>
        <w:tblLayout w:type="fixed"/>
        <w:tblLook w:val="0000" w:firstRow="0" w:lastRow="0" w:firstColumn="0" w:lastColumn="0" w:noHBand="0" w:noVBand="0"/>
      </w:tblPr>
      <w:tblGrid>
        <w:gridCol w:w="9182"/>
        <w:gridCol w:w="679"/>
      </w:tblGrid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val="en-US"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1  Область применения……………………….………………………………………</w:t>
            </w:r>
            <w:r w:rsidRPr="000A6484">
              <w:rPr>
                <w:rFonts w:eastAsia="Calibri" w:cs="Times New Roman"/>
                <w:sz w:val="26"/>
                <w:szCs w:val="20"/>
                <w:lang w:val="en-US" w:eastAsia="ru-RU"/>
              </w:rPr>
              <w:t>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1.1 Общие положения ………………………………………………………………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1.2 Применение ……………………………………………………………………..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val="en-US"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2  Нормативные ссылки …………………………………,.…………………………</w:t>
            </w:r>
            <w:r w:rsidRPr="000A6484">
              <w:rPr>
                <w:rFonts w:eastAsia="Calibri" w:cs="Times New Roman"/>
                <w:sz w:val="26"/>
                <w:szCs w:val="20"/>
                <w:lang w:val="en-US" w:eastAsia="ru-RU"/>
              </w:rPr>
              <w:t>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val="en-US"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3  Термины, определения и сокращения……………………………………………</w:t>
            </w:r>
            <w:r w:rsidRPr="000A6484">
              <w:rPr>
                <w:rFonts w:eastAsia="Calibri" w:cs="Times New Roman"/>
                <w:sz w:val="26"/>
                <w:szCs w:val="20"/>
                <w:lang w:val="en-US" w:eastAsia="ru-RU"/>
              </w:rPr>
              <w:t>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5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4  Ответственность ……………………………………………………………………</w:t>
            </w:r>
          </w:p>
        </w:tc>
        <w:tc>
          <w:tcPr>
            <w:tcW w:w="679" w:type="dxa"/>
            <w:vAlign w:val="bottom"/>
          </w:tcPr>
          <w:p w:rsidR="000A6484" w:rsidRPr="000A6484" w:rsidRDefault="00767187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6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5  Порядок действий по оформлению и согласованию служебной записки </w:t>
            </w:r>
            <w:proofErr w:type="gramStart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на</w:t>
            </w:r>
            <w:proofErr w:type="gramEnd"/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оплату…….………………...….…..….…….…..…..….…….…..….…….…..….……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6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5.1 Общие положения……………..………………………………………………..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6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5.2 Основания для оформления служебной записки на оплату…………...…….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6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5.3 Порядок заполнения формы служебной записки на оплату …………..…….</w:t>
            </w:r>
          </w:p>
        </w:tc>
        <w:tc>
          <w:tcPr>
            <w:tcW w:w="679" w:type="dxa"/>
            <w:vAlign w:val="bottom"/>
          </w:tcPr>
          <w:p w:rsidR="000A6484" w:rsidRPr="000A6484" w:rsidRDefault="006621CB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7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5.4 Порядок согласования служебной записки на оплату …………..……….….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5.5 Порядок исполнения служебной записки на оплату</w:t>
            </w:r>
            <w:proofErr w:type="gramStart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.</w:t>
            </w:r>
            <w:proofErr w:type="gramEnd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.……………………….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11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Приложение</w:t>
            </w:r>
            <w:proofErr w:type="gramStart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А</w:t>
            </w:r>
            <w:proofErr w:type="gramEnd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(обязательное) Форма служебной записки на оплату ….…….…..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12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455311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Приложение</w:t>
            </w:r>
            <w:proofErr w:type="gramStart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Б</w:t>
            </w:r>
            <w:proofErr w:type="gramEnd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(</w:t>
            </w:r>
            <w:r w:rsidR="00455311">
              <w:rPr>
                <w:rFonts w:eastAsia="Calibri" w:cs="Times New Roman"/>
                <w:sz w:val="26"/>
                <w:szCs w:val="20"/>
                <w:lang w:eastAsia="ru-RU"/>
              </w:rPr>
              <w:t>справоч</w:t>
            </w: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ное) Образец заполнения служебной записки на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val="en-US"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                       оплату….…….…..….…….…..…..….…….…..….…….…..….……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13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>Приложение</w:t>
            </w:r>
            <w:proofErr w:type="gramStart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В</w:t>
            </w:r>
            <w:proofErr w:type="gramEnd"/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(обязательное) Блок-схема согласования служебной записки на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0"/>
                <w:lang w:eastAsia="ru-RU"/>
              </w:rPr>
              <w:t xml:space="preserve">                           оплату….…….…..….…….…..…..….…….…..….…….…..….……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14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ind w:left="287" w:hanging="283"/>
              <w:jc w:val="both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Библиография ………………..………………………………………………………..</w:t>
            </w: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16</w:t>
            </w:r>
          </w:p>
        </w:tc>
      </w:tr>
      <w:tr w:rsidR="000A6484" w:rsidRPr="000A6484" w:rsidTr="000A6484">
        <w:trPr>
          <w:jc w:val="center"/>
        </w:trPr>
        <w:tc>
          <w:tcPr>
            <w:tcW w:w="9182" w:type="dxa"/>
          </w:tcPr>
          <w:p w:rsidR="000A6484" w:rsidRPr="000A6484" w:rsidRDefault="000A6484" w:rsidP="000A6484">
            <w:pPr>
              <w:spacing w:after="0" w:line="240" w:lineRule="auto"/>
              <w:ind w:left="287" w:hanging="283"/>
              <w:jc w:val="both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79" w:type="dxa"/>
            <w:vAlign w:val="bottom"/>
          </w:tcPr>
          <w:p w:rsidR="000A6484" w:rsidRPr="000A6484" w:rsidRDefault="000A6484" w:rsidP="000A6484">
            <w:pPr>
              <w:spacing w:after="0" w:line="240" w:lineRule="auto"/>
              <w:jc w:val="right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</w:tr>
    </w:tbl>
    <w:p w:rsidR="000A6484" w:rsidRPr="000A6484" w:rsidRDefault="000A6484" w:rsidP="000A6484">
      <w:pPr>
        <w:keepNext/>
        <w:spacing w:after="0" w:line="240" w:lineRule="auto"/>
        <w:outlineLvl w:val="3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52"/>
          <w:szCs w:val="20"/>
          <w:lang w:eastAsia="ru-RU"/>
        </w:rPr>
        <w:br w:type="page"/>
      </w:r>
    </w:p>
    <w:p w:rsidR="00AD518B" w:rsidRDefault="00AD518B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0A6484" w:rsidRPr="000A6484" w:rsidRDefault="000A6484" w:rsidP="000A6484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</w:p>
    <w:p w:rsidR="000A6484" w:rsidRPr="000A6484" w:rsidRDefault="000A6484" w:rsidP="000A6484">
      <w:pPr>
        <w:keepNext/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jc w:val="center"/>
        <w:outlineLvl w:val="4"/>
        <w:rPr>
          <w:rFonts w:eastAsia="Times New Roman" w:cs="Times New Roman"/>
          <w:b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И Н С Т </w:t>
      </w:r>
      <w:proofErr w:type="gramStart"/>
      <w:r w:rsidRPr="000A6484">
        <w:rPr>
          <w:rFonts w:eastAsia="Times New Roman" w:cs="Times New Roman"/>
          <w:b/>
          <w:sz w:val="28"/>
          <w:szCs w:val="28"/>
          <w:lang w:eastAsia="ru-RU"/>
        </w:rPr>
        <w:t>Р</w:t>
      </w:r>
      <w:proofErr w:type="gramEnd"/>
      <w:r w:rsidRPr="000A6484">
        <w:rPr>
          <w:rFonts w:eastAsia="Times New Roman" w:cs="Times New Roman"/>
          <w:b/>
          <w:sz w:val="28"/>
          <w:szCs w:val="28"/>
          <w:lang w:eastAsia="ru-RU"/>
        </w:rPr>
        <w:t xml:space="preserve"> У К Ц И Я</w:t>
      </w:r>
    </w:p>
    <w:p w:rsidR="000A6484" w:rsidRPr="000A6484" w:rsidRDefault="000A6484" w:rsidP="000A6484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</w:p>
    <w:p w:rsidR="000A6484" w:rsidRPr="000A6484" w:rsidRDefault="000A6484" w:rsidP="000A6484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Порядок оформления и согласования </w:t>
      </w:r>
    </w:p>
    <w:p w:rsidR="000A6484" w:rsidRPr="000A6484" w:rsidRDefault="000A6484" w:rsidP="000A6484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0A6484">
        <w:rPr>
          <w:rFonts w:eastAsia="Times New Roman" w:cs="Times New Roman"/>
          <w:b/>
          <w:bCs/>
          <w:sz w:val="28"/>
          <w:szCs w:val="28"/>
          <w:lang w:eastAsia="ru-RU"/>
        </w:rPr>
        <w:t>служебной записки на оплату</w:t>
      </w:r>
    </w:p>
    <w:p w:rsidR="000A6484" w:rsidRPr="000A6484" w:rsidRDefault="000A6484" w:rsidP="000A6484">
      <w:pPr>
        <w:pBdr>
          <w:bottom w:val="single" w:sz="12" w:space="1" w:color="auto"/>
        </w:pBdr>
        <w:spacing w:after="0" w:line="240" w:lineRule="auto"/>
        <w:jc w:val="center"/>
        <w:rPr>
          <w:rFonts w:eastAsia="Calibri" w:cs="Times New Roman"/>
          <w:b/>
          <w:sz w:val="30"/>
          <w:szCs w:val="30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397"/>
        <w:jc w:val="center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397"/>
        <w:jc w:val="right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397"/>
        <w:jc w:val="center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397"/>
        <w:jc w:val="center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334157" w:rsidP="004C2979">
      <w:pPr>
        <w:numPr>
          <w:ilvl w:val="0"/>
          <w:numId w:val="6"/>
        </w:numPr>
        <w:tabs>
          <w:tab w:val="clear" w:pos="1440"/>
          <w:tab w:val="num" w:pos="709"/>
        </w:tabs>
        <w:spacing w:after="0" w:line="240" w:lineRule="auto"/>
        <w:ind w:left="709" w:hanging="142"/>
        <w:rPr>
          <w:rFonts w:eastAsia="Calibri" w:cs="Times New Roman"/>
          <w:b/>
          <w:sz w:val="28"/>
          <w:szCs w:val="28"/>
          <w:lang w:eastAsia="ru-RU"/>
        </w:rPr>
      </w:pPr>
      <w:r>
        <w:rPr>
          <w:rFonts w:eastAsia="Calibri" w:cs="Times New Roman"/>
          <w:b/>
          <w:sz w:val="28"/>
          <w:szCs w:val="28"/>
          <w:lang w:eastAsia="ru-RU"/>
        </w:rPr>
        <w:t xml:space="preserve"> </w:t>
      </w:r>
      <w:r w:rsidR="000A6484" w:rsidRPr="000A6484">
        <w:rPr>
          <w:rFonts w:eastAsia="Calibri" w:cs="Times New Roman"/>
          <w:b/>
          <w:sz w:val="28"/>
          <w:szCs w:val="28"/>
          <w:lang w:eastAsia="ru-RU"/>
        </w:rPr>
        <w:t>Область применения</w:t>
      </w:r>
    </w:p>
    <w:p w:rsidR="000A6484" w:rsidRPr="000A6484" w:rsidRDefault="000A6484" w:rsidP="000A6484">
      <w:pPr>
        <w:tabs>
          <w:tab w:val="left" w:pos="360"/>
        </w:tabs>
        <w:spacing w:after="0" w:line="240" w:lineRule="auto"/>
        <w:rPr>
          <w:rFonts w:eastAsia="Calibri" w:cs="Times New Roman"/>
          <w:b/>
          <w:sz w:val="28"/>
          <w:szCs w:val="28"/>
          <w:lang w:eastAsia="ru-RU"/>
        </w:rPr>
      </w:pPr>
    </w:p>
    <w:p w:rsidR="000A6484" w:rsidRPr="000A6484" w:rsidRDefault="000A6484" w:rsidP="000A6484">
      <w:pPr>
        <w:tabs>
          <w:tab w:val="left" w:pos="360"/>
        </w:tabs>
        <w:spacing w:after="0" w:line="240" w:lineRule="auto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        1.1 Общие положения</w:t>
      </w:r>
    </w:p>
    <w:p w:rsidR="000A6484" w:rsidRPr="000A6484" w:rsidRDefault="000A6484" w:rsidP="000A6484">
      <w:pPr>
        <w:tabs>
          <w:tab w:val="num" w:pos="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Настоящая инструкция разработана в рамках реализации стандарта СТО ИПВР 7.2–16 и устанавливает требования к порядку оформления и согласования служебной записки на оплату </w:t>
      </w:r>
      <w:r w:rsidR="00E07968">
        <w:rPr>
          <w:rFonts w:eastAsia="Calibri" w:cs="Times New Roman"/>
          <w:spacing w:val="-6"/>
          <w:sz w:val="26"/>
          <w:szCs w:val="26"/>
          <w:lang w:eastAsia="ru-RU"/>
        </w:rPr>
        <w:t xml:space="preserve">(далее – СЗО)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в </w:t>
      </w:r>
      <w:r w:rsidR="00E07968">
        <w:rPr>
          <w:rFonts w:eastAsia="Calibri" w:cs="Times New Roman"/>
          <w:spacing w:val="-6"/>
          <w:sz w:val="26"/>
          <w:szCs w:val="26"/>
          <w:lang w:eastAsia="ru-RU"/>
        </w:rPr>
        <w:t>АО «Концерн ВКО «Алмаз – Антей» (далее – Концерн)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360"/>
        </w:tabs>
        <w:spacing w:after="0" w:line="240" w:lineRule="auto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        1.2 Применение</w:t>
      </w:r>
    </w:p>
    <w:p w:rsidR="000A6484" w:rsidRP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Требования настоящей инструкции подлежат обязательному исполнению всеми структурными подразделениями и должностными лицами Концерна</w:t>
      </w:r>
      <w:r w:rsidR="00407B2B">
        <w:rPr>
          <w:rFonts w:eastAsia="Calibri" w:cs="Times New Roman"/>
          <w:spacing w:val="-6"/>
          <w:sz w:val="26"/>
          <w:szCs w:val="26"/>
          <w:lang w:eastAsia="ru-RU"/>
        </w:rPr>
        <w:t>,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инициирующими платежи и оформляющими </w:t>
      </w:r>
      <w:r w:rsidR="0066073F">
        <w:rPr>
          <w:rFonts w:eastAsia="Calibri" w:cs="Times New Roman"/>
          <w:spacing w:val="-6"/>
          <w:sz w:val="26"/>
          <w:szCs w:val="26"/>
          <w:lang w:eastAsia="ru-RU"/>
        </w:rPr>
        <w:t>СЗО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.</w:t>
      </w:r>
    </w:p>
    <w:p w:rsid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E07968" w:rsidRPr="000A6484" w:rsidRDefault="00E07968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0A6484" w:rsidP="00AD518B">
      <w:pPr>
        <w:numPr>
          <w:ilvl w:val="0"/>
          <w:numId w:val="6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28"/>
          <w:szCs w:val="28"/>
          <w:lang w:eastAsia="ru-RU"/>
        </w:rPr>
        <w:t> Нормативные ссылки</w:t>
      </w:r>
    </w:p>
    <w:p w:rsidR="000A6484" w:rsidRP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8C5211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>
        <w:rPr>
          <w:rFonts w:eastAsia="Calibri" w:cs="Times New Roman"/>
          <w:spacing w:val="-6"/>
          <w:sz w:val="26"/>
          <w:szCs w:val="26"/>
          <w:lang w:eastAsia="ru-RU"/>
        </w:rPr>
        <w:t>2.1</w:t>
      </w:r>
      <w:proofErr w:type="gramStart"/>
      <w:r>
        <w:rPr>
          <w:rFonts w:eastAsia="Calibri" w:cs="Times New Roman"/>
          <w:spacing w:val="-6"/>
          <w:sz w:val="26"/>
          <w:szCs w:val="26"/>
          <w:lang w:eastAsia="ru-RU"/>
        </w:rPr>
        <w:t xml:space="preserve"> </w:t>
      </w:r>
      <w:r w:rsidR="000A6484" w:rsidRPr="000A6484">
        <w:rPr>
          <w:rFonts w:eastAsia="Calibri" w:cs="Times New Roman"/>
          <w:spacing w:val="-6"/>
          <w:sz w:val="26"/>
          <w:szCs w:val="26"/>
          <w:lang w:eastAsia="ru-RU"/>
        </w:rPr>
        <w:t>В</w:t>
      </w:r>
      <w:proofErr w:type="gramEnd"/>
      <w:r w:rsidR="000A6484"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настоящей инструкции использованы ссылки на следующие документы: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СТО ИПВР </w:t>
      </w:r>
      <w:r w:rsidRPr="000A6484">
        <w:rPr>
          <w:rFonts w:eastAsia="Calibri" w:cs="Times New Roman"/>
          <w:sz w:val="26"/>
          <w:szCs w:val="20"/>
          <w:lang w:eastAsia="ru-RU"/>
        </w:rPr>
        <w:t>4.2–01–2006</w:t>
      </w:r>
      <w:r w:rsidRPr="000A6484">
        <w:rPr>
          <w:rFonts w:eastAsia="Calibri" w:cs="Times New Roman"/>
          <w:b/>
          <w:sz w:val="26"/>
          <w:szCs w:val="20"/>
          <w:lang w:eastAsia="ru-RU"/>
        </w:rPr>
        <w:t xml:space="preserve">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Система менеджмента качества. Общие требования к разработке, утверждению, учету, актуализации и отмене документированных процедур системы менеджмента качества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СТО ИПВР 7</w:t>
      </w:r>
      <w:r w:rsidRPr="000A6484">
        <w:rPr>
          <w:rFonts w:eastAsia="Calibri" w:cs="Times New Roman"/>
          <w:sz w:val="26"/>
          <w:szCs w:val="20"/>
          <w:lang w:eastAsia="ru-RU"/>
        </w:rPr>
        <w:t>.2–16–2015</w:t>
      </w:r>
      <w:r w:rsidRPr="000A6484">
        <w:rPr>
          <w:rFonts w:eastAsia="Calibri" w:cs="Times New Roman"/>
          <w:b/>
          <w:sz w:val="26"/>
          <w:szCs w:val="20"/>
          <w:lang w:eastAsia="ru-RU"/>
        </w:rPr>
        <w:t xml:space="preserve">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Система менеджмента качества. Договорная работа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СТО ИПВР 7</w:t>
      </w:r>
      <w:r w:rsidRPr="000A6484">
        <w:rPr>
          <w:rFonts w:eastAsia="Calibri" w:cs="Times New Roman"/>
          <w:sz w:val="26"/>
          <w:szCs w:val="20"/>
          <w:lang w:eastAsia="ru-RU"/>
        </w:rPr>
        <w:t>.4–06–2016</w:t>
      </w:r>
      <w:r w:rsidRPr="000A6484">
        <w:rPr>
          <w:rFonts w:eastAsia="Calibri" w:cs="Times New Roman"/>
          <w:b/>
          <w:sz w:val="26"/>
          <w:szCs w:val="20"/>
          <w:lang w:eastAsia="ru-RU"/>
        </w:rPr>
        <w:t xml:space="preserve">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Система менеджмента качества. Положение о закупке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ПО ИПВР 7.4–06.01–201</w:t>
      </w:r>
      <w:r w:rsidR="008C5211">
        <w:rPr>
          <w:rFonts w:eastAsia="Calibri" w:cs="Times New Roman"/>
          <w:spacing w:val="-6"/>
          <w:sz w:val="26"/>
          <w:szCs w:val="26"/>
          <w:lang w:eastAsia="ru-RU"/>
        </w:rPr>
        <w:t>7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Система менеджмента качества. Положение об организации закупочной деятельности в АО «Концерн ВКО «Алмаз – Антей»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ИН ИПВР 4.2–09–2016 Система менеджмента качества. Порядок открытия и закрытия производственных заказов в АО «Концерн ВКО «Алмаз – Антей»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ИН ИПВР 6.1–05–2015 Система менеджмента качества. Инструкция по разработке и формированию годового плана работы АО «Концерн ВКО «Алмаз – Антей» и отчета о его выполнении</w:t>
      </w:r>
    </w:p>
    <w:p w:rsidR="000A6484" w:rsidRPr="000A6484" w:rsidRDefault="000A6484" w:rsidP="000A6484">
      <w:pPr>
        <w:widowControl w:val="0"/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МД ИПВР 6.1–10–201</w:t>
      </w:r>
      <w:r w:rsidR="008C5211">
        <w:rPr>
          <w:rFonts w:eastAsia="Calibri" w:cs="Times New Roman"/>
          <w:spacing w:val="-6"/>
          <w:sz w:val="26"/>
          <w:szCs w:val="26"/>
          <w:lang w:eastAsia="ru-RU"/>
        </w:rPr>
        <w:t>7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Порядок ведения учета движения денежных средств АО «Концерн ВКО «Алмаз – Антей» и его дочерних обществ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Default="000A6484" w:rsidP="000A6484">
      <w:pPr>
        <w:spacing w:after="0" w:line="240" w:lineRule="auto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8C5211" w:rsidRPr="000A6484" w:rsidRDefault="008C5211" w:rsidP="000A6484">
      <w:pPr>
        <w:spacing w:after="0" w:line="240" w:lineRule="auto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0A6484" w:rsidP="00AD518B">
      <w:pPr>
        <w:numPr>
          <w:ilvl w:val="0"/>
          <w:numId w:val="6"/>
        </w:numPr>
        <w:tabs>
          <w:tab w:val="clear" w:pos="1440"/>
          <w:tab w:val="num" w:pos="851"/>
        </w:tabs>
        <w:spacing w:after="0" w:line="240" w:lineRule="auto"/>
        <w:ind w:hanging="873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28"/>
          <w:szCs w:val="28"/>
          <w:lang w:eastAsia="ru-RU"/>
        </w:rPr>
        <w:t> Термины, определения и сокращения</w:t>
      </w: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3.1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 В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настоящей инструкции применены следующие термины с соответствующими определениями:</w:t>
      </w:r>
    </w:p>
    <w:p w:rsidR="000A6484" w:rsidRPr="000A6484" w:rsidRDefault="000A6484" w:rsidP="000A6484">
      <w:pPr>
        <w:widowControl w:val="0"/>
        <w:tabs>
          <w:tab w:val="left" w:pos="9355"/>
        </w:tabs>
        <w:spacing w:after="0" w:line="240" w:lineRule="auto"/>
        <w:ind w:right="-5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        3.1.1 </w:t>
      </w:r>
      <w:r w:rsidRPr="000A6484">
        <w:rPr>
          <w:rFonts w:eastAsia="Calibri" w:cs="Times New Roman"/>
          <w:b/>
          <w:sz w:val="26"/>
          <w:szCs w:val="26"/>
          <w:lang w:eastAsia="ru-RU"/>
        </w:rPr>
        <w:t>бюджет движения денежных средств:</w:t>
      </w:r>
      <w:r w:rsidRPr="000A6484">
        <w:rPr>
          <w:rFonts w:eastAsia="Calibri" w:cs="Times New Roman"/>
          <w:b/>
          <w:sz w:val="26"/>
          <w:szCs w:val="26"/>
          <w:lang w:val="en-US" w:eastAsia="ru-RU"/>
        </w:rPr>
        <w:t> </w:t>
      </w:r>
      <w:r w:rsidRPr="000A6484">
        <w:rPr>
          <w:rFonts w:eastAsia="Calibri" w:cs="Times New Roman"/>
          <w:sz w:val="26"/>
          <w:szCs w:val="20"/>
          <w:lang w:eastAsia="ru-RU"/>
        </w:rPr>
        <w:t>Финансовый план, который содержит прогноз денежных притоков и оттоков в различных срезах финансово-хозяйственной деятельности организации</w:t>
      </w:r>
      <w:r w:rsidRPr="000A6484">
        <w:rPr>
          <w:rFonts w:eastAsia="Calibri" w:cs="Times New Roman"/>
          <w:sz w:val="26"/>
          <w:szCs w:val="26"/>
          <w:lang w:eastAsia="ru-RU"/>
        </w:rPr>
        <w:t>.</w:t>
      </w:r>
    </w:p>
    <w:p w:rsidR="00E07968" w:rsidRDefault="00E07968" w:rsidP="00E07968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3.1.2</w:t>
      </w:r>
      <w:r w:rsidRPr="000A6484">
        <w:rPr>
          <w:rFonts w:eastAsia="Calibri" w:cs="Times New Roman"/>
          <w:b/>
          <w:sz w:val="26"/>
          <w:szCs w:val="26"/>
          <w:lang w:eastAsia="ru-RU"/>
        </w:rPr>
        <w:t> ответственное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</w:t>
      </w:r>
      <w:r w:rsidRPr="000A6484">
        <w:rPr>
          <w:rFonts w:eastAsia="Calibri" w:cs="Times New Roman"/>
          <w:b/>
          <w:sz w:val="26"/>
          <w:szCs w:val="26"/>
          <w:lang w:eastAsia="ru-RU"/>
        </w:rPr>
        <w:t>структурное подразделение: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Самостоятельное подразделение Концерна, инициирующее оплату.</w:t>
      </w:r>
    </w:p>
    <w:p w:rsidR="00E07968" w:rsidRDefault="00E07968" w:rsidP="00E07968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3.1.3 </w:t>
      </w:r>
      <w:r w:rsidRPr="004C2979">
        <w:rPr>
          <w:rFonts w:eastAsia="Calibri" w:cs="Times New Roman"/>
          <w:b/>
          <w:sz w:val="26"/>
          <w:szCs w:val="26"/>
          <w:lang w:eastAsia="ru-RU"/>
        </w:rPr>
        <w:t>ответственный исполнитель</w:t>
      </w:r>
      <w:r>
        <w:rPr>
          <w:rFonts w:eastAsia="Calibri" w:cs="Times New Roman"/>
          <w:sz w:val="26"/>
          <w:szCs w:val="26"/>
          <w:lang w:eastAsia="ru-RU"/>
        </w:rPr>
        <w:t>: Работник ответственного структурного подразделения, осуществляющий оформление и согласование СЗО.</w:t>
      </w:r>
    </w:p>
    <w:p w:rsidR="000A6484" w:rsidRPr="000A6484" w:rsidRDefault="00E07968" w:rsidP="000A6484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3.1.4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> </w:t>
      </w:r>
      <w:r w:rsidR="000A6484" w:rsidRPr="000A6484">
        <w:rPr>
          <w:rFonts w:eastAsia="Calibri" w:cs="Times New Roman"/>
          <w:b/>
          <w:sz w:val="26"/>
          <w:szCs w:val="26"/>
          <w:lang w:eastAsia="ru-RU"/>
        </w:rPr>
        <w:t>производственный заказ:</w:t>
      </w:r>
      <w:r w:rsidR="000A6484" w:rsidRPr="000A6484">
        <w:rPr>
          <w:rFonts w:eastAsia="Calibri" w:cs="Times New Roman"/>
          <w:sz w:val="26"/>
          <w:szCs w:val="26"/>
          <w:lang w:val="en-US" w:eastAsia="ru-RU"/>
        </w:rPr>
        <w:t> 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Объект бухгалтерского учета доходов, расходов,  финансового результата и </w:t>
      </w:r>
      <w:proofErr w:type="spellStart"/>
      <w:r w:rsidR="000A6484" w:rsidRPr="000A6484">
        <w:rPr>
          <w:rFonts w:eastAsia="Calibri" w:cs="Times New Roman"/>
          <w:sz w:val="26"/>
          <w:szCs w:val="26"/>
          <w:lang w:eastAsia="ru-RU"/>
        </w:rPr>
        <w:t>калькулирования</w:t>
      </w:r>
      <w:proofErr w:type="spellEnd"/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фактической себестоимости по продукции (работам, услугам), являющейся предметом производственного заказа.</w:t>
      </w:r>
    </w:p>
    <w:p w:rsidR="00CB482F" w:rsidRPr="000A6484" w:rsidRDefault="00CB482F" w:rsidP="000A6484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3.1.5 </w:t>
      </w:r>
      <w:r w:rsidRPr="00CB482F">
        <w:rPr>
          <w:rFonts w:eastAsia="Calibri" w:cs="Times New Roman"/>
          <w:b/>
          <w:sz w:val="26"/>
          <w:szCs w:val="26"/>
          <w:lang w:eastAsia="ru-RU"/>
        </w:rPr>
        <w:t>уполномоченное лицо:</w:t>
      </w:r>
      <w:r>
        <w:rPr>
          <w:rFonts w:eastAsia="Calibri" w:cs="Times New Roman"/>
          <w:sz w:val="26"/>
          <w:szCs w:val="26"/>
          <w:lang w:eastAsia="ru-RU"/>
        </w:rPr>
        <w:t xml:space="preserve"> Лицо, имеющее</w:t>
      </w:r>
      <w:r w:rsidRPr="004801B7">
        <w:rPr>
          <w:rFonts w:eastAsia="Calibri" w:cs="Times New Roman"/>
          <w:sz w:val="26"/>
          <w:szCs w:val="26"/>
          <w:lang w:eastAsia="ru-RU"/>
        </w:rPr>
        <w:t xml:space="preserve"> полномочия по утверждению СЗО в соответствии с приказом генерального директора Концерна</w:t>
      </w:r>
      <w:r>
        <w:rPr>
          <w:rFonts w:eastAsia="Calibri" w:cs="Times New Roman"/>
          <w:sz w:val="26"/>
          <w:szCs w:val="26"/>
          <w:lang w:eastAsia="ru-RU"/>
        </w:rPr>
        <w:t>.</w:t>
      </w:r>
    </w:p>
    <w:p w:rsidR="00767187" w:rsidRPr="000A6484" w:rsidRDefault="00767187" w:rsidP="00767187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3.1.6</w:t>
      </w:r>
      <w:r w:rsidRPr="000A6484">
        <w:rPr>
          <w:rFonts w:eastAsia="Calibri" w:cs="Times New Roman"/>
          <w:b/>
          <w:sz w:val="26"/>
          <w:szCs w:val="26"/>
          <w:lang w:eastAsia="ru-RU"/>
        </w:rPr>
        <w:t> центр финансовой ответственности (организации):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Структурное подразделение или отдельное должностное лицо организации, осуществляющее определённый набор хозяйственных операций, способное оказывать непосредственное воздействие на доходы и (или) расходы от этих операций и отвечающее за величину этих доходов и (или) расходов.</w:t>
      </w:r>
    </w:p>
    <w:p w:rsidR="000A6484" w:rsidRPr="000A6484" w:rsidRDefault="000A6484" w:rsidP="000A6484">
      <w:pPr>
        <w:tabs>
          <w:tab w:val="left" w:pos="709"/>
          <w:tab w:val="left" w:pos="1134"/>
          <w:tab w:val="left" w:pos="1276"/>
          <w:tab w:val="left" w:pos="1418"/>
          <w:tab w:val="center" w:pos="4153"/>
          <w:tab w:val="right" w:pos="8306"/>
        </w:tabs>
        <w:spacing w:after="0" w:line="260" w:lineRule="exact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3.2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 В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настоящей инструкции примен</w:t>
      </w:r>
      <w:r w:rsidR="00F856D3">
        <w:rPr>
          <w:rFonts w:eastAsia="Calibri" w:cs="Times New Roman"/>
          <w:sz w:val="26"/>
          <w:szCs w:val="26"/>
          <w:lang w:eastAsia="ru-RU"/>
        </w:rPr>
        <w:t>ены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следующие сокращения:</w:t>
      </w:r>
    </w:p>
    <w:tbl>
      <w:tblPr>
        <w:tblW w:w="84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846"/>
        <w:gridCol w:w="6626"/>
      </w:tblGrid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БДДС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бюджет движения денежных средств;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БУ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бухгалтерский учёт;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ВТС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военно-техническое сотрудничество;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ГОЗ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государственный оборонный заказ;</w:t>
            </w:r>
          </w:p>
        </w:tc>
      </w:tr>
      <w:tr w:rsidR="000A6484" w:rsidRPr="000A6484" w:rsidTr="000A6484">
        <w:trPr>
          <w:trHeight w:val="300"/>
        </w:trPr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ГЛОНАСС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глобальная навигационная спутниковая система;</w:t>
            </w:r>
          </w:p>
        </w:tc>
      </w:tr>
      <w:tr w:rsidR="000A6484" w:rsidRPr="000A6484" w:rsidTr="000A6484">
        <w:trPr>
          <w:trHeight w:val="300"/>
        </w:trPr>
        <w:tc>
          <w:tcPr>
            <w:tcW w:w="184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ДДС</w:t>
            </w:r>
          </w:p>
          <w:p w:rsidR="003B21F1" w:rsidRPr="000A6484" w:rsidRDefault="003B21F1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ДРБ</w:t>
            </w:r>
          </w:p>
        </w:tc>
        <w:tc>
          <w:tcPr>
            <w:tcW w:w="662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движение денежных средств;</w:t>
            </w:r>
          </w:p>
          <w:p w:rsidR="003B21F1" w:rsidRPr="000A6484" w:rsidRDefault="003B21F1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департамент режима и безопасности;</w:t>
            </w:r>
          </w:p>
        </w:tc>
      </w:tr>
      <w:tr w:rsidR="000A6484" w:rsidRPr="000A6484" w:rsidTr="000A6484">
        <w:trPr>
          <w:trHeight w:val="345"/>
        </w:trPr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ДЦ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департамент ценообразования;</w:t>
            </w:r>
          </w:p>
        </w:tc>
      </w:tr>
      <w:tr w:rsidR="000A6484" w:rsidRPr="000A6484" w:rsidTr="000A6484">
        <w:trPr>
          <w:trHeight w:val="342"/>
        </w:trPr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ДЭ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департамент экономики;</w:t>
            </w:r>
          </w:p>
        </w:tc>
      </w:tr>
      <w:tr w:rsidR="000A6484" w:rsidRPr="000A6484" w:rsidTr="000A6484">
        <w:trPr>
          <w:trHeight w:val="342"/>
        </w:trPr>
        <w:tc>
          <w:tcPr>
            <w:tcW w:w="184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proofErr w:type="gramStart"/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ЕП</w:t>
            </w:r>
            <w:proofErr w:type="gramEnd"/>
          </w:p>
          <w:p w:rsidR="002905FA" w:rsidRPr="000A6484" w:rsidRDefault="002905FA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ИНН</w:t>
            </w:r>
          </w:p>
        </w:tc>
        <w:tc>
          <w:tcPr>
            <w:tcW w:w="662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единственный поставщик;</w:t>
            </w:r>
          </w:p>
          <w:p w:rsidR="002905FA" w:rsidRPr="000A6484" w:rsidRDefault="002905FA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индивидуальный номер налогоплательщика;</w:t>
            </w:r>
          </w:p>
        </w:tc>
      </w:tr>
      <w:tr w:rsidR="000A6484" w:rsidRPr="000A6484" w:rsidTr="000A6484">
        <w:trPr>
          <w:trHeight w:val="285"/>
        </w:trPr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КБК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код бюджетной классификации;</w:t>
            </w:r>
          </w:p>
        </w:tc>
      </w:tr>
      <w:tr w:rsidR="000A6484" w:rsidRPr="000A6484" w:rsidTr="000A6484">
        <w:trPr>
          <w:trHeight w:val="300"/>
        </w:trPr>
        <w:tc>
          <w:tcPr>
            <w:tcW w:w="1846" w:type="dxa"/>
          </w:tcPr>
          <w:p w:rsidR="00300F18" w:rsidRPr="000A6484" w:rsidRDefault="00300F18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КПП</w:t>
            </w:r>
          </w:p>
        </w:tc>
        <w:tc>
          <w:tcPr>
            <w:tcW w:w="6626" w:type="dxa"/>
          </w:tcPr>
          <w:p w:rsidR="00300F18" w:rsidRPr="000A6484" w:rsidRDefault="00300F18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код причины постановки на учет;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НДС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налог на добавленную стоимость;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НИОКР</w:t>
            </w:r>
          </w:p>
        </w:tc>
        <w:tc>
          <w:tcPr>
            <w:tcW w:w="6626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научно-исследовательские и опытно-конструкторские работы;</w:t>
            </w:r>
          </w:p>
        </w:tc>
      </w:tr>
      <w:tr w:rsidR="000A6484" w:rsidRPr="000A6484" w:rsidTr="000A6484">
        <w:tc>
          <w:tcPr>
            <w:tcW w:w="184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ОрВД</w:t>
            </w:r>
          </w:p>
          <w:p w:rsidR="0020731B" w:rsidRPr="000A6484" w:rsidRDefault="0020731B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СЗ</w:t>
            </w:r>
          </w:p>
        </w:tc>
        <w:tc>
          <w:tcPr>
            <w:tcW w:w="662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организация воздушного движения;</w:t>
            </w:r>
          </w:p>
          <w:p w:rsidR="0020731B" w:rsidRPr="000A6484" w:rsidRDefault="0020731B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служба закупок;</w:t>
            </w:r>
          </w:p>
        </w:tc>
      </w:tr>
      <w:tr w:rsidR="000A6484" w:rsidRPr="000A6484" w:rsidTr="000A6484">
        <w:trPr>
          <w:trHeight w:val="315"/>
        </w:trPr>
        <w:tc>
          <w:tcPr>
            <w:tcW w:w="1846" w:type="dxa"/>
          </w:tcPr>
          <w:p w:rsidR="00015BF2" w:rsidRPr="000A6484" w:rsidRDefault="00E07968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С</w:t>
            </w:r>
            <w:r w:rsidR="00015BF2">
              <w:rPr>
                <w:rFonts w:eastAsia="Calibri" w:cs="Times New Roman"/>
                <w:sz w:val="26"/>
                <w:szCs w:val="26"/>
                <w:lang w:eastAsia="ru-RU"/>
              </w:rPr>
              <w:t>УЗ</w:t>
            </w:r>
          </w:p>
        </w:tc>
        <w:tc>
          <w:tcPr>
            <w:tcW w:w="6626" w:type="dxa"/>
          </w:tcPr>
          <w:p w:rsidR="00015BF2" w:rsidRPr="000A6484" w:rsidRDefault="00015BF2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система управления закупками;</w:t>
            </w:r>
          </w:p>
        </w:tc>
      </w:tr>
      <w:tr w:rsidR="000A6484" w:rsidRPr="000A6484" w:rsidTr="000A6484">
        <w:trPr>
          <w:trHeight w:val="285"/>
        </w:trPr>
        <w:tc>
          <w:tcPr>
            <w:tcW w:w="184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УФК</w:t>
            </w:r>
          </w:p>
          <w:p w:rsidR="0020731B" w:rsidRPr="000A6484" w:rsidRDefault="0020731B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ЦБ</w:t>
            </w:r>
          </w:p>
        </w:tc>
        <w:tc>
          <w:tcPr>
            <w:tcW w:w="662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управление Федерального казначейства;</w:t>
            </w:r>
          </w:p>
          <w:p w:rsidR="0020731B" w:rsidRPr="000A6484" w:rsidRDefault="0020731B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центральная бухгалтерия;</w:t>
            </w:r>
          </w:p>
        </w:tc>
      </w:tr>
      <w:tr w:rsidR="000A6484" w:rsidRPr="000A6484" w:rsidTr="000A6484">
        <w:trPr>
          <w:trHeight w:val="255"/>
        </w:trPr>
        <w:tc>
          <w:tcPr>
            <w:tcW w:w="1846" w:type="dxa"/>
          </w:tcPr>
          <w:p w:rsidR="000A6484" w:rsidRDefault="000A6484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ЦБ РФ</w:t>
            </w:r>
          </w:p>
          <w:p w:rsidR="00300F18" w:rsidRPr="000A6484" w:rsidRDefault="00300F18" w:rsidP="000A6484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ЦФО</w:t>
            </w:r>
          </w:p>
        </w:tc>
        <w:tc>
          <w:tcPr>
            <w:tcW w:w="6626" w:type="dxa"/>
          </w:tcPr>
          <w:p w:rsidR="000A6484" w:rsidRDefault="000A6484" w:rsidP="004C2979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- Центральный банк Российской Федерации</w:t>
            </w:r>
            <w:r w:rsidR="00300F18">
              <w:rPr>
                <w:rFonts w:eastAsia="Calibri" w:cs="Times New Roman"/>
                <w:sz w:val="26"/>
                <w:szCs w:val="26"/>
                <w:lang w:eastAsia="ru-RU"/>
              </w:rPr>
              <w:t>;</w:t>
            </w:r>
          </w:p>
          <w:p w:rsidR="00300F18" w:rsidRPr="000A6484" w:rsidRDefault="00300F18" w:rsidP="004C2979">
            <w:pPr>
              <w:spacing w:after="0" w:line="240" w:lineRule="auto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- центр финансовой ответственности.</w:t>
            </w:r>
          </w:p>
        </w:tc>
      </w:tr>
    </w:tbl>
    <w:p w:rsid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b/>
          <w:snapToGrid w:val="0"/>
          <w:sz w:val="26"/>
          <w:szCs w:val="26"/>
          <w:lang w:eastAsia="ru-RU"/>
        </w:rPr>
      </w:pPr>
    </w:p>
    <w:p w:rsidR="000A6484" w:rsidRPr="000A6484" w:rsidRDefault="000A6484" w:rsidP="00AD518B">
      <w:pPr>
        <w:numPr>
          <w:ilvl w:val="0"/>
          <w:numId w:val="6"/>
        </w:numPr>
        <w:tabs>
          <w:tab w:val="clear" w:pos="1440"/>
          <w:tab w:val="num" w:pos="851"/>
        </w:tabs>
        <w:spacing w:after="0" w:line="240" w:lineRule="auto"/>
        <w:ind w:hanging="873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28"/>
          <w:szCs w:val="28"/>
          <w:lang w:eastAsia="ru-RU"/>
        </w:rPr>
        <w:t> Ответственность</w:t>
      </w:r>
    </w:p>
    <w:p w:rsidR="000A6484" w:rsidRPr="000A6484" w:rsidRDefault="000A6484" w:rsidP="000A6484">
      <w:pPr>
        <w:tabs>
          <w:tab w:val="num" w:pos="0"/>
          <w:tab w:val="left" w:pos="3402"/>
          <w:tab w:val="left" w:pos="4111"/>
          <w:tab w:val="left" w:pos="4820"/>
          <w:tab w:val="left" w:pos="8364"/>
        </w:tabs>
        <w:spacing w:after="0" w:line="240" w:lineRule="exact"/>
        <w:ind w:firstLine="709"/>
        <w:jc w:val="both"/>
        <w:rPr>
          <w:rFonts w:eastAsia="Calibri" w:cs="Times New Roman"/>
          <w:sz w:val="26"/>
          <w:szCs w:val="26"/>
          <w:lang w:val="en-US"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4.1 Ответственность за введение в действие настоящей инструкции несет генеральный директор Концерна.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4.2 Ответственность за соблюдение и контроль выполнения требований настоящей инструкции возлагается на заместителя генерального директора – финансового директора Концерна.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4.3 Ответственность за исполнение процедур настоящей инструкции возлагается на должностных лиц и руководителей структурных подразделений Концерна.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4.4 Ответственность за актуализацию настоящей инструкции возлагается на начальника казначейства.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4.5 Ответственность за внесение изменений в настоящую инструкцию возлагается на директора департамента управления качеством.</w:t>
      </w:r>
    </w:p>
    <w:p w:rsidR="000A6484" w:rsidRDefault="000A6484" w:rsidP="000A6484">
      <w:pPr>
        <w:spacing w:after="0" w:line="240" w:lineRule="auto"/>
        <w:ind w:firstLine="709"/>
        <w:jc w:val="both"/>
        <w:rPr>
          <w:rFonts w:eastAsia="Calibri" w:cs="Times New Roman"/>
          <w:b/>
          <w:snapToGrid w:val="0"/>
          <w:sz w:val="26"/>
          <w:szCs w:val="26"/>
          <w:lang w:eastAsia="ru-RU"/>
        </w:rPr>
      </w:pPr>
    </w:p>
    <w:p w:rsidR="00E07968" w:rsidRPr="000A6484" w:rsidRDefault="00E07968" w:rsidP="000A6484">
      <w:pPr>
        <w:spacing w:after="0" w:line="240" w:lineRule="auto"/>
        <w:ind w:firstLine="709"/>
        <w:jc w:val="both"/>
        <w:rPr>
          <w:rFonts w:eastAsia="Calibri" w:cs="Times New Roman"/>
          <w:b/>
          <w:snapToGrid w:val="0"/>
          <w:sz w:val="26"/>
          <w:szCs w:val="26"/>
          <w:lang w:eastAsia="ru-RU"/>
        </w:rPr>
      </w:pPr>
    </w:p>
    <w:p w:rsidR="000A6484" w:rsidRPr="000A6484" w:rsidRDefault="000A6484" w:rsidP="00E07968">
      <w:pPr>
        <w:numPr>
          <w:ilvl w:val="0"/>
          <w:numId w:val="6"/>
        </w:numPr>
        <w:tabs>
          <w:tab w:val="clear" w:pos="1440"/>
          <w:tab w:val="num" w:pos="993"/>
        </w:tabs>
        <w:spacing w:after="0" w:line="240" w:lineRule="auto"/>
        <w:ind w:left="0" w:firstLine="567"/>
        <w:jc w:val="both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28"/>
          <w:szCs w:val="28"/>
          <w:lang w:eastAsia="ru-RU"/>
        </w:rPr>
        <w:t> Порядок действий по оформлению и согласованию служебной записки на оплату</w:t>
      </w:r>
    </w:p>
    <w:p w:rsidR="000A6484" w:rsidRPr="000A6484" w:rsidRDefault="000A6484" w:rsidP="000A6484">
      <w:pPr>
        <w:spacing w:after="0" w:line="240" w:lineRule="auto"/>
        <w:ind w:left="437"/>
        <w:jc w:val="both"/>
        <w:rPr>
          <w:rFonts w:eastAsia="Calibri" w:cs="Times New Roman"/>
          <w:spacing w:val="-6"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5.1 Общие положения 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5.1.1 СЗО, 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оформленная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и согласованная в соответствии с настоящей инструкцией, является единственно возможным распорядительным документом казначейству для проведения платежа.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5.1.2 СЗО оформляется и согласуется ответственным структурным подразделением.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5.1.3 Ответственное структурное подразделение, исходя из назначения платежа, определяет перечень согласующих </w:t>
      </w:r>
      <w:r w:rsidR="00F856D3">
        <w:rPr>
          <w:rFonts w:eastAsia="Calibri" w:cs="Times New Roman"/>
          <w:sz w:val="26"/>
          <w:szCs w:val="26"/>
          <w:lang w:eastAsia="ru-RU"/>
        </w:rPr>
        <w:t xml:space="preserve">структурных </w:t>
      </w:r>
      <w:r w:rsidRPr="000A6484">
        <w:rPr>
          <w:rFonts w:eastAsia="Calibri" w:cs="Times New Roman"/>
          <w:sz w:val="26"/>
          <w:szCs w:val="26"/>
          <w:lang w:eastAsia="ru-RU"/>
        </w:rPr>
        <w:t>подразделений из числа указанных в 5.4.3 настоящей инструкции.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5.1.4 Согласование размещения денежных средств на депозитах осуществляется на основании отдельного реестра и в данной инструкции не рассматривается.</w:t>
      </w: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5.2 Основания для оформления </w:t>
      </w:r>
      <w:r w:rsidRPr="000A6484">
        <w:rPr>
          <w:rFonts w:eastAsia="Calibri" w:cs="Times New Roman"/>
          <w:b/>
          <w:sz w:val="28"/>
          <w:szCs w:val="28"/>
          <w:lang w:eastAsia="ru-RU"/>
        </w:rPr>
        <w:t>служебной записки на оплату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5.2.1 Основанием для оформления СЗО может являться: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наступление сроков оплаты по договорным, налоговым и иным обязательствам Концерна;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- выставленный счет на оплату поставляемого (поставленного) имущества, выполняемых (выполненных) работ, оказываемых (оказанных) услуг и т.п.;</w:t>
      </w:r>
      <w:proofErr w:type="gramEnd"/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приказ, распоряжение или резолюция генерального директора.</w:t>
      </w:r>
    </w:p>
    <w:p w:rsidR="00DA68EE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5.2.</w:t>
      </w:r>
      <w:r w:rsidRPr="00DB5357">
        <w:rPr>
          <w:rFonts w:eastAsia="Calibri" w:cs="Times New Roman"/>
          <w:sz w:val="26"/>
          <w:szCs w:val="26"/>
          <w:lang w:eastAsia="ru-RU"/>
        </w:rPr>
        <w:t>2</w:t>
      </w:r>
      <w:proofErr w:type="gramStart"/>
      <w:r w:rsidRPr="00DB5357">
        <w:rPr>
          <w:rFonts w:eastAsia="Calibri" w:cs="Times New Roman"/>
          <w:sz w:val="26"/>
          <w:szCs w:val="26"/>
          <w:lang w:eastAsia="ru-RU"/>
        </w:rPr>
        <w:t> П</w:t>
      </w:r>
      <w:proofErr w:type="gramEnd"/>
      <w:r w:rsidRPr="00DB5357">
        <w:rPr>
          <w:rFonts w:eastAsia="Calibri" w:cs="Times New Roman"/>
          <w:sz w:val="26"/>
          <w:szCs w:val="26"/>
          <w:lang w:eastAsia="ru-RU"/>
        </w:rPr>
        <w:t>ри согласовании к СЗО прикладываются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обосновывающие документы: счёт на оплату и/или договор (приказ, распоряжение, положение, письмо, служебная записка, реестр)</w:t>
      </w:r>
      <w:r w:rsidR="00DA68EE">
        <w:rPr>
          <w:rFonts w:eastAsia="Calibri" w:cs="Times New Roman"/>
          <w:sz w:val="26"/>
          <w:szCs w:val="26"/>
          <w:lang w:eastAsia="ru-RU"/>
        </w:rPr>
        <w:t>,</w:t>
      </w:r>
      <w:r w:rsidR="00DA68EE" w:rsidRPr="00DA68EE">
        <w:rPr>
          <w:sz w:val="26"/>
          <w:szCs w:val="26"/>
        </w:rPr>
        <w:t xml:space="preserve"> </w:t>
      </w:r>
      <w:r w:rsidR="00DA68EE">
        <w:rPr>
          <w:sz w:val="26"/>
          <w:szCs w:val="26"/>
        </w:rPr>
        <w:t xml:space="preserve">а также </w:t>
      </w:r>
      <w:r w:rsidR="00DA68EE" w:rsidRPr="00B740AD">
        <w:rPr>
          <w:sz w:val="26"/>
          <w:szCs w:val="26"/>
        </w:rPr>
        <w:t>документы, являющиеся основанием для осуществления платежа</w:t>
      </w:r>
      <w:r w:rsidR="00DA68EE">
        <w:rPr>
          <w:sz w:val="26"/>
          <w:szCs w:val="26"/>
        </w:rPr>
        <w:t xml:space="preserve"> и</w:t>
      </w:r>
      <w:r w:rsidR="000C4411">
        <w:rPr>
          <w:sz w:val="26"/>
          <w:szCs w:val="26"/>
        </w:rPr>
        <w:t>/или</w:t>
      </w:r>
      <w:r w:rsidR="00DA68EE" w:rsidRPr="00B740AD">
        <w:rPr>
          <w:sz w:val="26"/>
          <w:szCs w:val="26"/>
        </w:rPr>
        <w:t xml:space="preserve"> </w:t>
      </w:r>
      <w:r w:rsidR="00DA68EE" w:rsidRPr="00B740AD">
        <w:rPr>
          <w:sz w:val="28"/>
          <w:szCs w:val="28"/>
        </w:rPr>
        <w:t xml:space="preserve">подтверждающие исполнение обязательств по </w:t>
      </w:r>
      <w:r w:rsidR="00DA68EE">
        <w:rPr>
          <w:sz w:val="28"/>
          <w:szCs w:val="28"/>
        </w:rPr>
        <w:t>договору</w:t>
      </w:r>
      <w:r w:rsidR="00DA68EE" w:rsidRPr="00B740AD">
        <w:rPr>
          <w:sz w:val="28"/>
          <w:szCs w:val="28"/>
        </w:rPr>
        <w:t xml:space="preserve"> или его этапам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. </w:t>
      </w:r>
      <w:r w:rsidR="00BC0147">
        <w:rPr>
          <w:sz w:val="26"/>
          <w:szCs w:val="26"/>
        </w:rPr>
        <w:t xml:space="preserve">Иные документы, подтверждающие стоимость работ (товаров, услуг) </w:t>
      </w:r>
      <w:r w:rsidR="00BC0147">
        <w:rPr>
          <w:sz w:val="26"/>
          <w:szCs w:val="26"/>
        </w:rPr>
        <w:lastRenderedPageBreak/>
        <w:t xml:space="preserve">предоставляются ответственным структурным подразделением по устному запросу </w:t>
      </w:r>
      <w:r w:rsidR="00641FC1">
        <w:rPr>
          <w:sz w:val="26"/>
          <w:szCs w:val="26"/>
        </w:rPr>
        <w:t>структурного подразделения, согласующего СЗО</w:t>
      </w:r>
      <w:r w:rsidR="00BC0147" w:rsidRPr="00B740AD">
        <w:rPr>
          <w:sz w:val="26"/>
          <w:szCs w:val="26"/>
        </w:rPr>
        <w:t>.</w:t>
      </w:r>
    </w:p>
    <w:p w:rsid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Для осуществления платежей с отдельных счетов в значении, </w:t>
      </w:r>
      <w:r w:rsidRPr="009426BB">
        <w:rPr>
          <w:rFonts w:eastAsia="Calibri" w:cs="Times New Roman"/>
          <w:sz w:val="26"/>
          <w:szCs w:val="26"/>
          <w:lang w:eastAsia="ru-RU"/>
        </w:rPr>
        <w:t>определённом в [1], к СЗО прикладываются документы</w:t>
      </w:r>
      <w:r w:rsidR="00DA68EE">
        <w:rPr>
          <w:rFonts w:eastAsia="Calibri" w:cs="Times New Roman"/>
          <w:sz w:val="26"/>
          <w:szCs w:val="26"/>
          <w:lang w:eastAsia="ru-RU"/>
        </w:rPr>
        <w:t>-основания</w:t>
      </w:r>
      <w:r w:rsidRPr="009426BB">
        <w:rPr>
          <w:rFonts w:eastAsia="Calibri" w:cs="Times New Roman"/>
          <w:sz w:val="26"/>
          <w:szCs w:val="26"/>
          <w:lang w:eastAsia="ru-RU"/>
        </w:rPr>
        <w:t xml:space="preserve"> в соответствии с требованиями [1] </w:t>
      </w:r>
      <w:r w:rsidR="00FB4A6E" w:rsidRPr="009426BB">
        <w:rPr>
          <w:rFonts w:eastAsia="Calibri" w:cs="Times New Roman"/>
          <w:sz w:val="26"/>
          <w:szCs w:val="26"/>
          <w:lang w:eastAsia="ru-RU"/>
        </w:rPr>
        <w:t xml:space="preserve">(на флэш-носителе в формате </w:t>
      </w:r>
      <w:r w:rsidR="00FB4A6E" w:rsidRPr="009426BB">
        <w:rPr>
          <w:rFonts w:eastAsia="Calibri" w:cs="Times New Roman"/>
          <w:sz w:val="26"/>
          <w:szCs w:val="26"/>
          <w:lang w:val="en-US" w:eastAsia="ru-RU"/>
        </w:rPr>
        <w:t>pdf</w:t>
      </w:r>
      <w:r w:rsidR="00FB4A6E" w:rsidRPr="009426BB">
        <w:rPr>
          <w:rFonts w:eastAsia="Calibri" w:cs="Times New Roman"/>
          <w:sz w:val="26"/>
          <w:szCs w:val="26"/>
          <w:lang w:eastAsia="ru-RU"/>
        </w:rPr>
        <w:t xml:space="preserve"> </w:t>
      </w:r>
      <w:r w:rsidR="00D42606">
        <w:rPr>
          <w:rFonts w:eastAsia="Calibri" w:cs="Times New Roman"/>
          <w:sz w:val="26"/>
          <w:szCs w:val="26"/>
          <w:lang w:eastAsia="ru-RU"/>
        </w:rPr>
        <w:t xml:space="preserve">или </w:t>
      </w:r>
      <w:r w:rsidR="00D42606" w:rsidRPr="009426BB">
        <w:rPr>
          <w:rFonts w:eastAsia="Calibri" w:cs="Times New Roman"/>
          <w:sz w:val="26"/>
          <w:szCs w:val="26"/>
          <w:lang w:val="en-US" w:eastAsia="ru-RU"/>
        </w:rPr>
        <w:t>jpg</w:t>
      </w:r>
      <w:r w:rsidR="00D42606" w:rsidRPr="009426BB">
        <w:rPr>
          <w:rFonts w:eastAsia="Calibri" w:cs="Times New Roman"/>
          <w:sz w:val="26"/>
          <w:szCs w:val="26"/>
          <w:lang w:eastAsia="ru-RU"/>
        </w:rPr>
        <w:t xml:space="preserve"> </w:t>
      </w:r>
      <w:r w:rsidR="00FB4A6E" w:rsidRPr="009426BB">
        <w:rPr>
          <w:rFonts w:eastAsia="Calibri" w:cs="Times New Roman"/>
          <w:sz w:val="26"/>
          <w:szCs w:val="26"/>
          <w:lang w:eastAsia="ru-RU"/>
        </w:rPr>
        <w:t>в файлах размером не более 2 Мб</w:t>
      </w:r>
      <w:r w:rsidR="003B21F1" w:rsidRPr="009426BB">
        <w:rPr>
          <w:rFonts w:eastAsia="Calibri" w:cs="Times New Roman"/>
          <w:sz w:val="26"/>
          <w:szCs w:val="26"/>
          <w:lang w:eastAsia="ru-RU"/>
        </w:rPr>
        <w:t xml:space="preserve">; </w:t>
      </w:r>
      <w:r w:rsidR="00D42606" w:rsidRPr="009426BB">
        <w:rPr>
          <w:rFonts w:eastAsia="Calibri" w:cs="Times New Roman"/>
          <w:sz w:val="26"/>
          <w:szCs w:val="26"/>
          <w:lang w:eastAsia="ru-RU"/>
        </w:rPr>
        <w:t xml:space="preserve">использование формата </w:t>
      </w:r>
      <w:r w:rsidR="00D42606" w:rsidRPr="009426BB">
        <w:rPr>
          <w:rFonts w:eastAsia="Calibri" w:cs="Times New Roman"/>
          <w:sz w:val="26"/>
          <w:szCs w:val="26"/>
          <w:lang w:val="en-US" w:eastAsia="ru-RU"/>
        </w:rPr>
        <w:t>jpg</w:t>
      </w:r>
      <w:r w:rsidR="00D42606" w:rsidRPr="009426BB">
        <w:rPr>
          <w:rFonts w:eastAsia="Calibri" w:cs="Times New Roman"/>
          <w:sz w:val="26"/>
          <w:szCs w:val="26"/>
          <w:lang w:eastAsia="ru-RU"/>
        </w:rPr>
        <w:t xml:space="preserve"> допускается </w:t>
      </w:r>
      <w:r w:rsidR="003B21F1" w:rsidRPr="009426BB">
        <w:rPr>
          <w:rFonts w:eastAsia="Calibri" w:cs="Times New Roman"/>
          <w:sz w:val="26"/>
          <w:szCs w:val="26"/>
          <w:lang w:eastAsia="ru-RU"/>
        </w:rPr>
        <w:t>для документов</w:t>
      </w:r>
      <w:r w:rsidR="00D42606">
        <w:rPr>
          <w:rFonts w:eastAsia="Calibri" w:cs="Times New Roman"/>
          <w:sz w:val="26"/>
          <w:szCs w:val="26"/>
          <w:lang w:eastAsia="ru-RU"/>
        </w:rPr>
        <w:t>, содержащих</w:t>
      </w:r>
      <w:r w:rsidR="003B21F1" w:rsidRPr="009426BB">
        <w:rPr>
          <w:rFonts w:eastAsia="Calibri" w:cs="Times New Roman"/>
          <w:sz w:val="26"/>
          <w:szCs w:val="26"/>
          <w:lang w:eastAsia="ru-RU"/>
        </w:rPr>
        <w:t xml:space="preserve"> 1 лист</w:t>
      </w:r>
      <w:r w:rsidR="00FB4A6E" w:rsidRPr="009426BB">
        <w:rPr>
          <w:rFonts w:eastAsia="Calibri" w:cs="Times New Roman"/>
          <w:sz w:val="26"/>
          <w:szCs w:val="26"/>
          <w:lang w:eastAsia="ru-RU"/>
        </w:rPr>
        <w:t>). Для осуществления платежей с лицевых счетов, открытых в УФК, к СЗО прикладываются документы в со</w:t>
      </w:r>
      <w:r w:rsidR="00FB4A6E" w:rsidRPr="000A6484">
        <w:rPr>
          <w:rFonts w:eastAsia="Calibri" w:cs="Times New Roman"/>
          <w:sz w:val="26"/>
          <w:szCs w:val="26"/>
          <w:lang w:eastAsia="ru-RU"/>
        </w:rPr>
        <w:t xml:space="preserve">ответствии с требованиями </w:t>
      </w:r>
      <w:r w:rsidRPr="000A6484">
        <w:rPr>
          <w:rFonts w:eastAsia="Calibri" w:cs="Times New Roman"/>
          <w:sz w:val="26"/>
          <w:szCs w:val="26"/>
          <w:lang w:eastAsia="ru-RU"/>
        </w:rPr>
        <w:t>инструкций УФК (в бумажном виде).</w:t>
      </w:r>
    </w:p>
    <w:p w:rsidR="00FB4A6E" w:rsidRPr="000A6484" w:rsidRDefault="00D42606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Е</w:t>
      </w:r>
      <w:r w:rsidR="00FB4A6E" w:rsidRPr="00A670A0">
        <w:rPr>
          <w:rFonts w:eastAsia="Calibri" w:cs="Times New Roman"/>
          <w:sz w:val="26"/>
          <w:szCs w:val="26"/>
          <w:lang w:eastAsia="ru-RU"/>
        </w:rPr>
        <w:t>сли</w:t>
      </w:r>
      <w:r w:rsidR="00FB4A6E">
        <w:rPr>
          <w:rFonts w:eastAsia="Calibri" w:cs="Times New Roman"/>
          <w:sz w:val="26"/>
          <w:szCs w:val="26"/>
          <w:lang w:eastAsia="ru-RU"/>
        </w:rPr>
        <w:t xml:space="preserve"> прилагаемый документ имеет гриф «</w:t>
      </w:r>
      <w:r w:rsidR="00B32F45">
        <w:rPr>
          <w:rFonts w:eastAsia="Calibri" w:cs="Times New Roman"/>
          <w:sz w:val="26"/>
          <w:szCs w:val="26"/>
          <w:lang w:eastAsia="ru-RU"/>
        </w:rPr>
        <w:t>Для служебного пользова</w:t>
      </w:r>
      <w:r w:rsidR="0020731B">
        <w:rPr>
          <w:rFonts w:eastAsia="Calibri" w:cs="Times New Roman"/>
          <w:sz w:val="26"/>
          <w:szCs w:val="26"/>
          <w:lang w:eastAsia="ru-RU"/>
        </w:rPr>
        <w:t>н</w:t>
      </w:r>
      <w:r w:rsidR="00B32F45">
        <w:rPr>
          <w:rFonts w:eastAsia="Calibri" w:cs="Times New Roman"/>
          <w:sz w:val="26"/>
          <w:szCs w:val="26"/>
          <w:lang w:eastAsia="ru-RU"/>
        </w:rPr>
        <w:t>ия</w:t>
      </w:r>
      <w:r w:rsidR="00FB4A6E">
        <w:rPr>
          <w:rFonts w:eastAsia="Calibri" w:cs="Times New Roman"/>
          <w:sz w:val="26"/>
          <w:szCs w:val="26"/>
          <w:lang w:eastAsia="ru-RU"/>
        </w:rPr>
        <w:t xml:space="preserve">» или «Конфиденциально», ответственный исполнитель </w:t>
      </w:r>
      <w:r w:rsidR="003B21F1">
        <w:rPr>
          <w:rFonts w:eastAsia="Calibri" w:cs="Times New Roman"/>
          <w:sz w:val="26"/>
          <w:szCs w:val="26"/>
          <w:lang w:eastAsia="ru-RU"/>
        </w:rPr>
        <w:t>согласует копирование (сканирование) документа с ДРБ.</w:t>
      </w:r>
    </w:p>
    <w:p w:rsidR="0020731B" w:rsidRPr="000A6484" w:rsidRDefault="0020731B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5.3 Порядок заполнения формы </w:t>
      </w:r>
      <w:r w:rsidRPr="000A6484">
        <w:rPr>
          <w:rFonts w:eastAsia="Calibri" w:cs="Times New Roman"/>
          <w:b/>
          <w:sz w:val="28"/>
          <w:szCs w:val="28"/>
          <w:lang w:eastAsia="ru-RU"/>
        </w:rPr>
        <w:t>служебной записки на оплату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5.3.1 Форма СЗО представлена в соответствии с приложением А.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5.3.2 Образец заполнения СЗО </w:t>
      </w:r>
      <w:r w:rsidR="00D42606">
        <w:rPr>
          <w:rFonts w:eastAsia="Calibri" w:cs="Times New Roman"/>
          <w:sz w:val="26"/>
          <w:szCs w:val="26"/>
          <w:lang w:eastAsia="ru-RU"/>
        </w:rPr>
        <w:t>приведен в приложении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Б.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5.3.3 Форма СЗО содержит следующие поля: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(1) – указывается сумма, подлежащая оплате на основании прилагаемых документов, с указанием валюты, в которой выражена сумма (например: руб., долл. США, евро и т.д.). Сумма указывается цифрами, с разделителями разрядов в виде пробелов;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(1а) – указывается сумма прописью;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(1б) – в случае, если валюта, в которой выражена сумма, подлежащая оплате, отлична от рублей, указывается, в какой валюте необходимо произвести платёж</w:t>
      </w:r>
      <w:r w:rsidR="006621CB">
        <w:rPr>
          <w:rFonts w:eastAsia="Calibri" w:cs="Times New Roman"/>
          <w:sz w:val="26"/>
          <w:szCs w:val="26"/>
          <w:lang w:eastAsia="ru-RU"/>
        </w:rPr>
        <w:t>.</w:t>
      </w:r>
    </w:p>
    <w:p w:rsidR="000A6484" w:rsidRPr="00AA19AC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b/>
          <w:i/>
          <w:sz w:val="24"/>
          <w:szCs w:val="24"/>
          <w:lang w:eastAsia="ru-RU"/>
        </w:rPr>
      </w:pPr>
      <w:r w:rsidRPr="00AA19AC">
        <w:rPr>
          <w:rFonts w:eastAsia="Calibri" w:cs="Times New Roman"/>
          <w:b/>
          <w:i/>
          <w:sz w:val="24"/>
          <w:szCs w:val="24"/>
          <w:lang w:eastAsia="ru-RU"/>
        </w:rPr>
        <w:t>Примеры</w:t>
      </w:r>
    </w:p>
    <w:p w:rsidR="000A6484" w:rsidRPr="00AA19AC" w:rsidRDefault="000A6484" w:rsidP="000A6484">
      <w:pPr>
        <w:numPr>
          <w:ilvl w:val="0"/>
          <w:numId w:val="15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AA19AC">
        <w:rPr>
          <w:rFonts w:eastAsia="Calibri" w:cs="Times New Roman"/>
          <w:sz w:val="24"/>
          <w:szCs w:val="24"/>
          <w:lang w:eastAsia="ru-RU"/>
        </w:rPr>
        <w:t>В рублях по курсу ЦБ РФ на день оплаты.</w:t>
      </w:r>
    </w:p>
    <w:p w:rsidR="000A6484" w:rsidRPr="00AA19AC" w:rsidRDefault="000A6484" w:rsidP="000A6484">
      <w:pPr>
        <w:numPr>
          <w:ilvl w:val="0"/>
          <w:numId w:val="15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AA19AC">
        <w:rPr>
          <w:rFonts w:eastAsia="Calibri" w:cs="Times New Roman"/>
          <w:sz w:val="24"/>
          <w:szCs w:val="24"/>
          <w:lang w:eastAsia="ru-RU"/>
        </w:rPr>
        <w:t xml:space="preserve">В рублях по курсу ЦБ РФ </w:t>
      </w:r>
      <w:proofErr w:type="gramStart"/>
      <w:r w:rsidRPr="00AA19AC">
        <w:rPr>
          <w:rFonts w:eastAsia="Calibri" w:cs="Times New Roman"/>
          <w:sz w:val="24"/>
          <w:szCs w:val="24"/>
          <w:lang w:eastAsia="ru-RU"/>
        </w:rPr>
        <w:t>на</w:t>
      </w:r>
      <w:proofErr w:type="gramEnd"/>
      <w:r w:rsidRPr="00AA19AC">
        <w:rPr>
          <w:rFonts w:eastAsia="Calibri" w:cs="Times New Roman"/>
          <w:sz w:val="24"/>
          <w:szCs w:val="24"/>
          <w:lang w:eastAsia="ru-RU"/>
        </w:rPr>
        <w:t xml:space="preserve"> &lt;Дата&gt;.</w:t>
      </w:r>
    </w:p>
    <w:p w:rsidR="000A6484" w:rsidRPr="00AA19AC" w:rsidRDefault="000A6484" w:rsidP="000A6484">
      <w:pPr>
        <w:numPr>
          <w:ilvl w:val="0"/>
          <w:numId w:val="15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AA19AC">
        <w:rPr>
          <w:rFonts w:eastAsia="Calibri" w:cs="Times New Roman"/>
          <w:sz w:val="24"/>
          <w:szCs w:val="24"/>
          <w:lang w:eastAsia="ru-RU"/>
        </w:rPr>
        <w:t>В рублях по фиксированному курсу &lt;указывается курс&gt;.</w:t>
      </w:r>
    </w:p>
    <w:p w:rsidR="000A6484" w:rsidRPr="00AA19AC" w:rsidRDefault="000A6484" w:rsidP="000A6484">
      <w:pPr>
        <w:numPr>
          <w:ilvl w:val="0"/>
          <w:numId w:val="15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AA19AC">
        <w:rPr>
          <w:rFonts w:eastAsia="Calibri" w:cs="Times New Roman"/>
          <w:sz w:val="24"/>
          <w:szCs w:val="24"/>
          <w:lang w:eastAsia="ru-RU"/>
        </w:rPr>
        <w:t>В валюте документа.</w:t>
      </w:r>
    </w:p>
    <w:p w:rsidR="000A6484" w:rsidRPr="000A6484" w:rsidRDefault="006621CB" w:rsidP="00455311">
      <w:pPr>
        <w:spacing w:after="0" w:line="240" w:lineRule="auto"/>
        <w:ind w:firstLine="567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В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случае</w:t>
      </w:r>
      <w:proofErr w:type="gramStart"/>
      <w:r w:rsidR="00AA19AC">
        <w:rPr>
          <w:rFonts w:eastAsia="Calibri" w:cs="Times New Roman"/>
          <w:sz w:val="26"/>
          <w:szCs w:val="26"/>
          <w:lang w:eastAsia="ru-RU"/>
        </w:rPr>
        <w:t>,</w:t>
      </w:r>
      <w:proofErr w:type="gramEnd"/>
      <w:r w:rsidR="00AA19AC">
        <w:rPr>
          <w:rFonts w:eastAsia="Calibri" w:cs="Times New Roman"/>
          <w:sz w:val="26"/>
          <w:szCs w:val="26"/>
          <w:lang w:eastAsia="ru-RU"/>
        </w:rPr>
        <w:t xml:space="preserve"> если сумма выражена в рублях,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поле (1б) не заполняется;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(2) – указывается получатель платежа и назначение платежа (подробное), из которого было бы однозначно понятно, за что, и на основании чего производится платёж, а также другая информация, необходимая для проведения платежа (например, КБК для осуществления бюджетных платежей);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(3) - (5) – указываются банковские реквизиты получателя, а также наименование, ИНН и КПП получателя;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(6) – указывается краткое назначение платежа, которое будет перенесено в платёжное поручение. Общая длина строки не должна превышать 210 символов, включая пробелы. В назначении платежа кратко указываются документы-основания платежа, а также за что производится платёж. В конце назначения платежа указывается сумма НДС в составе платежа.</w:t>
      </w:r>
    </w:p>
    <w:p w:rsidR="000A6484" w:rsidRPr="003D40A9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b/>
          <w:i/>
          <w:sz w:val="24"/>
          <w:szCs w:val="24"/>
          <w:lang w:val="en-US" w:eastAsia="ru-RU"/>
        </w:rPr>
      </w:pPr>
      <w:r w:rsidRPr="003D40A9">
        <w:rPr>
          <w:rFonts w:eastAsia="Calibri" w:cs="Times New Roman"/>
          <w:b/>
          <w:i/>
          <w:sz w:val="24"/>
          <w:szCs w:val="24"/>
          <w:lang w:eastAsia="ru-RU"/>
        </w:rPr>
        <w:t>Примеры</w:t>
      </w:r>
    </w:p>
    <w:p w:rsidR="000A6484" w:rsidRPr="003D40A9" w:rsidRDefault="0066073F" w:rsidP="006822C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eastAsia="Calibri" w:cs="Times New Roman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t xml:space="preserve">   </w:t>
      </w:r>
      <w:r w:rsidR="000A6484" w:rsidRPr="003D40A9">
        <w:rPr>
          <w:rFonts w:eastAsia="Calibri" w:cs="Times New Roman"/>
          <w:sz w:val="24"/>
          <w:szCs w:val="24"/>
          <w:lang w:eastAsia="ru-RU"/>
        </w:rPr>
        <w:t>Оплата по счёту №1576 от 25.10.2016 за цветной прокат по договору №506/16 от 01.01.2016, в том числе НДС (18%) 154 645,85</w:t>
      </w:r>
      <w:r w:rsidR="006621CB" w:rsidRPr="003D40A9">
        <w:rPr>
          <w:rFonts w:eastAsia="Calibri" w:cs="Times New Roman"/>
          <w:sz w:val="24"/>
          <w:szCs w:val="24"/>
          <w:lang w:eastAsia="ru-RU"/>
        </w:rPr>
        <w:t>.</w:t>
      </w:r>
    </w:p>
    <w:p w:rsidR="000A6484" w:rsidRPr="003D40A9" w:rsidRDefault="0066073F" w:rsidP="00486E24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eastAsia="Calibri" w:cs="Times New Roman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t xml:space="preserve">   </w:t>
      </w:r>
      <w:proofErr w:type="spellStart"/>
      <w:r w:rsidR="000A6484" w:rsidRPr="003D40A9">
        <w:rPr>
          <w:rFonts w:eastAsia="Calibri" w:cs="Times New Roman"/>
          <w:sz w:val="24"/>
          <w:szCs w:val="24"/>
          <w:lang w:eastAsia="ru-RU"/>
        </w:rPr>
        <w:t>Опл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. по </w:t>
      </w:r>
      <w:proofErr w:type="spellStart"/>
      <w:r w:rsidR="000A6484" w:rsidRPr="003D40A9">
        <w:rPr>
          <w:rFonts w:eastAsia="Calibri" w:cs="Times New Roman"/>
          <w:sz w:val="24"/>
          <w:szCs w:val="24"/>
          <w:lang w:eastAsia="ru-RU"/>
        </w:rPr>
        <w:t>сч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. №53 от 11.10.2016 аванс </w:t>
      </w:r>
      <w:proofErr w:type="gramStart"/>
      <w:r w:rsidR="000A6484" w:rsidRPr="003D40A9">
        <w:rPr>
          <w:rFonts w:eastAsia="Calibri" w:cs="Times New Roman"/>
          <w:sz w:val="24"/>
          <w:szCs w:val="24"/>
          <w:lang w:eastAsia="ru-RU"/>
        </w:rPr>
        <w:t>по</w:t>
      </w:r>
      <w:proofErr w:type="gramEnd"/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 </w:t>
      </w:r>
      <w:proofErr w:type="gramStart"/>
      <w:r w:rsidR="000A6484" w:rsidRPr="003D40A9">
        <w:rPr>
          <w:rFonts w:eastAsia="Calibri" w:cs="Times New Roman"/>
          <w:sz w:val="24"/>
          <w:szCs w:val="24"/>
          <w:lang w:eastAsia="ru-RU"/>
        </w:rPr>
        <w:t>дог</w:t>
      </w:r>
      <w:proofErr w:type="gramEnd"/>
      <w:r w:rsidR="000A6484" w:rsidRPr="003D40A9">
        <w:rPr>
          <w:rFonts w:eastAsia="Calibri" w:cs="Times New Roman"/>
          <w:sz w:val="24"/>
          <w:szCs w:val="24"/>
          <w:lang w:eastAsia="ru-RU"/>
        </w:rPr>
        <w:t>. №43/55 от 11.10.2016 за услуги по доработке программного обеспечения, без налога НДС</w:t>
      </w:r>
      <w:r w:rsidR="006621CB" w:rsidRPr="003D40A9">
        <w:rPr>
          <w:rFonts w:eastAsia="Calibri" w:cs="Times New Roman"/>
          <w:sz w:val="24"/>
          <w:szCs w:val="24"/>
          <w:lang w:eastAsia="ru-RU"/>
        </w:rPr>
        <w:t>.</w:t>
      </w:r>
    </w:p>
    <w:p w:rsidR="000A6484" w:rsidRPr="003D40A9" w:rsidRDefault="0066073F" w:rsidP="00486E24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eastAsia="Calibri" w:cs="Times New Roman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lastRenderedPageBreak/>
        <w:t xml:space="preserve">   </w:t>
      </w:r>
      <w:proofErr w:type="spellStart"/>
      <w:r w:rsidR="000A6484" w:rsidRPr="003D40A9">
        <w:rPr>
          <w:rFonts w:eastAsia="Calibri" w:cs="Times New Roman"/>
          <w:sz w:val="24"/>
          <w:szCs w:val="24"/>
          <w:lang w:eastAsia="ru-RU"/>
        </w:rPr>
        <w:t>Опл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>. за пост</w:t>
      </w:r>
      <w:proofErr w:type="gramStart"/>
      <w:r w:rsidR="000A6484" w:rsidRPr="003D40A9">
        <w:rPr>
          <w:rFonts w:eastAsia="Calibri" w:cs="Times New Roman"/>
          <w:sz w:val="24"/>
          <w:szCs w:val="24"/>
          <w:lang w:eastAsia="ru-RU"/>
        </w:rPr>
        <w:t>.</w:t>
      </w:r>
      <w:proofErr w:type="gramEnd"/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0A6484" w:rsidRPr="003D40A9">
        <w:rPr>
          <w:rFonts w:eastAsia="Calibri" w:cs="Times New Roman"/>
          <w:sz w:val="24"/>
          <w:szCs w:val="24"/>
          <w:lang w:eastAsia="ru-RU"/>
        </w:rPr>
        <w:t>о</w:t>
      </w:r>
      <w:proofErr w:type="gramEnd"/>
      <w:r w:rsidR="000A6484" w:rsidRPr="003D40A9">
        <w:rPr>
          <w:rFonts w:eastAsia="Calibri" w:cs="Times New Roman"/>
          <w:sz w:val="24"/>
          <w:szCs w:val="24"/>
          <w:lang w:eastAsia="ru-RU"/>
        </w:rPr>
        <w:t>боруд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., по </w:t>
      </w:r>
      <w:proofErr w:type="spellStart"/>
      <w:r w:rsidR="000A6484" w:rsidRPr="003D40A9">
        <w:rPr>
          <w:rFonts w:eastAsia="Calibri" w:cs="Times New Roman"/>
          <w:sz w:val="24"/>
          <w:szCs w:val="24"/>
          <w:lang w:eastAsia="ru-RU"/>
        </w:rPr>
        <w:t>сч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>. 1840 от 07.10.2016, по Дог. 2Д/11 от 18.05.2011. В т.ч. НДС 18% - 8144 руб. 51 коп.</w:t>
      </w:r>
    </w:p>
    <w:p w:rsidR="000A6484" w:rsidRPr="003D40A9" w:rsidRDefault="0066073F" w:rsidP="00486E24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eastAsia="Calibri" w:cs="Times New Roman"/>
          <w:sz w:val="24"/>
          <w:szCs w:val="24"/>
          <w:lang w:eastAsia="ru-RU"/>
        </w:rPr>
      </w:pPr>
      <w:r>
        <w:rPr>
          <w:rFonts w:eastAsia="Calibri" w:cs="Times New Roman"/>
          <w:sz w:val="24"/>
          <w:szCs w:val="24"/>
          <w:lang w:eastAsia="ru-RU"/>
        </w:rPr>
        <w:t xml:space="preserve">   </w:t>
      </w:r>
      <w:r w:rsidR="000A6484" w:rsidRPr="003D40A9">
        <w:rPr>
          <w:rFonts w:eastAsia="Calibri" w:cs="Times New Roman"/>
          <w:sz w:val="24"/>
          <w:szCs w:val="24"/>
          <w:lang w:eastAsia="ru-RU"/>
        </w:rPr>
        <w:t xml:space="preserve">Аванс на выполнение работ по Договору АА-102/02-1284 от 17.10.2016, по </w:t>
      </w:r>
      <w:proofErr w:type="spellStart"/>
      <w:r w:rsidR="000A6484" w:rsidRPr="003D40A9">
        <w:rPr>
          <w:rFonts w:eastAsia="Calibri" w:cs="Times New Roman"/>
          <w:sz w:val="24"/>
          <w:szCs w:val="24"/>
          <w:lang w:eastAsia="ru-RU"/>
        </w:rPr>
        <w:t>сч</w:t>
      </w:r>
      <w:proofErr w:type="spellEnd"/>
      <w:r w:rsidR="000A6484" w:rsidRPr="003D40A9">
        <w:rPr>
          <w:rFonts w:eastAsia="Calibri" w:cs="Times New Roman"/>
          <w:sz w:val="24"/>
          <w:szCs w:val="24"/>
          <w:lang w:eastAsia="ru-RU"/>
        </w:rPr>
        <w:t>. 441/3/1270пр от 17.10.2016.  НДС не облагается</w:t>
      </w:r>
      <w:r w:rsidR="006621CB" w:rsidRPr="003D40A9">
        <w:rPr>
          <w:rFonts w:eastAsia="Calibri" w:cs="Times New Roman"/>
          <w:sz w:val="24"/>
          <w:szCs w:val="24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Недопустимо назначение плате</w:t>
      </w:r>
      <w:r w:rsidR="0066073F">
        <w:rPr>
          <w:rFonts w:eastAsia="Calibri" w:cs="Times New Roman"/>
          <w:sz w:val="26"/>
          <w:szCs w:val="26"/>
          <w:lang w:eastAsia="ru-RU"/>
        </w:rPr>
        <w:t>жа без указания предмета оплаты;</w:t>
      </w:r>
    </w:p>
    <w:p w:rsidR="000A6484" w:rsidRPr="003D40A9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b/>
          <w:i/>
          <w:sz w:val="24"/>
          <w:szCs w:val="24"/>
          <w:lang w:eastAsia="ru-RU"/>
        </w:rPr>
      </w:pPr>
      <w:r w:rsidRPr="003D40A9">
        <w:rPr>
          <w:rFonts w:eastAsia="Calibri" w:cs="Times New Roman"/>
          <w:b/>
          <w:i/>
          <w:sz w:val="24"/>
          <w:szCs w:val="24"/>
          <w:lang w:eastAsia="ru-RU"/>
        </w:rPr>
        <w:t>Примеры недопустимого назначения платежа</w:t>
      </w:r>
    </w:p>
    <w:p w:rsidR="000A6484" w:rsidRPr="003D40A9" w:rsidRDefault="000A6484" w:rsidP="000A6484">
      <w:pPr>
        <w:numPr>
          <w:ilvl w:val="0"/>
          <w:numId w:val="14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3D40A9">
        <w:rPr>
          <w:rFonts w:eastAsia="Calibri" w:cs="Times New Roman"/>
          <w:sz w:val="24"/>
          <w:szCs w:val="24"/>
          <w:lang w:eastAsia="ru-RU"/>
        </w:rPr>
        <w:t>Оплата по счёту №21 от 21.10.2016, в т.ч. НДС 15 254,24</w:t>
      </w:r>
      <w:r w:rsidR="006621CB" w:rsidRPr="003D40A9">
        <w:rPr>
          <w:rFonts w:eastAsia="Calibri" w:cs="Times New Roman"/>
          <w:sz w:val="24"/>
          <w:szCs w:val="24"/>
          <w:lang w:eastAsia="ru-RU"/>
        </w:rPr>
        <w:t>.</w:t>
      </w:r>
    </w:p>
    <w:p w:rsidR="000A6484" w:rsidRPr="003D40A9" w:rsidRDefault="000A6484" w:rsidP="000A6484">
      <w:pPr>
        <w:numPr>
          <w:ilvl w:val="0"/>
          <w:numId w:val="14"/>
        </w:numPr>
        <w:spacing w:after="0" w:line="240" w:lineRule="auto"/>
        <w:jc w:val="both"/>
        <w:rPr>
          <w:rFonts w:eastAsia="Calibri" w:cs="Times New Roman"/>
          <w:sz w:val="24"/>
          <w:szCs w:val="24"/>
          <w:lang w:eastAsia="ru-RU"/>
        </w:rPr>
      </w:pPr>
      <w:r w:rsidRPr="003D40A9">
        <w:rPr>
          <w:rFonts w:eastAsia="Calibri" w:cs="Times New Roman"/>
          <w:sz w:val="24"/>
          <w:szCs w:val="24"/>
          <w:lang w:eastAsia="ru-RU"/>
        </w:rPr>
        <w:t xml:space="preserve">Аванс по дог. №543/16 от </w:t>
      </w:r>
      <w:proofErr w:type="gramStart"/>
      <w:r w:rsidRPr="003D40A9">
        <w:rPr>
          <w:rFonts w:eastAsia="Calibri" w:cs="Times New Roman"/>
          <w:sz w:val="24"/>
          <w:szCs w:val="24"/>
          <w:lang w:eastAsia="ru-RU"/>
        </w:rPr>
        <w:t>17.01.2016</w:t>
      </w:r>
      <w:proofErr w:type="gramEnd"/>
      <w:r w:rsidRPr="003D40A9">
        <w:rPr>
          <w:rFonts w:eastAsia="Calibri" w:cs="Times New Roman"/>
          <w:sz w:val="24"/>
          <w:szCs w:val="24"/>
          <w:lang w:eastAsia="ru-RU"/>
        </w:rPr>
        <w:t xml:space="preserve"> в то</w:t>
      </w:r>
      <w:r w:rsidR="00E07968">
        <w:rPr>
          <w:rFonts w:eastAsia="Calibri" w:cs="Times New Roman"/>
          <w:sz w:val="24"/>
          <w:szCs w:val="24"/>
          <w:lang w:eastAsia="ru-RU"/>
        </w:rPr>
        <w:t>м числе НДС 30 508 руб. 48 коп.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(7) – указывается расчётный счёт/банк, с которого необходимо осуществить платёж;</w:t>
      </w:r>
    </w:p>
    <w:p w:rsidR="000A6484" w:rsidRPr="000A6484" w:rsidRDefault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(8) – указывается источник сре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дств дл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>я осуществления платеж</w:t>
      </w:r>
      <w:r w:rsidR="004E5D7C">
        <w:rPr>
          <w:rFonts w:eastAsia="Calibri" w:cs="Times New Roman"/>
          <w:sz w:val="26"/>
          <w:szCs w:val="26"/>
          <w:lang w:eastAsia="ru-RU"/>
        </w:rPr>
        <w:t>ей</w:t>
      </w:r>
      <w:r w:rsidR="00F54C3A" w:rsidRPr="004C2979">
        <w:rPr>
          <w:rFonts w:eastAsia="Calibri" w:cs="Times New Roman"/>
          <w:sz w:val="26"/>
          <w:szCs w:val="26"/>
          <w:lang w:eastAsia="ru-RU"/>
        </w:rPr>
        <w:t xml:space="preserve"> 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>по договорам на поставку, модернизацию, утилизацию, сервисное обслуживание и ремонт гражданской продукции, в том числе в рамках ОрВД и ГЛОНАСС, выполнению гражданских НИОКР, далее «платежи по гражданской тематике, ОрВД и ГЛОНАСС»</w:t>
      </w:r>
      <w:r w:rsidR="00F54C3A">
        <w:rPr>
          <w:rFonts w:eastAsia="Calibri" w:cs="Times New Roman"/>
          <w:sz w:val="26"/>
          <w:szCs w:val="26"/>
          <w:lang w:eastAsia="ru-RU"/>
        </w:rPr>
        <w:t>.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 xml:space="preserve"> </w:t>
      </w:r>
      <w:r w:rsidR="00F54C3A">
        <w:rPr>
          <w:rFonts w:eastAsia="Calibri" w:cs="Times New Roman"/>
          <w:sz w:val="26"/>
          <w:szCs w:val="26"/>
          <w:lang w:eastAsia="ru-RU"/>
        </w:rPr>
        <w:t>У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 xml:space="preserve">казываются данные входящего платежа </w:t>
      </w:r>
      <w:r w:rsidR="003D40A9">
        <w:rPr>
          <w:rFonts w:eastAsia="Calibri" w:cs="Times New Roman"/>
          <w:sz w:val="26"/>
          <w:szCs w:val="26"/>
          <w:lang w:eastAsia="ru-RU"/>
        </w:rPr>
        <w:t>–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 xml:space="preserve"> номер, дата и сумма входящего платёжного поручения</w:t>
      </w:r>
      <w:r w:rsidR="00F54C3A">
        <w:rPr>
          <w:rFonts w:eastAsia="Calibri" w:cs="Times New Roman"/>
          <w:sz w:val="26"/>
          <w:szCs w:val="26"/>
          <w:lang w:eastAsia="ru-RU"/>
        </w:rPr>
        <w:t xml:space="preserve">. Для 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>прочих платежей, в том числе платежей по хозяйственным договорам, договорам финансирования, трудовым договорам и т.п.</w:t>
      </w:r>
      <w:r w:rsidR="00D15C04">
        <w:rPr>
          <w:rFonts w:eastAsia="Calibri" w:cs="Times New Roman"/>
          <w:sz w:val="26"/>
          <w:szCs w:val="26"/>
          <w:lang w:eastAsia="ru-RU"/>
        </w:rPr>
        <w:t>,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 xml:space="preserve"> поле </w:t>
      </w:r>
      <w:r w:rsidR="004E5D7C">
        <w:rPr>
          <w:rFonts w:eastAsia="Calibri" w:cs="Times New Roman"/>
          <w:sz w:val="26"/>
          <w:szCs w:val="26"/>
          <w:lang w:eastAsia="ru-RU"/>
        </w:rPr>
        <w:t xml:space="preserve">допускается </w:t>
      </w:r>
      <w:r w:rsidR="00D15C04">
        <w:rPr>
          <w:rFonts w:eastAsia="Calibri" w:cs="Times New Roman"/>
          <w:sz w:val="26"/>
          <w:szCs w:val="26"/>
          <w:lang w:eastAsia="ru-RU"/>
        </w:rPr>
        <w:t>не</w:t>
      </w:r>
      <w:r w:rsidR="00F54C3A" w:rsidRPr="000A6484">
        <w:rPr>
          <w:rFonts w:eastAsia="Calibri" w:cs="Times New Roman"/>
          <w:sz w:val="26"/>
          <w:szCs w:val="26"/>
          <w:lang w:eastAsia="ru-RU"/>
        </w:rPr>
        <w:t xml:space="preserve"> заполнят</w:t>
      </w:r>
      <w:r w:rsidR="00D15C04">
        <w:rPr>
          <w:rFonts w:eastAsia="Calibri" w:cs="Times New Roman"/>
          <w:sz w:val="26"/>
          <w:szCs w:val="26"/>
          <w:lang w:eastAsia="ru-RU"/>
        </w:rPr>
        <w:t>ь</w:t>
      </w:r>
      <w:r w:rsidRPr="000A6484">
        <w:rPr>
          <w:rFonts w:eastAsia="Calibri" w:cs="Times New Roman"/>
          <w:sz w:val="26"/>
          <w:szCs w:val="26"/>
          <w:lang w:eastAsia="ru-RU"/>
        </w:rPr>
        <w:t>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- (9) – перечисляются подписант и </w:t>
      </w:r>
      <w:r w:rsidR="003D40A9">
        <w:rPr>
          <w:rFonts w:eastAsia="Calibri" w:cs="Times New Roman"/>
          <w:sz w:val="26"/>
          <w:szCs w:val="26"/>
          <w:lang w:eastAsia="ru-RU"/>
        </w:rPr>
        <w:t>соглас</w:t>
      </w:r>
      <w:r w:rsidRPr="000A6484">
        <w:rPr>
          <w:rFonts w:eastAsia="Calibri" w:cs="Times New Roman"/>
          <w:sz w:val="26"/>
          <w:szCs w:val="26"/>
          <w:lang w:eastAsia="ru-RU"/>
        </w:rPr>
        <w:t>ующие лица;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(10) – перечисляются аналитические признаки, необходимые д</w:t>
      </w:r>
      <w:r w:rsidR="003D40A9">
        <w:rPr>
          <w:rFonts w:eastAsia="Calibri" w:cs="Times New Roman"/>
          <w:sz w:val="26"/>
          <w:szCs w:val="26"/>
          <w:lang w:eastAsia="ru-RU"/>
        </w:rPr>
        <w:t>ля ведения аналитического учёта</w:t>
      </w:r>
      <w:r w:rsidRPr="000A6484">
        <w:rPr>
          <w:rFonts w:eastAsia="Calibri" w:cs="Times New Roman"/>
          <w:sz w:val="26"/>
          <w:szCs w:val="26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Перечень аналитических признаков может быть дополнен;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(11) – указывается номер и дата платёжного поручения, исполненного на основании СЗО, ставится подпись исполнителя платежа;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- (12) – указывается фамилия, инициалы и контактный телефон исполнителя, отвечающего за оформление и согласование СЗО.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461DD3">
        <w:rPr>
          <w:rFonts w:eastAsia="Calibri" w:cs="Times New Roman"/>
          <w:sz w:val="26"/>
          <w:szCs w:val="26"/>
          <w:lang w:eastAsia="ru-RU"/>
        </w:rPr>
        <w:t>5.3.4 Форма и образец заполнения СЗО выложены на корпоративном портале Концерна</w:t>
      </w:r>
      <w:r w:rsidR="00461DD3">
        <w:rPr>
          <w:rFonts w:eastAsia="Calibri" w:cs="Times New Roman"/>
          <w:sz w:val="26"/>
          <w:szCs w:val="26"/>
          <w:lang w:eastAsia="ru-RU"/>
        </w:rPr>
        <w:t xml:space="preserve"> по адресу: </w:t>
      </w:r>
      <w:r w:rsidR="00461DD3" w:rsidRPr="00461DD3">
        <w:rPr>
          <w:rFonts w:eastAsia="Calibri" w:cs="Times New Roman"/>
          <w:sz w:val="26"/>
          <w:szCs w:val="26"/>
          <w:lang w:eastAsia="ru-RU"/>
        </w:rPr>
        <w:t>http://www.almaz-antey.org/docs/shared/Казначейство</w:t>
      </w:r>
      <w:r w:rsidRPr="00461DD3">
        <w:rPr>
          <w:rFonts w:eastAsia="Calibri" w:cs="Times New Roman"/>
          <w:sz w:val="26"/>
          <w:szCs w:val="26"/>
          <w:lang w:eastAsia="ru-RU"/>
        </w:rPr>
        <w:t>.</w:t>
      </w:r>
    </w:p>
    <w:p w:rsidR="0062388C" w:rsidRDefault="0062388C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5.4 Порядок согласования </w:t>
      </w:r>
      <w:r w:rsidRPr="000A6484">
        <w:rPr>
          <w:rFonts w:eastAsia="Calibri" w:cs="Times New Roman"/>
          <w:b/>
          <w:sz w:val="28"/>
          <w:szCs w:val="28"/>
          <w:lang w:eastAsia="ru-RU"/>
        </w:rPr>
        <w:t>служебной записки на оплату</w:t>
      </w: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5.4.1 Ответственный исполнитель заполняет поля (1) - (6), (12) СЗО. В поле (10) СЗО проставляет номер заявки на закупку, полученный в автоматизированной системе управления </w:t>
      </w:r>
      <w:r w:rsidR="00CB482F">
        <w:rPr>
          <w:rFonts w:eastAsia="Calibri" w:cs="Times New Roman"/>
          <w:sz w:val="26"/>
          <w:szCs w:val="26"/>
          <w:lang w:eastAsia="ru-RU"/>
        </w:rPr>
        <w:t>СУЗ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в соответствии с ПО ИПВР 7.4–06.01 (</w:t>
      </w:r>
      <w:r w:rsidRPr="000A6484">
        <w:rPr>
          <w:rFonts w:eastAsia="Times New Roman" w:cs="Times New Roman"/>
          <w:color w:val="000000"/>
          <w:sz w:val="26"/>
          <w:szCs w:val="26"/>
          <w:lang w:val="en-US" w:eastAsia="ru-RU"/>
        </w:rPr>
        <w:t>ID</w:t>
      </w:r>
      <w:r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– уникальный идентификационный номер заявки)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, в случае если закупка осуществляется у 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ЕП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указывает основание для осуществления закупки – ссылка на одно из перечислений по СТО ИПВР 7.4–06</w:t>
      </w:r>
      <w:r w:rsidR="0066073F">
        <w:rPr>
          <w:rFonts w:eastAsia="Calibri" w:cs="Times New Roman"/>
          <w:sz w:val="26"/>
          <w:szCs w:val="26"/>
          <w:lang w:eastAsia="ru-RU"/>
        </w:rPr>
        <w:t xml:space="preserve"> (пункт 14.1.1)</w:t>
      </w:r>
      <w:r w:rsidRPr="000A6484">
        <w:rPr>
          <w:rFonts w:eastAsia="Calibri" w:cs="Times New Roman"/>
          <w:sz w:val="26"/>
          <w:szCs w:val="26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5.4.2 Руководитель ответственного структурного подразделения (или лицо его замещающее) подтверждает необходимость проведения платежа </w:t>
      </w:r>
      <w:r w:rsidR="003D40A9">
        <w:rPr>
          <w:rFonts w:eastAsia="Calibri" w:cs="Times New Roman"/>
          <w:sz w:val="26"/>
          <w:szCs w:val="26"/>
          <w:lang w:eastAsia="ru-RU"/>
        </w:rPr>
        <w:t>–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ставит свою подпись в поле (9) СЗО.</w:t>
      </w:r>
    </w:p>
    <w:p w:rsidR="000A6484" w:rsidRPr="00B01F88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</w:t>
      </w:r>
      <w:r w:rsidRPr="00B01F88">
        <w:rPr>
          <w:rFonts w:eastAsia="Calibri" w:cs="Times New Roman"/>
          <w:sz w:val="26"/>
          <w:szCs w:val="26"/>
          <w:lang w:eastAsia="ru-RU"/>
        </w:rPr>
        <w:t xml:space="preserve">4.3 СЗО согласуется следующими </w:t>
      </w:r>
      <w:r w:rsidR="0020731B" w:rsidRPr="00B01F88">
        <w:rPr>
          <w:rFonts w:eastAsia="Calibri" w:cs="Times New Roman"/>
          <w:sz w:val="26"/>
          <w:szCs w:val="26"/>
          <w:lang w:eastAsia="ru-RU"/>
        </w:rPr>
        <w:t>структурными подразделениями Концерна</w:t>
      </w:r>
      <w:r w:rsidRPr="00B01F88">
        <w:rPr>
          <w:rFonts w:eastAsia="Calibri" w:cs="Times New Roman"/>
          <w:sz w:val="26"/>
          <w:szCs w:val="26"/>
          <w:lang w:eastAsia="ru-RU"/>
        </w:rPr>
        <w:t>:</w:t>
      </w:r>
    </w:p>
    <w:p w:rsidR="000A6484" w:rsidRPr="000A6484" w:rsidRDefault="00E07968" w:rsidP="00E07968">
      <w:pPr>
        <w:spacing w:after="0" w:line="240" w:lineRule="auto"/>
        <w:ind w:left="49" w:firstLine="51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</w:t>
      </w:r>
      <w:r w:rsidR="000A6484" w:rsidRPr="00B01F88">
        <w:rPr>
          <w:rFonts w:eastAsia="Times New Roman" w:cs="Times New Roman"/>
          <w:color w:val="000000"/>
          <w:sz w:val="26"/>
          <w:szCs w:val="26"/>
          <w:lang w:eastAsia="ru-RU"/>
        </w:rPr>
        <w:t> </w:t>
      </w:r>
      <w:r w:rsidR="0020731B" w:rsidRPr="00B01F88">
        <w:rPr>
          <w:rFonts w:eastAsia="Times New Roman" w:cs="Times New Roman"/>
          <w:color w:val="000000"/>
          <w:sz w:val="26"/>
          <w:szCs w:val="26"/>
          <w:lang w:eastAsia="ru-RU"/>
        </w:rPr>
        <w:t>ДЭ</w:t>
      </w:r>
      <w:r w:rsidR="000A6484" w:rsidRPr="00B01F8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20731B" w:rsidRPr="00B01F88">
        <w:rPr>
          <w:rFonts w:eastAsia="Times New Roman" w:cs="Times New Roman"/>
          <w:color w:val="000000"/>
          <w:sz w:val="26"/>
          <w:szCs w:val="26"/>
          <w:lang w:eastAsia="ru-RU"/>
        </w:rPr>
        <w:t>–</w:t>
      </w:r>
      <w:r w:rsidR="000A6484" w:rsidRPr="00B01F8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все платежи, кроме внутренних перемещений со счёта на счёт и покупки/продажи валюты</w:t>
      </w:r>
      <w:r w:rsidR="006621CB" w:rsidRPr="00B01F88">
        <w:rPr>
          <w:rFonts w:eastAsia="Times New Roman" w:cs="Times New Roman"/>
          <w:color w:val="000000"/>
          <w:sz w:val="26"/>
          <w:szCs w:val="26"/>
          <w:lang w:eastAsia="ru-RU"/>
        </w:rPr>
        <w:t>;</w:t>
      </w:r>
    </w:p>
    <w:p w:rsidR="000A6484" w:rsidRPr="000A6484" w:rsidRDefault="00E07968" w:rsidP="00E07968">
      <w:pPr>
        <w:spacing w:after="0" w:line="240" w:lineRule="auto"/>
        <w:ind w:left="49" w:firstLine="518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> 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ДЦ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–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платежи по ГОЗ, ВТС и НИОКР по гражданской тематике</w:t>
      </w:r>
      <w:r w:rsidR="006621CB">
        <w:rPr>
          <w:rFonts w:eastAsia="Times New Roman" w:cs="Times New Roman"/>
          <w:color w:val="000000"/>
          <w:sz w:val="26"/>
          <w:szCs w:val="26"/>
          <w:lang w:eastAsia="ru-RU"/>
        </w:rPr>
        <w:t>;</w:t>
      </w:r>
    </w:p>
    <w:p w:rsidR="000A6484" w:rsidRPr="000A6484" w:rsidRDefault="00E07968" w:rsidP="00E07968">
      <w:pPr>
        <w:spacing w:after="0" w:line="240" w:lineRule="auto"/>
        <w:ind w:left="49" w:firstLine="518"/>
        <w:jc w:val="both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> 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СЗ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–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платежи, связанные с осуществлением закупок, в соответствии с СТО ИПВР 7.4–06</w:t>
      </w:r>
      <w:r w:rsidR="00F73696">
        <w:rPr>
          <w:rFonts w:eastAsia="Times New Roman" w:cs="Times New Roman"/>
          <w:color w:val="000000"/>
          <w:sz w:val="26"/>
          <w:szCs w:val="26"/>
          <w:lang w:eastAsia="ru-RU"/>
        </w:rPr>
        <w:t>. Не подлеж</w:t>
      </w:r>
      <w:r w:rsidR="00015BF2">
        <w:rPr>
          <w:rFonts w:eastAsia="Times New Roman" w:cs="Times New Roman"/>
          <w:color w:val="000000"/>
          <w:sz w:val="26"/>
          <w:szCs w:val="26"/>
          <w:lang w:eastAsia="ru-RU"/>
        </w:rPr>
        <w:t>и</w:t>
      </w:r>
      <w:r w:rsidR="00F73696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т согласованию в службе закупок </w:t>
      </w:r>
      <w:r w:rsidR="004E5D7C">
        <w:rPr>
          <w:rFonts w:eastAsia="Times New Roman" w:cs="Times New Roman"/>
          <w:color w:val="000000"/>
          <w:sz w:val="26"/>
          <w:szCs w:val="26"/>
          <w:lang w:eastAsia="ru-RU"/>
        </w:rPr>
        <w:t>оплата штрафов, пени, пошлин</w:t>
      </w:r>
      <w:r w:rsidR="006621CB">
        <w:rPr>
          <w:rFonts w:eastAsia="Times New Roman" w:cs="Times New Roman"/>
          <w:color w:val="000000"/>
          <w:sz w:val="26"/>
          <w:szCs w:val="26"/>
          <w:lang w:eastAsia="ru-RU"/>
        </w:rPr>
        <w:t>;</w:t>
      </w:r>
    </w:p>
    <w:p w:rsidR="000A6484" w:rsidRPr="000A6484" w:rsidRDefault="00E07968" w:rsidP="00E07968">
      <w:pPr>
        <w:spacing w:after="0" w:line="240" w:lineRule="auto"/>
        <w:ind w:left="49" w:firstLine="518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-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> 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ЦБ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–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все платежи</w:t>
      </w:r>
      <w:r w:rsidR="006621CB">
        <w:rPr>
          <w:rFonts w:eastAsia="Times New Roman" w:cs="Times New Roman"/>
          <w:color w:val="000000"/>
          <w:sz w:val="26"/>
          <w:szCs w:val="26"/>
          <w:lang w:eastAsia="ru-RU"/>
        </w:rPr>
        <w:t>;</w:t>
      </w:r>
    </w:p>
    <w:p w:rsidR="000A6484" w:rsidRPr="000A6484" w:rsidRDefault="00E07968" w:rsidP="00E07968">
      <w:pPr>
        <w:spacing w:after="0" w:line="240" w:lineRule="auto"/>
        <w:ind w:left="49" w:firstLine="518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-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 казначейство </w:t>
      </w:r>
      <w:r w:rsidR="0020731B">
        <w:rPr>
          <w:rFonts w:eastAsia="Times New Roman" w:cs="Times New Roman"/>
          <w:color w:val="000000"/>
          <w:sz w:val="26"/>
          <w:szCs w:val="26"/>
          <w:lang w:eastAsia="ru-RU"/>
        </w:rPr>
        <w:t>–</w:t>
      </w:r>
      <w:r w:rsidR="000A6484" w:rsidRPr="000A648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все платежи</w:t>
      </w:r>
      <w:r w:rsidR="006621CB"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5.4.3.1 </w:t>
      </w:r>
      <w:r w:rsidR="0020731B">
        <w:rPr>
          <w:rFonts w:eastAsia="Calibri" w:cs="Times New Roman"/>
          <w:sz w:val="26"/>
          <w:szCs w:val="26"/>
          <w:lang w:eastAsia="ru-RU"/>
        </w:rPr>
        <w:t>ДЭ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проверяет достаточность средств, запланированных ЦФО при формировании БДДС для осуществления заявленного платежа, а также средств, поступивших от заказчика или собственных средств Концерна для осуществления заявленного платежа, проверяет соответствие параметров платежа условиям договора. При осуществлении платежа без заключения договора проводит экономический анализ заявленного платежа. В поле (8) СЗО указывает источник сре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дств дл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я платежей </w:t>
      </w:r>
      <w:r w:rsidR="00D15C04" w:rsidRPr="000A6484">
        <w:rPr>
          <w:rFonts w:eastAsia="Calibri" w:cs="Times New Roman"/>
          <w:sz w:val="26"/>
          <w:szCs w:val="26"/>
          <w:lang w:eastAsia="ru-RU"/>
        </w:rPr>
        <w:t>по гражданской тематике, ОрВД и ГЛОНАСС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. В поле (10) СЗО проставляет шифр производственного заказа в соответствии с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ИН ИПВР 4.2–09</w:t>
      </w:r>
      <w:r w:rsidRPr="000A6484">
        <w:rPr>
          <w:rFonts w:eastAsia="Calibri" w:cs="Times New Roman"/>
          <w:b/>
          <w:spacing w:val="-6"/>
          <w:sz w:val="26"/>
          <w:szCs w:val="26"/>
          <w:lang w:eastAsia="ru-RU"/>
        </w:rPr>
        <w:t xml:space="preserve"> </w:t>
      </w:r>
      <w:r w:rsidRPr="000A6484">
        <w:rPr>
          <w:rFonts w:eastAsia="Calibri" w:cs="Times New Roman"/>
          <w:sz w:val="26"/>
          <w:szCs w:val="26"/>
          <w:lang w:eastAsia="ru-RU"/>
        </w:rPr>
        <w:t>(при необходимости),</w:t>
      </w:r>
      <w:r w:rsidRPr="000A6484">
        <w:rPr>
          <w:rFonts w:eastAsia="Calibri" w:cs="Times New Roman"/>
          <w:sz w:val="24"/>
          <w:szCs w:val="20"/>
          <w:lang w:eastAsia="ru-RU"/>
        </w:rPr>
        <w:t xml:space="preserve"> </w:t>
      </w:r>
      <w:r w:rsidRPr="000A6484">
        <w:rPr>
          <w:rFonts w:eastAsia="Calibri" w:cs="Times New Roman"/>
          <w:sz w:val="26"/>
          <w:szCs w:val="26"/>
          <w:lang w:eastAsia="ru-RU"/>
        </w:rPr>
        <w:t>счёт/</w:t>
      </w:r>
      <w:proofErr w:type="spellStart"/>
      <w:r w:rsidRPr="000A6484">
        <w:rPr>
          <w:rFonts w:eastAsia="Calibri" w:cs="Times New Roman"/>
          <w:sz w:val="26"/>
          <w:szCs w:val="26"/>
          <w:lang w:eastAsia="ru-RU"/>
        </w:rPr>
        <w:t>субсчёт</w:t>
      </w:r>
      <w:proofErr w:type="spellEnd"/>
      <w:r w:rsidRPr="000A6484">
        <w:rPr>
          <w:rFonts w:eastAsia="Calibri" w:cs="Times New Roman"/>
          <w:sz w:val="26"/>
          <w:szCs w:val="26"/>
          <w:lang w:eastAsia="ru-RU"/>
        </w:rPr>
        <w:t xml:space="preserve"> и статью затрат по бухгалтерскому плану счетов и аналитический признак «Статья БДДС» в соответствии 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с</w:t>
      </w:r>
      <w:proofErr w:type="gramEnd"/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ИН ИПВР 6.1–05</w:t>
      </w:r>
      <w:r w:rsidRPr="000A6484">
        <w:rPr>
          <w:rFonts w:eastAsia="Calibri" w:cs="Times New Roman"/>
          <w:sz w:val="26"/>
          <w:szCs w:val="26"/>
          <w:lang w:eastAsia="ru-RU"/>
        </w:rPr>
        <w:t>. В случае соблюдения всех условий, указанных в настоящем пункте, СЗО согласовывается.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5.4.3.2 </w:t>
      </w:r>
      <w:r w:rsidR="0020731B">
        <w:rPr>
          <w:rFonts w:eastAsia="Calibri" w:cs="Times New Roman"/>
          <w:sz w:val="26"/>
          <w:szCs w:val="26"/>
          <w:lang w:eastAsia="ru-RU"/>
        </w:rPr>
        <w:t>ДЦ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проверяет достаточность средств поступивших от заказчика для осуществления заявленного платежа, соответствие параметров платежа условиям договора. В поле (10) СЗО проставляет шифр производственного заказа в соответствии с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ИН ИПВР 4.2–09</w:t>
      </w:r>
      <w:r w:rsidRPr="000A6484">
        <w:rPr>
          <w:rFonts w:eastAsia="Calibri" w:cs="Times New Roman"/>
          <w:sz w:val="26"/>
          <w:szCs w:val="26"/>
          <w:lang w:eastAsia="ru-RU"/>
        </w:rPr>
        <w:t>,</w:t>
      </w:r>
      <w:r w:rsidRPr="000A6484">
        <w:rPr>
          <w:rFonts w:eastAsia="Calibri" w:cs="Times New Roman"/>
          <w:sz w:val="24"/>
          <w:szCs w:val="20"/>
          <w:lang w:eastAsia="ru-RU"/>
        </w:rPr>
        <w:t xml:space="preserve"> </w:t>
      </w:r>
      <w:r w:rsidRPr="000A6484">
        <w:rPr>
          <w:rFonts w:eastAsia="Calibri" w:cs="Times New Roman"/>
          <w:sz w:val="26"/>
          <w:szCs w:val="26"/>
          <w:lang w:eastAsia="ru-RU"/>
        </w:rPr>
        <w:t>счёт/</w:t>
      </w:r>
      <w:proofErr w:type="spellStart"/>
      <w:r w:rsidRPr="000A6484">
        <w:rPr>
          <w:rFonts w:eastAsia="Calibri" w:cs="Times New Roman"/>
          <w:sz w:val="26"/>
          <w:szCs w:val="26"/>
          <w:lang w:eastAsia="ru-RU"/>
        </w:rPr>
        <w:t>субсчёт</w:t>
      </w:r>
      <w:proofErr w:type="spellEnd"/>
      <w:r w:rsidRPr="000A6484">
        <w:rPr>
          <w:rFonts w:eastAsia="Calibri" w:cs="Times New Roman"/>
          <w:sz w:val="26"/>
          <w:szCs w:val="26"/>
          <w:lang w:eastAsia="ru-RU"/>
        </w:rPr>
        <w:t xml:space="preserve"> и статью затрат по бухгалтерскому плану счетов </w:t>
      </w:r>
      <w:r w:rsidR="0057052D">
        <w:rPr>
          <w:rFonts w:eastAsia="Calibri" w:cs="Times New Roman"/>
          <w:sz w:val="26"/>
          <w:szCs w:val="26"/>
          <w:lang w:eastAsia="ru-RU"/>
        </w:rPr>
        <w:t xml:space="preserve">и аналитический признак «Статья БДДС» 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в соответствии 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с</w:t>
      </w:r>
      <w:proofErr w:type="gramEnd"/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 ИН ИПВР 6.1–05</w:t>
      </w:r>
      <w:r w:rsidRPr="000A6484">
        <w:rPr>
          <w:rFonts w:eastAsia="Calibri" w:cs="Times New Roman"/>
          <w:sz w:val="26"/>
          <w:szCs w:val="26"/>
          <w:lang w:eastAsia="ru-RU"/>
        </w:rPr>
        <w:t>. В случае соблюдения всех условий, указанных в настоящем пункте, СЗО согласовывается.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5.4.3.3 </w:t>
      </w:r>
      <w:r w:rsidR="0020731B">
        <w:rPr>
          <w:rFonts w:eastAsia="Calibri" w:cs="Times New Roman"/>
          <w:sz w:val="26"/>
          <w:szCs w:val="26"/>
          <w:lang w:eastAsia="ru-RU"/>
        </w:rPr>
        <w:t>СЗ</w:t>
      </w:r>
      <w:r w:rsidR="00926E76">
        <w:rPr>
          <w:rFonts w:eastAsia="Calibri" w:cs="Times New Roman"/>
          <w:sz w:val="26"/>
          <w:szCs w:val="26"/>
          <w:lang w:eastAsia="ru-RU"/>
        </w:rPr>
        <w:t xml:space="preserve"> согласует СЗО в случае, если платеж подпадает под отношения, регулируемые СТО ИПВР 7.4–06. Если документ-основание ранее не согласовывался </w:t>
      </w:r>
      <w:r w:rsidR="0020731B">
        <w:rPr>
          <w:rFonts w:eastAsia="Calibri" w:cs="Times New Roman"/>
          <w:sz w:val="26"/>
          <w:szCs w:val="26"/>
          <w:lang w:eastAsia="ru-RU"/>
        </w:rPr>
        <w:t>СЗ</w:t>
      </w:r>
      <w:r w:rsidR="00926E76">
        <w:rPr>
          <w:rFonts w:eastAsia="Calibri" w:cs="Times New Roman"/>
          <w:sz w:val="26"/>
          <w:szCs w:val="26"/>
          <w:lang w:eastAsia="ru-RU"/>
        </w:rPr>
        <w:t xml:space="preserve">, </w:t>
      </w:r>
      <w:r w:rsidR="0020731B">
        <w:rPr>
          <w:rFonts w:eastAsia="Calibri" w:cs="Times New Roman"/>
          <w:sz w:val="26"/>
          <w:szCs w:val="26"/>
          <w:lang w:eastAsia="ru-RU"/>
        </w:rPr>
        <w:t xml:space="preserve">СЗ </w:t>
      </w:r>
      <w:r w:rsidR="00926E76">
        <w:rPr>
          <w:rFonts w:eastAsia="Calibri" w:cs="Times New Roman"/>
          <w:sz w:val="26"/>
          <w:szCs w:val="26"/>
          <w:lang w:eastAsia="ru-RU"/>
        </w:rPr>
        <w:t>согласуе</w:t>
      </w:r>
      <w:r w:rsidR="003D40A9">
        <w:rPr>
          <w:rFonts w:eastAsia="Calibri" w:cs="Times New Roman"/>
          <w:sz w:val="26"/>
          <w:szCs w:val="26"/>
          <w:lang w:eastAsia="ru-RU"/>
        </w:rPr>
        <w:t xml:space="preserve">т СЗО в соответствии с </w:t>
      </w:r>
      <w:r w:rsidR="00926E76">
        <w:rPr>
          <w:rFonts w:eastAsia="Calibri" w:cs="Times New Roman"/>
          <w:sz w:val="26"/>
          <w:szCs w:val="26"/>
          <w:lang w:eastAsia="ru-RU"/>
        </w:rPr>
        <w:t>ПО ИПВР 7.4–06.01</w:t>
      </w:r>
      <w:r w:rsidR="0066073F">
        <w:rPr>
          <w:rFonts w:eastAsia="Calibri" w:cs="Times New Roman"/>
          <w:sz w:val="26"/>
          <w:szCs w:val="26"/>
          <w:lang w:eastAsia="ru-RU"/>
        </w:rPr>
        <w:t xml:space="preserve"> (подраздел</w:t>
      </w:r>
      <w:r w:rsidR="00E07968">
        <w:rPr>
          <w:rFonts w:eastAsia="Calibri" w:cs="Times New Roman"/>
          <w:sz w:val="26"/>
          <w:szCs w:val="26"/>
          <w:lang w:eastAsia="ru-RU"/>
        </w:rPr>
        <w:t xml:space="preserve"> 7.2)</w:t>
      </w:r>
      <w:r w:rsidR="00926E76">
        <w:rPr>
          <w:rFonts w:eastAsia="Calibri" w:cs="Times New Roman"/>
          <w:sz w:val="26"/>
          <w:szCs w:val="26"/>
          <w:lang w:eastAsia="ru-RU"/>
        </w:rPr>
        <w:t xml:space="preserve">. В случае рассмотрения СЗО по ранее согласованному договору </w:t>
      </w:r>
      <w:r w:rsidR="0020731B">
        <w:rPr>
          <w:rFonts w:eastAsia="Calibri" w:cs="Times New Roman"/>
          <w:sz w:val="26"/>
          <w:szCs w:val="26"/>
          <w:lang w:eastAsia="ru-RU"/>
        </w:rPr>
        <w:t>СЗ</w:t>
      </w:r>
      <w:r w:rsidR="00926E76">
        <w:rPr>
          <w:rFonts w:eastAsia="Calibri" w:cs="Times New Roman"/>
          <w:sz w:val="26"/>
          <w:szCs w:val="26"/>
          <w:lang w:eastAsia="ru-RU"/>
        </w:rPr>
        <w:t xml:space="preserve"> проверяет внесение ответственным исполнителем сведений о заключении договора </w:t>
      </w:r>
      <w:proofErr w:type="gramStart"/>
      <w:r w:rsidR="00926E76">
        <w:rPr>
          <w:rFonts w:eastAsia="Calibri" w:cs="Times New Roman"/>
          <w:sz w:val="26"/>
          <w:szCs w:val="26"/>
          <w:lang w:eastAsia="ru-RU"/>
        </w:rPr>
        <w:t>в</w:t>
      </w:r>
      <w:proofErr w:type="gramEnd"/>
      <w:r w:rsidR="00926E76">
        <w:rPr>
          <w:rFonts w:eastAsia="Calibri" w:cs="Times New Roman"/>
          <w:sz w:val="26"/>
          <w:szCs w:val="26"/>
          <w:lang w:eastAsia="ru-RU"/>
        </w:rPr>
        <w:t xml:space="preserve"> СУЗ. При отсутствии замечаний СЗО согласовывается. 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5.4.3.4 </w:t>
      </w:r>
      <w:r w:rsidR="0020731B">
        <w:rPr>
          <w:rFonts w:eastAsia="Calibri" w:cs="Times New Roman"/>
          <w:sz w:val="26"/>
          <w:szCs w:val="26"/>
          <w:lang w:eastAsia="ru-RU"/>
        </w:rPr>
        <w:t>ЦБ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проверяет корректность платежа (в т.ч. формулировк</w:t>
      </w:r>
      <w:r w:rsidR="001151B9">
        <w:rPr>
          <w:rFonts w:eastAsia="Calibri" w:cs="Times New Roman"/>
          <w:sz w:val="26"/>
          <w:szCs w:val="26"/>
          <w:lang w:eastAsia="ru-RU"/>
        </w:rPr>
        <w:t>у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назначения платежа) с точки зрения соблюдения налогового законодательства. В случае корректности платежа СЗО согласовывается.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5.4.3.5 Казначейство проверяет соответствие реквизитов контрагента и назначения платежа, указанных в СЗО, прилагаемым документам, на основании которых 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оформлена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СЗО, наличие виз согласующих подразделений, требуемых в соответствии с настоящей инструкцией. В поле (10) СЗО проставляет код аналитического признака «Проект», «Статья ДДС» в соответствии с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 xml:space="preserve">МД ИПВР 6.1–10. </w:t>
      </w:r>
      <w:r w:rsidRPr="000A6484">
        <w:rPr>
          <w:rFonts w:eastAsia="Calibri" w:cs="Times New Roman"/>
          <w:sz w:val="26"/>
          <w:szCs w:val="26"/>
          <w:lang w:eastAsia="ru-RU"/>
        </w:rPr>
        <w:t>В поле (7) СЗО указывает расчётный счёт/банк, с которого необходимо произвести платёж. В случае корректного оформления СЗО согласовывается.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5.4.4 </w:t>
      </w:r>
      <w:r w:rsidR="003D40A9">
        <w:rPr>
          <w:rFonts w:eastAsia="Calibri" w:cs="Times New Roman"/>
          <w:sz w:val="26"/>
          <w:szCs w:val="26"/>
          <w:lang w:eastAsia="ru-RU"/>
        </w:rPr>
        <w:t>Последовательность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согласования СЗО для основных видов платежей с указанием согласующих подразделений пр</w:t>
      </w:r>
      <w:r w:rsidR="00E07968">
        <w:rPr>
          <w:rFonts w:eastAsia="Calibri" w:cs="Times New Roman"/>
          <w:sz w:val="26"/>
          <w:szCs w:val="26"/>
          <w:lang w:eastAsia="ru-RU"/>
        </w:rPr>
        <w:t>иведена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в </w:t>
      </w:r>
      <w:r w:rsidR="00E07968">
        <w:rPr>
          <w:rFonts w:eastAsia="Calibri" w:cs="Times New Roman"/>
          <w:sz w:val="26"/>
          <w:szCs w:val="26"/>
          <w:lang w:eastAsia="ru-RU"/>
        </w:rPr>
        <w:t>таблице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1.</w:t>
      </w:r>
    </w:p>
    <w:p w:rsidR="000A6484" w:rsidRPr="000A6484" w:rsidRDefault="000A6484" w:rsidP="000A6484">
      <w:pPr>
        <w:spacing w:after="0" w:line="240" w:lineRule="auto"/>
        <w:jc w:val="both"/>
        <w:rPr>
          <w:rFonts w:eastAsia="Calibri" w:cs="Times New Roman"/>
          <w:sz w:val="26"/>
          <w:szCs w:val="20"/>
          <w:lang w:eastAsia="ru-RU"/>
        </w:rPr>
        <w:sectPr w:rsidR="000A6484" w:rsidRPr="000A6484" w:rsidSect="000A64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992" w:bottom="851" w:left="1134" w:header="709" w:footer="709" w:gutter="0"/>
          <w:cols w:space="708"/>
          <w:docGrid w:linePitch="360"/>
        </w:sectPr>
      </w:pPr>
    </w:p>
    <w:p w:rsidR="000A6484" w:rsidRPr="000A6484" w:rsidRDefault="000A6484" w:rsidP="000A6484">
      <w:pPr>
        <w:spacing w:after="0" w:line="240" w:lineRule="auto"/>
        <w:jc w:val="both"/>
        <w:rPr>
          <w:rFonts w:eastAsia="Calibri" w:cs="Times New Roman"/>
          <w:sz w:val="26"/>
          <w:szCs w:val="20"/>
          <w:lang w:eastAsia="ru-RU"/>
        </w:rPr>
      </w:pPr>
      <w:r w:rsidRPr="000A6484">
        <w:rPr>
          <w:rFonts w:eastAsia="Calibri" w:cs="Times New Roman"/>
          <w:sz w:val="26"/>
          <w:szCs w:val="20"/>
          <w:lang w:eastAsia="ru-RU"/>
        </w:rPr>
        <w:lastRenderedPageBreak/>
        <w:t xml:space="preserve">Т а б л и </w:t>
      </w:r>
      <w:proofErr w:type="gramStart"/>
      <w:r w:rsidRPr="000A6484">
        <w:rPr>
          <w:rFonts w:eastAsia="Calibri" w:cs="Times New Roman"/>
          <w:sz w:val="26"/>
          <w:szCs w:val="20"/>
          <w:lang w:eastAsia="ru-RU"/>
        </w:rPr>
        <w:t>ц</w:t>
      </w:r>
      <w:proofErr w:type="gramEnd"/>
      <w:r w:rsidRPr="000A6484">
        <w:rPr>
          <w:rFonts w:eastAsia="Calibri" w:cs="Times New Roman"/>
          <w:sz w:val="26"/>
          <w:szCs w:val="20"/>
          <w:lang w:eastAsia="ru-RU"/>
        </w:rPr>
        <w:t xml:space="preserve"> а  1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 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1701"/>
        <w:gridCol w:w="2127"/>
        <w:gridCol w:w="1955"/>
        <w:gridCol w:w="1872"/>
        <w:gridCol w:w="1701"/>
      </w:tblGrid>
      <w:tr w:rsidR="000A6484" w:rsidRPr="000A6484" w:rsidTr="000A6484">
        <w:tc>
          <w:tcPr>
            <w:tcW w:w="5528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Виды платежей</w:t>
            </w:r>
          </w:p>
        </w:tc>
        <w:tc>
          <w:tcPr>
            <w:tcW w:w="9356" w:type="dxa"/>
            <w:gridSpan w:val="5"/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Согласующие подразделения</w:t>
            </w:r>
          </w:p>
        </w:tc>
      </w:tr>
      <w:tr w:rsidR="000A6484" w:rsidRPr="000A6484" w:rsidTr="000A6484">
        <w:tc>
          <w:tcPr>
            <w:tcW w:w="5528" w:type="dxa"/>
            <w:vMerge/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20731B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ДЭ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A6484" w:rsidRPr="000A6484" w:rsidRDefault="00C266FE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ДЦ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0A6484" w:rsidRPr="000A6484" w:rsidRDefault="00C266FE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СЗ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0A6484" w:rsidRPr="000A6484" w:rsidRDefault="00C266FE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ЦБ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казначейство</w:t>
            </w:r>
          </w:p>
        </w:tc>
      </w:tr>
      <w:tr w:rsidR="000A6484" w:rsidRPr="000A6484" w:rsidTr="004C2979">
        <w:trPr>
          <w:trHeight w:val="455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ind w:firstLine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1 Платежи по ГОЗ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  <w:tr w:rsidR="000A6484" w:rsidRPr="000A6484" w:rsidTr="004C2979">
        <w:trPr>
          <w:trHeight w:val="419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ind w:firstLine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2 Платежи по ВТС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  <w:tr w:rsidR="000A6484" w:rsidRPr="000A6484" w:rsidTr="000A6484">
        <w:trPr>
          <w:trHeight w:val="614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3 Платежи по гражданской тематике, ОрВД и ГЛОНАСС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955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72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  <w:tr w:rsidR="000A6484" w:rsidRPr="000A6484" w:rsidTr="000A6484">
        <w:trPr>
          <w:trHeight w:val="569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4 Платежи по инвестиционной деятельности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55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0A6484" w:rsidRPr="000A6484" w:rsidTr="000A6484">
        <w:trPr>
          <w:trHeight w:val="614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0A6484" w:rsidP="00F62596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 w:rsidRPr="000A6484">
              <w:rPr>
                <w:rFonts w:eastAsia="Calibri" w:cs="Times New Roman"/>
                <w:sz w:val="26"/>
                <w:szCs w:val="26"/>
                <w:lang w:eastAsia="ru-RU"/>
              </w:rPr>
              <w:t>5 Платежи по хозяйственным и прочим договорам</w:t>
            </w:r>
            <w:r w:rsidR="00BF54DE">
              <w:rPr>
                <w:rFonts w:eastAsia="Calibri" w:cs="Times New Roman"/>
                <w:sz w:val="26"/>
                <w:szCs w:val="26"/>
                <w:lang w:eastAsia="ru-RU"/>
              </w:rPr>
              <w:t>, за исключением оплаты штрафов, пени, пошлин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55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F54DE" w:rsidRPr="000A6484" w:rsidTr="000A6484">
        <w:trPr>
          <w:trHeight w:val="614"/>
        </w:trPr>
        <w:tc>
          <w:tcPr>
            <w:tcW w:w="5528" w:type="dxa"/>
            <w:shd w:val="clear" w:color="auto" w:fill="auto"/>
            <w:vAlign w:val="center"/>
          </w:tcPr>
          <w:p w:rsidR="00BF54DE" w:rsidRPr="000A6484" w:rsidRDefault="00F62596" w:rsidP="00F62596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6</w:t>
            </w:r>
            <w:r w:rsidR="00BF54DE">
              <w:rPr>
                <w:rFonts w:eastAsia="Calibri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eastAsia="ru-RU"/>
              </w:rPr>
              <w:t>О</w:t>
            </w:r>
            <w:r w:rsidR="00BF54DE">
              <w:rPr>
                <w:rFonts w:eastAsia="Calibri" w:cs="Times New Roman"/>
                <w:sz w:val="26"/>
                <w:szCs w:val="26"/>
                <w:lang w:eastAsia="ru-RU"/>
              </w:rPr>
              <w:t>плата штрафов, пени, пошлин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4DE" w:rsidRPr="000A6484" w:rsidRDefault="00BF54DE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F54DE" w:rsidRPr="000A6484" w:rsidRDefault="00BF54DE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BF54DE" w:rsidRPr="000A6484" w:rsidRDefault="00BF54DE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BF54DE" w:rsidRPr="000A6484" w:rsidRDefault="00BF54DE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4DE" w:rsidRPr="000A6484" w:rsidRDefault="00BF54DE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  <w:tr w:rsidR="000A6484" w:rsidRPr="000A6484" w:rsidTr="000A6484">
        <w:trPr>
          <w:trHeight w:val="1264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F62596" w:rsidP="000A6484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7</w:t>
            </w:r>
            <w:r w:rsidR="000A6484" w:rsidRPr="000A6484">
              <w:rPr>
                <w:rFonts w:eastAsia="Calibri" w:cs="Times New Roman"/>
                <w:sz w:val="26"/>
                <w:szCs w:val="26"/>
                <w:lang w:eastAsia="ru-RU"/>
              </w:rPr>
              <w:t xml:space="preserve"> Платежи по выдаче/погашению займов/кредитов, спонсорской поддержке и благотворительности, выплаты по договорам финансирования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955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72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  <w:tr w:rsidR="000A6484" w:rsidRPr="000A6484" w:rsidTr="000A6484">
        <w:trPr>
          <w:trHeight w:val="1015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F62596" w:rsidP="000A6484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8</w:t>
            </w:r>
            <w:r w:rsidR="000A6484" w:rsidRPr="000A6484">
              <w:rPr>
                <w:rFonts w:eastAsia="Calibri" w:cs="Times New Roman"/>
                <w:sz w:val="26"/>
                <w:szCs w:val="26"/>
                <w:lang w:eastAsia="ru-RU"/>
              </w:rPr>
              <w:t> Платежи по заработной плате (в т.ч. авансовые и отпускные выплаты), выплате налогов, командировочных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0A6484" w:rsidRPr="000A6484" w:rsidTr="000A6484">
        <w:trPr>
          <w:trHeight w:val="1150"/>
        </w:trPr>
        <w:tc>
          <w:tcPr>
            <w:tcW w:w="5528" w:type="dxa"/>
            <w:shd w:val="clear" w:color="auto" w:fill="auto"/>
            <w:vAlign w:val="center"/>
          </w:tcPr>
          <w:p w:rsidR="000A6484" w:rsidRPr="000A6484" w:rsidRDefault="00F62596" w:rsidP="000A6484">
            <w:pPr>
              <w:spacing w:after="0" w:line="240" w:lineRule="auto"/>
              <w:ind w:left="317"/>
              <w:rPr>
                <w:rFonts w:eastAsia="Calibri" w:cs="Times New Roman"/>
                <w:sz w:val="26"/>
                <w:szCs w:val="26"/>
                <w:lang w:eastAsia="ru-RU"/>
              </w:rPr>
            </w:pPr>
            <w:r>
              <w:rPr>
                <w:rFonts w:eastAsia="Calibri" w:cs="Times New Roman"/>
                <w:sz w:val="26"/>
                <w:szCs w:val="26"/>
                <w:lang w:eastAsia="ru-RU"/>
              </w:rPr>
              <w:t>9</w:t>
            </w:r>
            <w:r w:rsidR="000A6484" w:rsidRPr="000A6484">
              <w:rPr>
                <w:rFonts w:eastAsia="Calibri" w:cs="Times New Roman"/>
                <w:sz w:val="26"/>
                <w:szCs w:val="26"/>
                <w:lang w:eastAsia="ru-RU"/>
              </w:rPr>
              <w:t> Платежи по пополнению расчётного счёта (перевод с одного расчётного счёта на другой), продаже валюты (конвертация)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+</w:t>
            </w:r>
          </w:p>
        </w:tc>
      </w:tr>
    </w:tbl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  <w:sectPr w:rsidR="000A6484" w:rsidRPr="000A6484" w:rsidSect="000A6484">
          <w:pgSz w:w="16838" w:h="11906" w:orient="landscape"/>
          <w:pgMar w:top="1134" w:right="1418" w:bottom="992" w:left="851" w:header="709" w:footer="709" w:gutter="0"/>
          <w:cols w:space="708"/>
          <w:docGrid w:linePitch="360"/>
        </w:sectPr>
      </w:pP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tabs>
          <w:tab w:val="left" w:pos="540"/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left="437" w:firstLine="103"/>
        <w:jc w:val="both"/>
        <w:rPr>
          <w:rFonts w:eastAsia="Calibri" w:cs="Times New Roman"/>
          <w:b/>
          <w:sz w:val="26"/>
          <w:szCs w:val="26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t xml:space="preserve">5.5 Порядок исполнения </w:t>
      </w:r>
      <w:r w:rsidRPr="000A6484">
        <w:rPr>
          <w:rFonts w:eastAsia="Calibri" w:cs="Times New Roman"/>
          <w:b/>
          <w:sz w:val="28"/>
          <w:szCs w:val="28"/>
          <w:lang w:eastAsia="ru-RU"/>
        </w:rPr>
        <w:t>служебной записки на оплату</w:t>
      </w: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ind w:firstLine="709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4801B7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5.5.1 Согласующее структурное подразделение не позднее одного рабочего дня, следующего за днём получения СЗО, согласует или отклоняет СЗО, о чём ответственные исполнители извещаются по телефону.</w:t>
      </w:r>
    </w:p>
    <w:p w:rsidR="000A6484" w:rsidRPr="004801B7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4801B7">
        <w:rPr>
          <w:rFonts w:eastAsia="Calibri" w:cs="Times New Roman"/>
          <w:sz w:val="26"/>
          <w:szCs w:val="26"/>
          <w:lang w:eastAsia="ru-RU"/>
        </w:rPr>
        <w:t>5.5.2 </w:t>
      </w:r>
      <w:r w:rsidR="006A4154">
        <w:rPr>
          <w:rFonts w:eastAsia="Calibri" w:cs="Times New Roman"/>
          <w:sz w:val="26"/>
          <w:szCs w:val="26"/>
          <w:lang w:eastAsia="ru-RU"/>
        </w:rPr>
        <w:t>Работ</w:t>
      </w:r>
      <w:r w:rsidRPr="004801B7">
        <w:rPr>
          <w:rFonts w:eastAsia="Calibri" w:cs="Times New Roman"/>
          <w:sz w:val="26"/>
          <w:szCs w:val="26"/>
          <w:lang w:eastAsia="ru-RU"/>
        </w:rPr>
        <w:t>ник казначейства до 12.00 ч передаёт согласованные казначейством СЗО на утверждение заместителю генерального директора</w:t>
      </w:r>
      <w:r w:rsidR="00546E59" w:rsidRPr="004801B7">
        <w:rPr>
          <w:rFonts w:eastAsia="Calibri" w:cs="Times New Roman"/>
          <w:sz w:val="26"/>
          <w:szCs w:val="26"/>
          <w:lang w:eastAsia="ru-RU"/>
        </w:rPr>
        <w:t xml:space="preserve"> </w:t>
      </w:r>
      <w:r w:rsidR="00125AF1">
        <w:rPr>
          <w:rFonts w:eastAsia="Calibri" w:cs="Times New Roman"/>
          <w:sz w:val="26"/>
          <w:szCs w:val="26"/>
          <w:lang w:eastAsia="ru-RU"/>
        </w:rPr>
        <w:t xml:space="preserve">– финансового директора </w:t>
      </w:r>
      <w:r w:rsidR="00546E59" w:rsidRPr="004801B7">
        <w:rPr>
          <w:rFonts w:eastAsia="Calibri" w:cs="Times New Roman"/>
          <w:sz w:val="26"/>
          <w:szCs w:val="26"/>
          <w:lang w:eastAsia="ru-RU"/>
        </w:rPr>
        <w:t xml:space="preserve">или </w:t>
      </w:r>
      <w:r w:rsidR="00125AF1">
        <w:rPr>
          <w:rFonts w:eastAsia="Calibri" w:cs="Times New Roman"/>
          <w:sz w:val="26"/>
          <w:szCs w:val="26"/>
          <w:lang w:eastAsia="ru-RU"/>
        </w:rPr>
        <w:t>уполномоченного лица</w:t>
      </w:r>
      <w:r w:rsidRPr="004801B7">
        <w:rPr>
          <w:rFonts w:eastAsia="Calibri" w:cs="Times New Roman"/>
          <w:sz w:val="26"/>
          <w:szCs w:val="26"/>
          <w:lang w:eastAsia="ru-RU"/>
        </w:rPr>
        <w:t>.</w:t>
      </w:r>
    </w:p>
    <w:p w:rsidR="000A6484" w:rsidRPr="004801B7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4801B7">
        <w:rPr>
          <w:rFonts w:eastAsia="Calibri" w:cs="Times New Roman"/>
          <w:sz w:val="26"/>
          <w:szCs w:val="26"/>
          <w:lang w:eastAsia="ru-RU"/>
        </w:rPr>
        <w:t>5.5.3 Заместитель генерального директора</w:t>
      </w:r>
      <w:r w:rsidR="00546E59" w:rsidRPr="004801B7">
        <w:rPr>
          <w:rFonts w:eastAsia="Calibri" w:cs="Times New Roman"/>
          <w:sz w:val="26"/>
          <w:szCs w:val="26"/>
          <w:lang w:eastAsia="ru-RU"/>
        </w:rPr>
        <w:t xml:space="preserve"> </w:t>
      </w:r>
      <w:r w:rsidR="00125AF1">
        <w:rPr>
          <w:rFonts w:eastAsia="Calibri" w:cs="Times New Roman"/>
          <w:sz w:val="26"/>
          <w:szCs w:val="26"/>
          <w:lang w:eastAsia="ru-RU"/>
        </w:rPr>
        <w:t xml:space="preserve">– финансовый директор </w:t>
      </w:r>
      <w:r w:rsidR="00546E59" w:rsidRPr="004801B7">
        <w:rPr>
          <w:rFonts w:eastAsia="Calibri" w:cs="Times New Roman"/>
          <w:sz w:val="26"/>
          <w:szCs w:val="26"/>
          <w:lang w:eastAsia="ru-RU"/>
        </w:rPr>
        <w:t xml:space="preserve">или </w:t>
      </w:r>
      <w:r w:rsidR="00125AF1">
        <w:rPr>
          <w:rFonts w:eastAsia="Calibri" w:cs="Times New Roman"/>
          <w:sz w:val="26"/>
          <w:szCs w:val="26"/>
          <w:lang w:eastAsia="ru-RU"/>
        </w:rPr>
        <w:t xml:space="preserve">уполномоченное </w:t>
      </w:r>
      <w:r w:rsidR="00546E59" w:rsidRPr="004801B7">
        <w:rPr>
          <w:rFonts w:eastAsia="Calibri" w:cs="Times New Roman"/>
          <w:sz w:val="26"/>
          <w:szCs w:val="26"/>
          <w:lang w:eastAsia="ru-RU"/>
        </w:rPr>
        <w:t>лицо</w:t>
      </w:r>
      <w:r w:rsidRPr="004801B7">
        <w:rPr>
          <w:rFonts w:eastAsia="Calibri" w:cs="Times New Roman"/>
          <w:sz w:val="26"/>
          <w:szCs w:val="26"/>
          <w:lang w:eastAsia="ru-RU"/>
        </w:rPr>
        <w:t xml:space="preserve"> до 10.00 ч следующего дня за днём получения СЗО утверждает или отклоняет СЗО.</w:t>
      </w:r>
    </w:p>
    <w:p w:rsidR="000A6484" w:rsidRPr="000A6484" w:rsidRDefault="006A415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>
        <w:rPr>
          <w:rFonts w:eastAsia="Calibri" w:cs="Times New Roman"/>
          <w:sz w:val="26"/>
          <w:szCs w:val="26"/>
          <w:lang w:eastAsia="ru-RU"/>
        </w:rPr>
        <w:t>5.5.4 Работ</w:t>
      </w:r>
      <w:r w:rsidR="000A6484" w:rsidRPr="004801B7">
        <w:rPr>
          <w:rFonts w:eastAsia="Calibri" w:cs="Times New Roman"/>
          <w:sz w:val="26"/>
          <w:szCs w:val="26"/>
          <w:lang w:eastAsia="ru-RU"/>
        </w:rPr>
        <w:t xml:space="preserve">ник казначейства регистрирует утверждённые </w:t>
      </w:r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СЗО в журнале регистрации с присвоением порядкового номера СЗО и извещает по телефону ответственных исполнителей </w:t>
      </w:r>
      <w:proofErr w:type="gramStart"/>
      <w:r w:rsidR="000A6484" w:rsidRPr="000A6484">
        <w:rPr>
          <w:rFonts w:eastAsia="Calibri" w:cs="Times New Roman"/>
          <w:sz w:val="26"/>
          <w:szCs w:val="26"/>
          <w:lang w:eastAsia="ru-RU"/>
        </w:rPr>
        <w:t>об</w:t>
      </w:r>
      <w:proofErr w:type="gramEnd"/>
      <w:r w:rsidR="000A6484" w:rsidRPr="000A6484">
        <w:rPr>
          <w:rFonts w:eastAsia="Calibri" w:cs="Times New Roman"/>
          <w:sz w:val="26"/>
          <w:szCs w:val="26"/>
          <w:lang w:eastAsia="ru-RU"/>
        </w:rPr>
        <w:t xml:space="preserve"> отклонённых СЗО.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 xml:space="preserve">5.5.5 Зарегистрированные СЗО передаются </w:t>
      </w:r>
      <w:r w:rsidR="006A4154">
        <w:rPr>
          <w:rFonts w:eastAsia="Calibri" w:cs="Times New Roman"/>
          <w:sz w:val="26"/>
          <w:szCs w:val="26"/>
          <w:lang w:eastAsia="ru-RU"/>
        </w:rPr>
        <w:t>работ</w:t>
      </w:r>
      <w:r w:rsidRPr="000A6484">
        <w:rPr>
          <w:rFonts w:eastAsia="Calibri" w:cs="Times New Roman"/>
          <w:sz w:val="26"/>
          <w:szCs w:val="26"/>
          <w:lang w:eastAsia="ru-RU"/>
        </w:rPr>
        <w:t xml:space="preserve">ником казначейства на оплату. Платежи на основании утверждённых СЗО осуществляются в течение </w:t>
      </w:r>
      <w:r w:rsidR="003D40A9">
        <w:rPr>
          <w:rFonts w:eastAsia="Calibri" w:cs="Times New Roman"/>
          <w:sz w:val="26"/>
          <w:szCs w:val="26"/>
          <w:lang w:eastAsia="ru-RU"/>
        </w:rPr>
        <w:t xml:space="preserve">одного </w:t>
      </w:r>
      <w:r w:rsidRPr="000A6484">
        <w:rPr>
          <w:rFonts w:eastAsia="Calibri" w:cs="Times New Roman"/>
          <w:sz w:val="26"/>
          <w:szCs w:val="26"/>
          <w:lang w:eastAsia="ru-RU"/>
        </w:rPr>
        <w:t>рабочего дня, если СЗО получены до 12.00 ч и в течение следующего рабочего дня, если СЗО получены после 12.00 ч.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5.5.6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 П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о факту оплаты </w:t>
      </w:r>
      <w:r w:rsidR="006A4154">
        <w:rPr>
          <w:rFonts w:eastAsia="Calibri" w:cs="Times New Roman"/>
          <w:sz w:val="26"/>
          <w:szCs w:val="26"/>
          <w:lang w:eastAsia="ru-RU"/>
        </w:rPr>
        <w:t>работ</w:t>
      </w:r>
      <w:r w:rsidRPr="000A6484">
        <w:rPr>
          <w:rFonts w:eastAsia="Calibri" w:cs="Times New Roman"/>
          <w:sz w:val="26"/>
          <w:szCs w:val="26"/>
          <w:lang w:eastAsia="ru-RU"/>
        </w:rPr>
        <w:t>ник казначейства, исполнивший оплату, заполняет поле (11) СЗО и ставит свою подпись.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5.5.7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 В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соответствии с </w:t>
      </w:r>
      <w:r w:rsidRPr="000A6484">
        <w:rPr>
          <w:rFonts w:eastAsia="Calibri" w:cs="Times New Roman"/>
          <w:spacing w:val="-6"/>
          <w:sz w:val="26"/>
          <w:szCs w:val="26"/>
          <w:lang w:eastAsia="ru-RU"/>
        </w:rPr>
        <w:t>СТО ИПВР 7</w:t>
      </w:r>
      <w:r w:rsidRPr="000A6484">
        <w:rPr>
          <w:rFonts w:eastAsia="Calibri" w:cs="Times New Roman"/>
          <w:sz w:val="26"/>
          <w:szCs w:val="20"/>
          <w:lang w:eastAsia="ru-RU"/>
        </w:rPr>
        <w:t xml:space="preserve">.2–16 </w:t>
      </w:r>
      <w:r w:rsidR="00E07968">
        <w:rPr>
          <w:rFonts w:eastAsia="Calibri" w:cs="Times New Roman"/>
          <w:sz w:val="26"/>
          <w:szCs w:val="20"/>
          <w:lang w:eastAsia="ru-RU"/>
        </w:rPr>
        <w:t xml:space="preserve">(пункт 5.4.5) </w:t>
      </w:r>
      <w:r w:rsidR="006A4154">
        <w:rPr>
          <w:rFonts w:eastAsia="Calibri" w:cs="Times New Roman"/>
          <w:sz w:val="26"/>
          <w:szCs w:val="26"/>
          <w:lang w:eastAsia="ru-RU"/>
        </w:rPr>
        <w:t>работ</w:t>
      </w:r>
      <w:r w:rsidRPr="000A6484">
        <w:rPr>
          <w:rFonts w:eastAsia="Calibri" w:cs="Times New Roman"/>
          <w:sz w:val="26"/>
          <w:szCs w:val="26"/>
          <w:lang w:eastAsia="ru-RU"/>
        </w:rPr>
        <w:t>ник казначейства по запросу структурного подразделения передаёт реестр платежей и/или копии платёжных поручений в электронном виде по внутренней электронной почте. Передача осуществляется в течение двух рабочих дней следующих за датой оплаты. Копии платёжных поручений по ГОЗ передаются в ДЦ на следующий рабочий день после оплаты в бумажном виде.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5.5.8 </w:t>
      </w:r>
      <w:proofErr w:type="gramStart"/>
      <w:r w:rsidRPr="000A6484">
        <w:rPr>
          <w:rFonts w:eastAsia="Calibri" w:cs="Times New Roman"/>
          <w:sz w:val="26"/>
          <w:szCs w:val="26"/>
          <w:lang w:eastAsia="ru-RU"/>
        </w:rPr>
        <w:t>Исполненная</w:t>
      </w:r>
      <w:proofErr w:type="gramEnd"/>
      <w:r w:rsidRPr="000A6484">
        <w:rPr>
          <w:rFonts w:eastAsia="Calibri" w:cs="Times New Roman"/>
          <w:sz w:val="26"/>
          <w:szCs w:val="26"/>
          <w:lang w:eastAsia="ru-RU"/>
        </w:rPr>
        <w:t xml:space="preserve"> СЗО передается казначейством в </w:t>
      </w:r>
      <w:r w:rsidR="003D40A9">
        <w:rPr>
          <w:rFonts w:eastAsia="Calibri" w:cs="Times New Roman"/>
          <w:sz w:val="26"/>
          <w:szCs w:val="26"/>
          <w:lang w:eastAsia="ru-RU"/>
        </w:rPr>
        <w:t>ЦБ</w:t>
      </w:r>
      <w:r w:rsidRPr="000A6484">
        <w:rPr>
          <w:rFonts w:eastAsia="Calibri" w:cs="Times New Roman"/>
          <w:sz w:val="26"/>
          <w:szCs w:val="26"/>
          <w:lang w:eastAsia="ru-RU"/>
        </w:rPr>
        <w:t>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6"/>
          <w:lang w:eastAsia="ru-RU"/>
        </w:rPr>
        <w:t>5.5.9 Блок-схема согласования СЗО представлена в соответствии с приложением В.</w:t>
      </w:r>
    </w:p>
    <w:p w:rsidR="000A6484" w:rsidRPr="000A6484" w:rsidRDefault="000A6484" w:rsidP="000A6484">
      <w:pPr>
        <w:spacing w:after="0" w:line="240" w:lineRule="auto"/>
        <w:ind w:firstLine="540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jc w:val="both"/>
        <w:rPr>
          <w:rFonts w:eastAsia="Calibri" w:cs="Times New Roman"/>
          <w:b/>
          <w:sz w:val="26"/>
          <w:szCs w:val="26"/>
          <w:lang w:eastAsia="ru-RU"/>
        </w:rPr>
      </w:pPr>
    </w:p>
    <w:p w:rsidR="000A6484" w:rsidRPr="000A6484" w:rsidRDefault="000A6484" w:rsidP="000A6484">
      <w:pPr>
        <w:widowControl w:val="0"/>
        <w:tabs>
          <w:tab w:val="num" w:pos="0"/>
        </w:tabs>
        <w:spacing w:after="0" w:line="240" w:lineRule="auto"/>
        <w:jc w:val="both"/>
        <w:rPr>
          <w:rFonts w:eastAsia="Calibri" w:cs="Times New Roman"/>
          <w:sz w:val="26"/>
          <w:szCs w:val="26"/>
          <w:lang w:eastAsia="ru-RU"/>
        </w:rPr>
      </w:pPr>
    </w:p>
    <w:p w:rsidR="000A6484" w:rsidRPr="00650135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sz w:val="26"/>
          <w:szCs w:val="26"/>
          <w:lang w:eastAsia="ru-RU"/>
        </w:rPr>
        <w:br w:type="page"/>
      </w:r>
      <w:r w:rsidRPr="00650135">
        <w:rPr>
          <w:rFonts w:eastAsia="Calibri" w:cs="Times New Roman"/>
          <w:b/>
          <w:color w:val="000000"/>
          <w:sz w:val="24"/>
          <w:szCs w:val="24"/>
          <w:lang w:eastAsia="ru-RU"/>
        </w:rPr>
        <w:lastRenderedPageBreak/>
        <w:t>Приложение</w:t>
      </w:r>
      <w:proofErr w:type="gramStart"/>
      <w:r w:rsidRPr="00650135">
        <w:rPr>
          <w:rFonts w:eastAsia="Calibri" w:cs="Times New Roman"/>
          <w:b/>
          <w:color w:val="000000"/>
          <w:sz w:val="24"/>
          <w:szCs w:val="24"/>
          <w:lang w:eastAsia="ru-RU"/>
        </w:rPr>
        <w:t xml:space="preserve"> А</w:t>
      </w:r>
      <w:proofErr w:type="gramEnd"/>
    </w:p>
    <w:p w:rsidR="000A6484" w:rsidRPr="00650135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lang w:eastAsia="ru-RU"/>
        </w:rPr>
      </w:pPr>
      <w:r w:rsidRPr="00650135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(обязательное)</w:t>
      </w:r>
    </w:p>
    <w:p w:rsidR="000A6484" w:rsidRPr="00650135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lang w:eastAsia="ru-RU"/>
        </w:rPr>
      </w:pPr>
      <w:r w:rsidRPr="00650135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Форма служебной записки на оплату</w:t>
      </w:r>
    </w:p>
    <w:tbl>
      <w:tblPr>
        <w:tblW w:w="108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71"/>
        <w:gridCol w:w="521"/>
        <w:gridCol w:w="141"/>
        <w:gridCol w:w="1854"/>
        <w:gridCol w:w="436"/>
        <w:gridCol w:w="47"/>
        <w:gridCol w:w="840"/>
        <w:gridCol w:w="898"/>
        <w:gridCol w:w="441"/>
        <w:gridCol w:w="549"/>
        <w:gridCol w:w="443"/>
        <w:gridCol w:w="2147"/>
        <w:gridCol w:w="896"/>
      </w:tblGrid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 w:val="restart"/>
            <w:shd w:val="clear" w:color="auto" w:fill="auto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Подразделение: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Заместителю генерального директора</w:t>
            </w:r>
            <w:r w:rsidR="00E079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</w:t>
            </w:r>
          </w:p>
          <w:p w:rsidR="000A6484" w:rsidRPr="000A6484" w:rsidRDefault="00E07968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финансовому</w:t>
            </w:r>
            <w:r w:rsidR="00125AF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директор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  <w:p w:rsid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E07968" w:rsidRDefault="00E07968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25AF1" w:rsidRPr="000A6484" w:rsidRDefault="00125AF1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Р.Ф.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Улумбекову</w:t>
            </w:r>
            <w:proofErr w:type="spellEnd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7F2BA8">
        <w:trPr>
          <w:trHeight w:val="107"/>
        </w:trPr>
        <w:tc>
          <w:tcPr>
            <w:tcW w:w="4137" w:type="dxa"/>
            <w:gridSpan w:val="5"/>
            <w:shd w:val="clear" w:color="auto" w:fill="auto"/>
            <w:noWrap/>
            <w:vAlign w:val="bottom"/>
          </w:tcPr>
          <w:p w:rsidR="000A6484" w:rsidRPr="00182252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</w:tcPr>
          <w:p w:rsidR="000A6484" w:rsidRPr="00182252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</w:tcPr>
          <w:p w:rsidR="000A6484" w:rsidRPr="00182252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182252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7F2BA8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ru-RU"/>
              </w:rPr>
            </w:pP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9328F4">
        <w:trPr>
          <w:trHeight w:val="70"/>
        </w:trPr>
        <w:tc>
          <w:tcPr>
            <w:tcW w:w="5460" w:type="dxa"/>
            <w:gridSpan w:val="8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КАЗНАЧЕЙСТВУ: ОПЛАТИТЬ</w:t>
            </w: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3D40A9" w:rsidP="003D40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________________20</w:t>
            </w:r>
            <w:r w:rsidR="006621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375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Служебная записка  на оплату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3D40A9" w:rsidP="003D40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№_____________ от «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____________20</w:t>
            </w:r>
            <w:r w:rsidR="006621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0A6484" w:rsidRPr="000A6484" w:rsidTr="009328F4">
        <w:trPr>
          <w:trHeight w:val="212"/>
        </w:trPr>
        <w:tc>
          <w:tcPr>
            <w:tcW w:w="5460" w:type="dxa"/>
            <w:gridSpan w:val="8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Прошу перечислить денежные средства в сумме</w:t>
            </w:r>
          </w:p>
        </w:tc>
        <w:tc>
          <w:tcPr>
            <w:tcW w:w="2331" w:type="dxa"/>
            <w:gridSpan w:val="4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______________ 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0A6484">
              <w:rPr>
                <w:rFonts w:eastAsia="Times New Roman" w:cs="Times New Roman"/>
                <w:sz w:val="24"/>
                <w:szCs w:val="24"/>
                <w:lang w:eastAsia="ru-RU"/>
              </w:rPr>
              <w:t>рублей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(1)</w:t>
            </w: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182252" w:rsidRDefault="000A6484" w:rsidP="000A648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182252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182252">
              <w:rPr>
                <w:rFonts w:eastAsia="Times New Roman" w:cs="Times New Roman"/>
                <w:color w:val="000000"/>
                <w:lang w:eastAsia="ru-RU"/>
              </w:rPr>
              <w:t>(1а)</w:t>
            </w: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84" w:rsidRPr="00182252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182252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182252">
              <w:rPr>
                <w:rFonts w:eastAsia="Times New Roman" w:cs="Times New Roman"/>
                <w:color w:val="000000"/>
                <w:lang w:eastAsia="ru-RU"/>
              </w:rPr>
              <w:t>(1б)</w:t>
            </w:r>
          </w:p>
        </w:tc>
      </w:tr>
      <w:tr w:rsidR="000A6484" w:rsidRPr="000A6484" w:rsidTr="006F38BE">
        <w:trPr>
          <w:trHeight w:val="116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hideMark/>
          </w:tcPr>
          <w:p w:rsidR="000A6484" w:rsidRPr="00182252" w:rsidRDefault="000A6484" w:rsidP="000A648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(2)</w:t>
            </w:r>
          </w:p>
        </w:tc>
      </w:tr>
      <w:tr w:rsidR="000A6484" w:rsidRPr="000A6484" w:rsidTr="00182252">
        <w:trPr>
          <w:trHeight w:val="163"/>
        </w:trPr>
        <w:tc>
          <w:tcPr>
            <w:tcW w:w="413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следующим реквизитам: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Банк получателя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(3)</w:t>
            </w: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(4)</w:t>
            </w: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9328F4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33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(5)</w:t>
            </w:r>
          </w:p>
        </w:tc>
      </w:tr>
      <w:tr w:rsidR="000A6484" w:rsidRPr="000A6484" w:rsidTr="009328F4">
        <w:trPr>
          <w:trHeight w:val="70"/>
        </w:trPr>
        <w:tc>
          <w:tcPr>
            <w:tcW w:w="2142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9328F4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ИНН/КПП</w:t>
            </w:r>
          </w:p>
        </w:tc>
        <w:tc>
          <w:tcPr>
            <w:tcW w:w="33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__________/_________</w:t>
            </w:r>
          </w:p>
        </w:tc>
        <w:tc>
          <w:tcPr>
            <w:tcW w:w="13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6484" w:rsidRPr="000A6484" w:rsidTr="009328F4">
        <w:trPr>
          <w:trHeight w:val="413"/>
        </w:trPr>
        <w:tc>
          <w:tcPr>
            <w:tcW w:w="21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платежа, НДС</w:t>
            </w:r>
          </w:p>
        </w:tc>
        <w:tc>
          <w:tcPr>
            <w:tcW w:w="77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(6)</w:t>
            </w:r>
          </w:p>
        </w:tc>
      </w:tr>
      <w:tr w:rsidR="000A6484" w:rsidRPr="000A6484" w:rsidTr="000A6484">
        <w:trPr>
          <w:trHeight w:val="6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</w:tr>
      <w:tr w:rsidR="000A6484" w:rsidRPr="000A6484" w:rsidTr="000A6484">
        <w:trPr>
          <w:trHeight w:val="178"/>
        </w:trPr>
        <w:tc>
          <w:tcPr>
            <w:tcW w:w="413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Платеж осуществить со счёта</w:t>
            </w: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65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(7)</w:t>
            </w: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Источник средств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65" w:type="dxa"/>
            <w:gridSpan w:val="7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(8)</w:t>
            </w:r>
          </w:p>
        </w:tc>
      </w:tr>
      <w:tr w:rsidR="000A6484" w:rsidRPr="000A6484" w:rsidTr="000A6484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подразделения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(9)</w:t>
            </w:r>
          </w:p>
        </w:tc>
      </w:tr>
      <w:tr w:rsidR="000A6484" w:rsidRPr="000A6484" w:rsidTr="000A6484">
        <w:trPr>
          <w:trHeight w:val="64"/>
        </w:trPr>
        <w:tc>
          <w:tcPr>
            <w:tcW w:w="4137" w:type="dxa"/>
            <w:gridSpan w:val="5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A6484" w:rsidRPr="00182252" w:rsidRDefault="00182252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182252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(подпись)</w:t>
            </w:r>
          </w:p>
        </w:tc>
        <w:tc>
          <w:tcPr>
            <w:tcW w:w="44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182252" w:rsidRDefault="00182252" w:rsidP="00182252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</w:t>
            </w:r>
            <w:r w:rsidRPr="00182252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(Ф.И.О.)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Департамент экономики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90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Департамент ценообразования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90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Служба закупок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90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Центральная бухгалтерия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90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Казначейство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182252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9328F4">
        <w:trPr>
          <w:trHeight w:val="60"/>
        </w:trPr>
        <w:tc>
          <w:tcPr>
            <w:tcW w:w="2142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</w:p>
        </w:tc>
        <w:tc>
          <w:tcPr>
            <w:tcW w:w="199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75" w:type="dxa"/>
            <w:gridSpan w:val="5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Основание закупки у </w:t>
            </w:r>
            <w:proofErr w:type="gram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ЕП</w:t>
            </w:r>
            <w:proofErr w:type="gramEnd"/>
          </w:p>
        </w:tc>
        <w:tc>
          <w:tcPr>
            <w:tcW w:w="259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(10)</w:t>
            </w:r>
          </w:p>
        </w:tc>
      </w:tr>
      <w:tr w:rsidR="000A6484" w:rsidRPr="000A6484" w:rsidTr="000A6484">
        <w:trPr>
          <w:trHeight w:val="90"/>
        </w:trPr>
        <w:tc>
          <w:tcPr>
            <w:tcW w:w="135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исполнителем)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исполнителем)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283" w:type="dxa"/>
            <w:gridSpan w:val="4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Счёт/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субсчет</w:t>
            </w:r>
            <w:proofErr w:type="spellEnd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 статья затрат по БУ</w:t>
            </w: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9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Шифр пр. заказа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9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182252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к</w:t>
            </w:r>
            <w:r w:rsidR="000A6484"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азначейством)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Статья БДДС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Статья ДДС</w:t>
            </w: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9328F4">
        <w:trPr>
          <w:trHeight w:val="77"/>
        </w:trPr>
        <w:tc>
          <w:tcPr>
            <w:tcW w:w="1350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182252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к</w:t>
            </w:r>
            <w:r w:rsidR="000A6484"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азначейством)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Перечислено.</w:t>
            </w:r>
          </w:p>
        </w:tc>
        <w:tc>
          <w:tcPr>
            <w:tcW w:w="4216" w:type="dxa"/>
            <w:gridSpan w:val="6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Платежное поручение №_________</w:t>
            </w: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3139" w:type="dxa"/>
            <w:gridSpan w:val="3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(11)</w:t>
            </w:r>
          </w:p>
        </w:tc>
      </w:tr>
      <w:tr w:rsidR="000A6484" w:rsidRPr="000A6484" w:rsidTr="009328F4">
        <w:trPr>
          <w:trHeight w:val="109"/>
        </w:trPr>
        <w:tc>
          <w:tcPr>
            <w:tcW w:w="4137" w:type="dxa"/>
            <w:gridSpan w:val="5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Исполнил: _____________________</w:t>
            </w:r>
          </w:p>
        </w:tc>
        <w:tc>
          <w:tcPr>
            <w:tcW w:w="483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6358" w:type="dxa"/>
            <w:gridSpan w:val="9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A648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Исп</w:t>
            </w:r>
            <w:proofErr w:type="spellEnd"/>
            <w:r w:rsidRPr="000A648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.___________________тел. _____</w:t>
            </w:r>
          </w:p>
        </w:tc>
        <w:tc>
          <w:tcPr>
            <w:tcW w:w="44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lang w:eastAsia="ru-RU"/>
              </w:rPr>
              <w:t>(12)</w:t>
            </w:r>
          </w:p>
        </w:tc>
      </w:tr>
    </w:tbl>
    <w:p w:rsidR="002A3C59" w:rsidRDefault="002A3C59" w:rsidP="0099546A">
      <w:pPr>
        <w:tabs>
          <w:tab w:val="left" w:pos="284"/>
          <w:tab w:val="left" w:pos="2552"/>
        </w:tabs>
        <w:spacing w:after="0" w:line="220" w:lineRule="exact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</w:p>
    <w:p w:rsidR="000A6484" w:rsidRPr="000A6484" w:rsidRDefault="000A6484" w:rsidP="0099546A">
      <w:pPr>
        <w:tabs>
          <w:tab w:val="left" w:pos="284"/>
          <w:tab w:val="left" w:pos="2552"/>
        </w:tabs>
        <w:spacing w:after="0" w:line="220" w:lineRule="exact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>Приложение</w:t>
      </w:r>
      <w:proofErr w:type="gramStart"/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 xml:space="preserve"> Б</w:t>
      </w:r>
      <w:proofErr w:type="gramEnd"/>
    </w:p>
    <w:p w:rsidR="000A6484" w:rsidRPr="000A6484" w:rsidRDefault="000A6484" w:rsidP="0099546A">
      <w:pPr>
        <w:tabs>
          <w:tab w:val="left" w:pos="284"/>
          <w:tab w:val="left" w:pos="2552"/>
        </w:tabs>
        <w:spacing w:after="0" w:line="220" w:lineRule="exact"/>
        <w:jc w:val="center"/>
        <w:rPr>
          <w:rFonts w:eastAsia="Calibri" w:cs="Times New Roman"/>
          <w:b/>
          <w:bCs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(</w:t>
      </w:r>
      <w:r w:rsidR="002A3C59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справоч</w:t>
      </w:r>
      <w:r w:rsidRPr="000A6484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ное)</w:t>
      </w:r>
    </w:p>
    <w:p w:rsidR="000A6484" w:rsidRPr="000A6484" w:rsidRDefault="000A6484" w:rsidP="0099546A">
      <w:pPr>
        <w:tabs>
          <w:tab w:val="left" w:pos="284"/>
          <w:tab w:val="left" w:pos="2552"/>
        </w:tabs>
        <w:spacing w:after="0" w:line="220" w:lineRule="exact"/>
        <w:jc w:val="center"/>
        <w:rPr>
          <w:rFonts w:eastAsia="Calibri" w:cs="Times New Roman"/>
          <w:b/>
          <w:bCs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bCs/>
          <w:color w:val="000000"/>
          <w:sz w:val="24"/>
          <w:szCs w:val="24"/>
          <w:lang w:eastAsia="ru-RU"/>
        </w:rPr>
        <w:t>Образец заполнения служебной записки на оплату</w:t>
      </w:r>
    </w:p>
    <w:tbl>
      <w:tblPr>
        <w:tblW w:w="108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271"/>
        <w:gridCol w:w="521"/>
        <w:gridCol w:w="141"/>
        <w:gridCol w:w="1854"/>
        <w:gridCol w:w="436"/>
        <w:gridCol w:w="47"/>
        <w:gridCol w:w="840"/>
        <w:gridCol w:w="898"/>
        <w:gridCol w:w="441"/>
        <w:gridCol w:w="549"/>
        <w:gridCol w:w="443"/>
        <w:gridCol w:w="2147"/>
        <w:gridCol w:w="896"/>
      </w:tblGrid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 w:val="restart"/>
            <w:shd w:val="clear" w:color="auto" w:fill="auto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Подразделение: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sz w:val="24"/>
                <w:szCs w:val="24"/>
                <w:lang w:eastAsia="ru-RU"/>
              </w:rPr>
              <w:t>Департамент систем и средств ОрВД и ГЛОНАСС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Заместителю генерального директора</w:t>
            </w:r>
            <w:r w:rsidR="00E079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</w:t>
            </w:r>
          </w:p>
          <w:p w:rsidR="000A6484" w:rsidRPr="000A6484" w:rsidRDefault="00E07968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финансовому директору</w:t>
            </w:r>
          </w:p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АО «Концерн ВКО «Алмаз – Антей»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vMerge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Р.Ф. 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Улумбекову</w:t>
            </w:r>
            <w:proofErr w:type="spellEnd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165"/>
        </w:trPr>
        <w:tc>
          <w:tcPr>
            <w:tcW w:w="5460" w:type="dxa"/>
            <w:gridSpan w:val="8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КАЗНАЧЕЙСТВУ: ОПЛАТИТЬ</w:t>
            </w: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3D40A9" w:rsidP="003D40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________________20</w:t>
            </w:r>
            <w:r w:rsidR="006621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0A6484">
        <w:trPr>
          <w:trHeight w:val="375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Служебная записка  на оплату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3D40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№_____________ от </w:t>
            </w:r>
            <w:r w:rsidR="003D40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</w:t>
            </w:r>
            <w:r w:rsidR="003D40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____________20</w:t>
            </w:r>
            <w:r w:rsidR="006621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887" w:type="dxa"/>
            <w:gridSpan w:val="2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5460" w:type="dxa"/>
            <w:gridSpan w:val="8"/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Прошу перечислить денежные средства в сумме</w:t>
            </w:r>
          </w:p>
        </w:tc>
        <w:tc>
          <w:tcPr>
            <w:tcW w:w="2331" w:type="dxa"/>
            <w:gridSpan w:val="4"/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1 013 789,30 </w:t>
            </w:r>
          </w:p>
        </w:tc>
        <w:tc>
          <w:tcPr>
            <w:tcW w:w="21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ascii="Calibri" w:eastAsia="Times New Roman" w:hAnsi="Calibri" w:cs="Times New Roman"/>
                <w:lang w:eastAsia="ru-RU"/>
              </w:rPr>
            </w:pPr>
            <w:r w:rsidRPr="000A6484">
              <w:rPr>
                <w:rFonts w:eastAsia="Times New Roman" w:cs="Times New Roman"/>
                <w:sz w:val="24"/>
                <w:szCs w:val="24"/>
                <w:lang w:eastAsia="ru-RU"/>
              </w:rPr>
              <w:t>рублей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  <w:t>(Один миллион тринадцать тысяч семьсот восемьдесят девять рублей 30 копеек)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0A6484">
        <w:trPr>
          <w:trHeight w:val="7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182252">
        <w:trPr>
          <w:trHeight w:val="631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hideMark/>
          </w:tcPr>
          <w:p w:rsidR="000A6484" w:rsidRPr="000A6484" w:rsidRDefault="000A6484" w:rsidP="002A3C59">
            <w:pPr>
              <w:spacing w:after="0" w:line="240" w:lineRule="exact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АО НТЦ </w:t>
            </w:r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Промтехаэро</w:t>
            </w:r>
            <w:proofErr w:type="spellEnd"/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за выполнение работ по договору №117/05.6/2016 от 18.07.2016 за 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предпроек</w:t>
            </w:r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тное</w:t>
            </w:r>
            <w:proofErr w:type="spellEnd"/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обследование по объектам: «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Оснащ</w:t>
            </w:r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ение аэропорта Йошкар-Ола, Орск»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70"/>
        </w:trPr>
        <w:tc>
          <w:tcPr>
            <w:tcW w:w="413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4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следующим реквизитам: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7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Банк получателя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АКБ «РОСЕВРОБАНК» (АО)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44525836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F262BC">
        <w:trPr>
          <w:trHeight w:val="73"/>
        </w:trPr>
        <w:tc>
          <w:tcPr>
            <w:tcW w:w="2142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30101810445250000836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0A6484">
        <w:trPr>
          <w:trHeight w:val="315"/>
        </w:trPr>
        <w:tc>
          <w:tcPr>
            <w:tcW w:w="2142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33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2A3C5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АО НТЦ </w:t>
            </w:r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Промтехаэро</w:t>
            </w:r>
            <w:proofErr w:type="spellEnd"/>
            <w:r w:rsidR="002A3C5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</w:t>
            </w:r>
            <w:proofErr w:type="spellEnd"/>
          </w:p>
        </w:tc>
        <w:tc>
          <w:tcPr>
            <w:tcW w:w="31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40702810602000250026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70"/>
        </w:trPr>
        <w:tc>
          <w:tcPr>
            <w:tcW w:w="2142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ИНН/КПП</w:t>
            </w:r>
          </w:p>
        </w:tc>
        <w:tc>
          <w:tcPr>
            <w:tcW w:w="33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7709827690/770901001</w:t>
            </w:r>
          </w:p>
        </w:tc>
        <w:tc>
          <w:tcPr>
            <w:tcW w:w="13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6484" w:rsidRPr="000A6484" w:rsidTr="006D57C5">
        <w:trPr>
          <w:trHeight w:val="613"/>
        </w:trPr>
        <w:tc>
          <w:tcPr>
            <w:tcW w:w="21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платежа, НДС</w:t>
            </w:r>
          </w:p>
        </w:tc>
        <w:tc>
          <w:tcPr>
            <w:tcW w:w="77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7C5" w:rsidRDefault="000A6484" w:rsidP="006D57C5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6D57C5">
              <w:rPr>
                <w:rFonts w:eastAsia="Times New Roman" w:cs="Times New Roman"/>
                <w:color w:val="000000"/>
                <w:lang w:eastAsia="ru-RU"/>
              </w:rPr>
              <w:t xml:space="preserve">Окончательный расчёт по договору подряда № 117/05.6/2016 </w:t>
            </w:r>
            <w:proofErr w:type="gramStart"/>
            <w:r w:rsidRPr="006D57C5">
              <w:rPr>
                <w:rFonts w:eastAsia="Times New Roman" w:cs="Times New Roman"/>
                <w:color w:val="000000"/>
                <w:lang w:eastAsia="ru-RU"/>
              </w:rPr>
              <w:t>от</w:t>
            </w:r>
            <w:proofErr w:type="gramEnd"/>
            <w:r w:rsidRPr="006D57C5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0A6484" w:rsidRPr="006D57C5" w:rsidRDefault="000A6484" w:rsidP="006D57C5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6D57C5">
              <w:rPr>
                <w:rFonts w:eastAsia="Times New Roman" w:cs="Times New Roman"/>
                <w:color w:val="000000"/>
                <w:lang w:eastAsia="ru-RU"/>
              </w:rPr>
              <w:t xml:space="preserve">18.07.2016  (Йошкар-Ола, Орск) за </w:t>
            </w:r>
            <w:proofErr w:type="spellStart"/>
            <w:r w:rsidRPr="006D57C5">
              <w:rPr>
                <w:rFonts w:eastAsia="Times New Roman" w:cs="Times New Roman"/>
                <w:color w:val="000000"/>
                <w:lang w:eastAsia="ru-RU"/>
              </w:rPr>
              <w:t>предпроектное</w:t>
            </w:r>
            <w:proofErr w:type="spellEnd"/>
            <w:r w:rsidRPr="006D57C5">
              <w:rPr>
                <w:rFonts w:eastAsia="Times New Roman" w:cs="Times New Roman"/>
                <w:color w:val="000000"/>
                <w:lang w:eastAsia="ru-RU"/>
              </w:rPr>
              <w:t xml:space="preserve"> обследование,</w:t>
            </w:r>
            <w:r w:rsidRPr="006D57C5">
              <w:rPr>
                <w:rFonts w:eastAsia="Times New Roman" w:cs="Times New Roman"/>
                <w:color w:val="000000"/>
                <w:lang w:eastAsia="ru-RU"/>
              </w:rPr>
              <w:br/>
              <w:t>в том числе НДС (18%) 154 645,85</w:t>
            </w:r>
            <w:r w:rsidR="006621CB">
              <w:rPr>
                <w:rFonts w:eastAsia="Times New Roman" w:cs="Times New Roman"/>
                <w:color w:val="000000"/>
                <w:lang w:eastAsia="ru-RU"/>
              </w:rPr>
              <w:t xml:space="preserve"> руб.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64"/>
        </w:trPr>
        <w:tc>
          <w:tcPr>
            <w:tcW w:w="9938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</w:tr>
      <w:tr w:rsidR="000A6484" w:rsidRPr="000A6484" w:rsidTr="00182252">
        <w:trPr>
          <w:trHeight w:val="70"/>
        </w:trPr>
        <w:tc>
          <w:tcPr>
            <w:tcW w:w="413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F262B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Платеж осуществить со счёта</w:t>
            </w: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F26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65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F26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160"/>
        </w:trPr>
        <w:tc>
          <w:tcPr>
            <w:tcW w:w="4137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Источник средств</w:t>
            </w:r>
          </w:p>
        </w:tc>
        <w:tc>
          <w:tcPr>
            <w:tcW w:w="4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65" w:type="dxa"/>
            <w:gridSpan w:val="7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7A148E" w:rsidRDefault="007A148E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7A148E">
              <w:rPr>
                <w:rFonts w:eastAsia="Times New Roman" w:cs="Times New Roman"/>
                <w:color w:val="000000"/>
                <w:lang w:eastAsia="ru-RU"/>
              </w:rPr>
              <w:t>пп</w:t>
            </w:r>
            <w:proofErr w:type="spellEnd"/>
            <w:r w:rsidRPr="007A148E">
              <w:rPr>
                <w:rFonts w:eastAsia="Times New Roman" w:cs="Times New Roman"/>
                <w:color w:val="000000"/>
                <w:lang w:eastAsia="ru-RU"/>
              </w:rPr>
              <w:t xml:space="preserve"> №2830 от 05.05.2016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80"/>
        </w:trPr>
        <w:tc>
          <w:tcPr>
            <w:tcW w:w="4137" w:type="dxa"/>
            <w:gridSpan w:val="5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подразделения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В.П. Иванов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64"/>
        </w:trPr>
        <w:tc>
          <w:tcPr>
            <w:tcW w:w="4137" w:type="dxa"/>
            <w:gridSpan w:val="5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6"/>
                <w:szCs w:val="6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Департамент экономики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2D222E" w:rsidP="002D222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Кор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шун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90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Департамент ценообразования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М.В. 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Томашкевич</w:t>
            </w:r>
            <w:proofErr w:type="spellEnd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90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Служба закупок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AA19AC" w:rsidP="00AA19A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Джанае</w:t>
            </w:r>
            <w:r w:rsidR="000A6484"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spellEnd"/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90"/>
        </w:trPr>
        <w:tc>
          <w:tcPr>
            <w:tcW w:w="4137" w:type="dxa"/>
            <w:gridSpan w:val="5"/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Центральная бухгалтерия</w:t>
            </w: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А.В. Иванов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90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Казначейство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3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F262BC">
            <w:pPr>
              <w:spacing w:after="0" w:line="220" w:lineRule="exac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Н.Н. Кириченко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60"/>
        </w:trPr>
        <w:tc>
          <w:tcPr>
            <w:tcW w:w="2142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44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Заявки</w:t>
            </w:r>
          </w:p>
        </w:tc>
        <w:tc>
          <w:tcPr>
            <w:tcW w:w="199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75" w:type="dxa"/>
            <w:gridSpan w:val="5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Основание закупки у </w:t>
            </w:r>
            <w:proofErr w:type="gram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ЕП</w:t>
            </w:r>
            <w:proofErr w:type="gramEnd"/>
          </w:p>
        </w:tc>
        <w:tc>
          <w:tcPr>
            <w:tcW w:w="259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90"/>
        </w:trPr>
        <w:tc>
          <w:tcPr>
            <w:tcW w:w="135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исполнителем)</w:t>
            </w:r>
          </w:p>
        </w:tc>
        <w:tc>
          <w:tcPr>
            <w:tcW w:w="43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исполнителем)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182252">
        <w:trPr>
          <w:trHeight w:val="409"/>
        </w:trPr>
        <w:tc>
          <w:tcPr>
            <w:tcW w:w="2283" w:type="dxa"/>
            <w:gridSpan w:val="4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Счёт/</w:t>
            </w:r>
            <w:proofErr w:type="spellStart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субсчет</w:t>
            </w:r>
            <w:proofErr w:type="spellEnd"/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 статья затрат по БУ</w:t>
            </w:r>
          </w:p>
        </w:tc>
        <w:tc>
          <w:tcPr>
            <w:tcW w:w="18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9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2142" w:type="dxa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Шифр пр. заказа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9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182252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к</w:t>
            </w:r>
            <w:r w:rsidR="000A6484"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азначейством)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2142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Статья БДДС</w:t>
            </w:r>
          </w:p>
        </w:tc>
        <w:tc>
          <w:tcPr>
            <w:tcW w:w="19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gridSpan w:val="3"/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Статья ДДС</w:t>
            </w:r>
          </w:p>
        </w:tc>
        <w:tc>
          <w:tcPr>
            <w:tcW w:w="3580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60"/>
        </w:trPr>
        <w:tc>
          <w:tcPr>
            <w:tcW w:w="1350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21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995" w:type="dxa"/>
            <w:gridSpan w:val="2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ДЭ и ДЦ)</w:t>
            </w:r>
          </w:p>
        </w:tc>
        <w:tc>
          <w:tcPr>
            <w:tcW w:w="436" w:type="dxa"/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85" w:type="dxa"/>
            <w:gridSpan w:val="3"/>
            <w:tcBorders>
              <w:bottom w:val="nil"/>
            </w:tcBorders>
            <w:shd w:val="clear" w:color="auto" w:fill="auto"/>
            <w:noWrap/>
            <w:hideMark/>
          </w:tcPr>
          <w:p w:rsidR="000A6484" w:rsidRPr="000A6484" w:rsidRDefault="000A6484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580" w:type="dxa"/>
            <w:gridSpan w:val="4"/>
            <w:tcBorders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6484" w:rsidRPr="000A6484" w:rsidRDefault="00182252" w:rsidP="000A64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(заполняется к</w:t>
            </w:r>
            <w:r w:rsidR="000A6484" w:rsidRPr="000A6484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азначейством)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2142" w:type="dxa"/>
            <w:gridSpan w:val="3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Перечислено.</w:t>
            </w:r>
          </w:p>
        </w:tc>
        <w:tc>
          <w:tcPr>
            <w:tcW w:w="4216" w:type="dxa"/>
            <w:gridSpan w:val="6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Платежное поручение №_________</w:t>
            </w:r>
          </w:p>
        </w:tc>
        <w:tc>
          <w:tcPr>
            <w:tcW w:w="441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3139" w:type="dxa"/>
            <w:gridSpan w:val="3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83"/>
        </w:trPr>
        <w:tc>
          <w:tcPr>
            <w:tcW w:w="4137" w:type="dxa"/>
            <w:gridSpan w:val="5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A6484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Исполнил: _____________________</w:t>
            </w:r>
          </w:p>
        </w:tc>
        <w:tc>
          <w:tcPr>
            <w:tcW w:w="483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6D57C5">
            <w:pPr>
              <w:spacing w:after="0" w:line="220" w:lineRule="exac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A6484" w:rsidRPr="000A6484" w:rsidTr="00182252">
        <w:trPr>
          <w:trHeight w:val="315"/>
        </w:trPr>
        <w:tc>
          <w:tcPr>
            <w:tcW w:w="6358" w:type="dxa"/>
            <w:gridSpan w:val="9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A648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Исп. Губанова Ю.А. тел. 24-55</w:t>
            </w:r>
          </w:p>
        </w:tc>
        <w:tc>
          <w:tcPr>
            <w:tcW w:w="44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39" w:type="dxa"/>
            <w:gridSpan w:val="3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484" w:rsidRPr="000A6484" w:rsidRDefault="000A6484" w:rsidP="000A6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A6484" w:rsidRPr="000A6484" w:rsidRDefault="000A6484" w:rsidP="000A6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F2BA8" w:rsidRPr="00650135" w:rsidRDefault="007F2BA8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color w:val="000000"/>
          <w:sz w:val="16"/>
          <w:szCs w:val="16"/>
          <w:lang w:val="en-US"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>Приложение</w:t>
      </w:r>
      <w:proofErr w:type="gramStart"/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 xml:space="preserve"> В</w:t>
      </w:r>
      <w:proofErr w:type="gramEnd"/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>(обязательное)</w:t>
      </w:r>
    </w:p>
    <w:p w:rsidR="000A6484" w:rsidRDefault="000A6484" w:rsidP="000A6484">
      <w:pPr>
        <w:tabs>
          <w:tab w:val="left" w:pos="284"/>
          <w:tab w:val="left" w:pos="2552"/>
        </w:tabs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  <w:lang w:eastAsia="ru-RU"/>
        </w:rPr>
      </w:pPr>
      <w:r w:rsidRPr="000A6484">
        <w:rPr>
          <w:rFonts w:eastAsia="Calibri" w:cs="Times New Roman"/>
          <w:b/>
          <w:color w:val="000000"/>
          <w:sz w:val="24"/>
          <w:szCs w:val="24"/>
          <w:lang w:eastAsia="ru-RU"/>
        </w:rPr>
        <w:t>Блок-схема согласования служебной записки на оплату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83"/>
        <w:gridCol w:w="191"/>
        <w:gridCol w:w="7660"/>
        <w:gridCol w:w="87"/>
      </w:tblGrid>
      <w:tr w:rsidR="000A6484" w:rsidRPr="000A6484" w:rsidTr="007A148E">
        <w:trPr>
          <w:trHeight w:val="12819"/>
        </w:trPr>
        <w:tc>
          <w:tcPr>
            <w:tcW w:w="2127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Ответственные исполнители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sz w:val="24"/>
                <w:szCs w:val="24"/>
                <w:lang w:eastAsia="ru-RU"/>
              </w:rPr>
              <w:t>1 Ответственный исполнитель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sz w:val="24"/>
                <w:szCs w:val="24"/>
                <w:lang w:eastAsia="ru-RU"/>
              </w:rPr>
              <w:t>2 Казначейство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0"/>
                <w:szCs w:val="20"/>
                <w:lang w:eastAsia="ru-RU"/>
              </w:rPr>
              <w:t>1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0"/>
                <w:szCs w:val="20"/>
                <w:lang w:eastAsia="ru-RU"/>
              </w:rPr>
              <w:t>1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0"/>
                <w:szCs w:val="20"/>
                <w:lang w:eastAsia="ru-RU"/>
              </w:rPr>
              <w:t>1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0A6484">
              <w:rPr>
                <w:rFonts w:eastAsia="Calibri" w:cs="Times New Roman"/>
                <w:sz w:val="20"/>
                <w:szCs w:val="20"/>
                <w:lang w:eastAsia="ru-RU"/>
              </w:rPr>
              <w:t>1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8" w:type="dxa"/>
            <w:gridSpan w:val="3"/>
            <w:tcBorders>
              <w:left w:val="nil"/>
            </w:tcBorders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>
              <w:rPr>
                <w:rFonts w:eastAsia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32B10AA9" wp14:editId="4CF2B36F">
                      <wp:extent cx="5017135" cy="8114030"/>
                      <wp:effectExtent l="0" t="0" r="0" b="0"/>
                      <wp:docPr id="78" name="Полотно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39900" y="114300"/>
                                  <a:ext cx="876935" cy="19113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4E4B62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8"/>
                                      </w:rPr>
                                    </w:pPr>
                                    <w:r w:rsidRPr="004E4B62">
                                      <w:rPr>
                                        <w:sz w:val="15"/>
                                        <w:szCs w:val="18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39600" tIns="3600" rIns="39600" bIns="3600" anchor="t" anchorCtr="0" upright="1">
                                <a:noAutofit/>
                              </wps:bodyPr>
                            </wps:wsp>
                            <wps:wsp>
                              <wps:cNvPr id="32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6510" y="483235"/>
                                  <a:ext cx="1781810" cy="340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Оформление СЗО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7"/>
                              <wps:cNvCnPr/>
                              <wps:spPr bwMode="auto">
                                <a:xfrm>
                                  <a:off x="2178050" y="304800"/>
                                  <a:ext cx="3175" cy="1784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" y="3970020"/>
                                  <a:ext cx="1261110" cy="4248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64381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3D40A9">
                                      <w:rPr>
                                        <w:sz w:val="15"/>
                                        <w:szCs w:val="15"/>
                                      </w:rPr>
                                      <w:t>Исключение из поля (9) СЗО ДЭ, ДЦ, СЗ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39"/>
                              <wps:cNvCnPr/>
                              <wps:spPr bwMode="auto">
                                <a:xfrm>
                                  <a:off x="2174875" y="840105"/>
                                  <a:ext cx="6350" cy="175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0955" y="1015365"/>
                                  <a:ext cx="1777365" cy="10261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4E4B62" w:rsidRDefault="00DA68EE" w:rsidP="004C2979">
                                    <w:pPr>
                                      <w:spacing w:line="264" w:lineRule="auto"/>
                                      <w:jc w:val="center"/>
                                      <w:rPr>
                                        <w:sz w:val="15"/>
                                        <w:szCs w:val="18"/>
                                      </w:rPr>
                                    </w:pPr>
                                    <w:r w:rsidRPr="004C2979">
                                      <w:rPr>
                                        <w:sz w:val="14"/>
                                        <w:szCs w:val="14"/>
                                      </w:rPr>
                                      <w:t>Платёж относится к внутреннему перемещению или</w:t>
                                    </w:r>
                                    <w:r>
                                      <w:rPr>
                                        <w:sz w:val="15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045BA">
                                      <w:rPr>
                                        <w:sz w:val="14"/>
                                        <w:szCs w:val="14"/>
                                      </w:rPr>
                                      <w:t>конвертации?</w:t>
                                    </w:r>
                                  </w:p>
                                </w:txbxContent>
                              </wps:txbx>
                              <wps:bodyPr rot="0" vert="horz" wrap="square" lIns="39600" tIns="37948" rIns="39600" bIns="37948" anchor="t" anchorCtr="0" upright="1">
                                <a:noAutofit/>
                              </wps:bodyPr>
                            </wps:wsp>
                            <wps:wsp>
                              <wps:cNvPr id="37" name="Line 41"/>
                              <wps:cNvCnPr/>
                              <wps:spPr bwMode="auto">
                                <a:xfrm flipH="1">
                                  <a:off x="2169160" y="2041525"/>
                                  <a:ext cx="635" cy="1758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5870" y="3128645"/>
                                  <a:ext cx="1876425" cy="68003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4E4B62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8"/>
                                      </w:rPr>
                                    </w:pPr>
                                    <w:r w:rsidRPr="00486DD9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СЗО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на платёж по</w:t>
                                    </w:r>
                                    <w:r w:rsidRPr="00486DD9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ГОЗ</w:t>
                                    </w:r>
                                    <w:r w:rsidRPr="00516473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или НИОКР по гражданской тематике</w:t>
                                    </w:r>
                                    <w:r>
                                      <w:rPr>
                                        <w:sz w:val="15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39" name="Line 43"/>
                              <wps:cNvCnPr/>
                              <wps:spPr bwMode="auto">
                                <a:xfrm flipV="1">
                                  <a:off x="775335" y="7539990"/>
                                  <a:ext cx="14109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0125" y="291338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45"/>
                              <wps:cNvCnPr/>
                              <wps:spPr bwMode="auto">
                                <a:xfrm>
                                  <a:off x="2178050" y="5033645"/>
                                  <a:ext cx="4445" cy="1206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4410" y="1915795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1785" y="6816725"/>
                                  <a:ext cx="12065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D4B5D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Согласование СЗО в СЗ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3535" y="4593590"/>
                                  <a:ext cx="1133475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DC27FB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Согласование СЗО в ДЭ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Line 49"/>
                              <wps:cNvCnPr/>
                              <wps:spPr bwMode="auto">
                                <a:xfrm flipH="1">
                                  <a:off x="779145" y="1522813"/>
                                  <a:ext cx="51181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50"/>
                              <wps:cNvCnPr/>
                              <wps:spPr bwMode="auto">
                                <a:xfrm flipH="1">
                                  <a:off x="2178685" y="4404360"/>
                                  <a:ext cx="4445" cy="18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6105" y="2217420"/>
                                  <a:ext cx="304800" cy="273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340" y="124206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Pr="00545CC5" w:rsidRDefault="00DA68EE" w:rsidP="000A6484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545CC5">
                                      <w:rPr>
                                        <w:sz w:val="15"/>
                                        <w:szCs w:val="15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Line 53"/>
                              <wps:cNvCnPr/>
                              <wps:spPr bwMode="auto">
                                <a:xfrm flipH="1">
                                  <a:off x="775335" y="4404360"/>
                                  <a:ext cx="3810" cy="31356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4"/>
                              <wps:cNvCnPr/>
                              <wps:spPr bwMode="auto">
                                <a:xfrm flipH="1">
                                  <a:off x="3068320" y="2568023"/>
                                  <a:ext cx="1421765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5"/>
                              <wps:cNvCnPr>
                                <a:stCxn id="38" idx="2"/>
                              </wps:cNvCnPr>
                              <wps:spPr bwMode="auto">
                                <a:xfrm flipH="1">
                                  <a:off x="2182496" y="3808675"/>
                                  <a:ext cx="1587" cy="166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6"/>
                              <wps:cNvCnPr/>
                              <wps:spPr bwMode="auto">
                                <a:xfrm>
                                  <a:off x="2185670" y="7148830"/>
                                  <a:ext cx="635" cy="594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4630" y="3960495"/>
                                  <a:ext cx="954405" cy="443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64381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Исключение из поля (9) СЗО СЗ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4630" y="4593590"/>
                                  <a:ext cx="954405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D4B5D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Согласование СЗО в ДЭ и ДЦ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59"/>
                              <wps:cNvCnPr/>
                              <wps:spPr bwMode="auto">
                                <a:xfrm>
                                  <a:off x="779145" y="1523448"/>
                                  <a:ext cx="0" cy="24516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60"/>
                              <wps:cNvCnPr/>
                              <wps:spPr bwMode="auto">
                                <a:xfrm>
                                  <a:off x="4490085" y="2569928"/>
                                  <a:ext cx="15875" cy="14000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61"/>
                              <wps:cNvCnPr/>
                              <wps:spPr bwMode="auto">
                                <a:xfrm flipH="1">
                                  <a:off x="4497705" y="4404360"/>
                                  <a:ext cx="635" cy="18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62"/>
                              <wps:cNvCnPr/>
                              <wps:spPr bwMode="auto">
                                <a:xfrm flipH="1">
                                  <a:off x="2186305" y="7538720"/>
                                  <a:ext cx="2314575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63"/>
                              <wps:cNvCnPr/>
                              <wps:spPr bwMode="auto">
                                <a:xfrm flipH="1">
                                  <a:off x="4500880" y="5026660"/>
                                  <a:ext cx="1270" cy="2512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360" y="3970020"/>
                                  <a:ext cx="1136650" cy="434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DC27FB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Исключение из поля (9) СЗО ДЦ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65"/>
                              <wps:cNvCnPr/>
                              <wps:spPr bwMode="auto">
                                <a:xfrm>
                                  <a:off x="2178050" y="2930525"/>
                                  <a:ext cx="5715" cy="198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3330" y="2217420"/>
                                  <a:ext cx="1861820" cy="713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4E4B62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8"/>
                                      </w:rPr>
                                    </w:pPr>
                                    <w:r w:rsidRPr="00486DD9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СЗО </w:t>
                                    </w:r>
                                    <w:proofErr w:type="gramStart"/>
                                    <w:r w:rsidRPr="00486DD9">
                                      <w:rPr>
                                        <w:sz w:val="14"/>
                                        <w:szCs w:val="14"/>
                                      </w:rPr>
                                      <w:t>связана</w:t>
                                    </w:r>
                                    <w:proofErr w:type="gramEnd"/>
                                    <w:r w:rsidRPr="00486DD9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с исполнением контрактов по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ВТС</w:t>
                                    </w:r>
                                    <w:r>
                                      <w:rPr>
                                        <w:sz w:val="15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63" name="Line 67"/>
                              <wps:cNvCnPr/>
                              <wps:spPr bwMode="auto">
                                <a:xfrm flipH="1">
                                  <a:off x="3122295" y="3466465"/>
                                  <a:ext cx="2946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68"/>
                              <wps:cNvCnPr/>
                              <wps:spPr bwMode="auto">
                                <a:xfrm>
                                  <a:off x="3409950" y="3467100"/>
                                  <a:ext cx="7620" cy="1120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150" y="3193415"/>
                                  <a:ext cx="304800" cy="273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9175" y="372999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36445" y="7759700"/>
                                  <a:ext cx="297815" cy="2857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D55FF6" w:rsidRDefault="00DA68EE" w:rsidP="000A6484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D55FF6">
                                      <w:rPr>
                                        <w:sz w:val="15"/>
                                        <w:szCs w:val="15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7830" y="4593590"/>
                                  <a:ext cx="91821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D4B5D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 xml:space="preserve">Согласование СЗО в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в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 xml:space="preserve"> ДЭ и ДЦ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Line 73"/>
                              <wps:cNvCnPr/>
                              <wps:spPr bwMode="auto">
                                <a:xfrm flipH="1">
                                  <a:off x="2185670" y="6582410"/>
                                  <a:ext cx="635" cy="2343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4"/>
                              <wps:cNvCnPr/>
                              <wps:spPr bwMode="auto">
                                <a:xfrm>
                                  <a:off x="3416935" y="5026660"/>
                                  <a:ext cx="635" cy="1630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5"/>
                              <wps:cNvCnPr/>
                              <wps:spPr bwMode="auto">
                                <a:xfrm flipH="1">
                                  <a:off x="2174240" y="6656705"/>
                                  <a:ext cx="12382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26186" y="5154296"/>
                                  <a:ext cx="1899920" cy="142811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0045BA" w:rsidRDefault="00DA68EE" w:rsidP="00D12237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452801">
                                      <w:rPr>
                                        <w:sz w:val="12"/>
                                        <w:szCs w:val="12"/>
                                      </w:rPr>
                                      <w:t>Платеж по гражданской тематике, ОрВД и ГЛОНАСС, инвестиционной деятельности, иным договорам, кроме оплаты штрафов, пени, пошлин</w:t>
                                    </w:r>
                                    <w:r w:rsidRPr="000045BA">
                                      <w:rPr>
                                        <w:sz w:val="14"/>
                                        <w:szCs w:val="1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73" name="Line 77"/>
                              <wps:cNvCnPr/>
                              <wps:spPr bwMode="auto">
                                <a:xfrm flipV="1">
                                  <a:off x="919480" y="7383145"/>
                                  <a:ext cx="12668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8"/>
                              <wps:cNvCnPr/>
                              <wps:spPr bwMode="auto">
                                <a:xfrm flipH="1">
                                  <a:off x="923290" y="5873115"/>
                                  <a:ext cx="2946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9"/>
                              <wps:cNvCnPr/>
                              <wps:spPr bwMode="auto">
                                <a:xfrm flipH="1">
                                  <a:off x="919480" y="5873115"/>
                                  <a:ext cx="635" cy="15005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6420" y="6475095"/>
                                  <a:ext cx="304800" cy="273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60" y="5602605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78" o:spid="_x0000_s1026" editas="canvas" style="width:395.05pt;height:638.9pt;mso-position-horizontal-relative:char;mso-position-vertical-relative:line" coordsize="50171,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171;height:81140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_x0000_s1028" type="#_x0000_t116" style="position:absolute;left:17399;top:1143;width:8769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UeMQA&#10;AADbAAAADwAAAGRycy9kb3ducmV2LnhtbESPQWvCQBSE74L/YXlCL6IbK0hNXUXUgqAXrVaPj+wz&#10;CWbfhuw2if/eFQo9DjPzDTNbtKYQNVUut6xgNIxAECdW55wqOH1/DT5AOI+ssbBMCh7kYDHvdmYY&#10;a9vwgeqjT0WAsItRQeZ9GUvpkowMuqEtiYN3s5VBH2SVSl1hE+CmkO9RNJEGcw4LGZa0yii5H3+N&#10;An+4Nv3LeXdt9ab+ueTL/XS9dkq99drlJwhPrf8P/7W3WsF4B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SVHjEAAAA2wAAAA8AAAAAAAAAAAAAAAAAmAIAAGRycy9k&#10;b3ducmV2LnhtbFBLBQYAAAAABAAEAPUAAACJAwAAAAA=&#10;">
                        <v:textbox inset="1.1mm,.1mm,1.1mm,.1mm">
                          <w:txbxContent>
                            <w:p w:rsidR="00DA68EE" w:rsidRPr="004E4B62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 w:rsidRPr="004E4B62">
                                <w:rPr>
                                  <w:sz w:val="15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6" o:spid="_x0000_s1029" type="#_x0000_t202" style="position:absolute;left:12865;top:4832;width:17818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DA68EE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Оформление СЗО</w:t>
                              </w:r>
                            </w:p>
                          </w:txbxContent>
                        </v:textbox>
                      </v:shape>
                      <v:line id="Line 37" o:spid="_x0000_s1030" style="position:absolute;visibility:visible;mso-wrap-style:square" from="21780,3048" to="21812,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    <v:stroke endarrow="block"/>
                      </v:line>
                      <v:shape id="Text Box 38" o:spid="_x0000_s1031" type="#_x0000_t202" style="position:absolute;left:1866;top:39700;width:12612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DA68EE" w:rsidRPr="00E64381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D40A9">
                                <w:rPr>
                                  <w:sz w:val="15"/>
                                  <w:szCs w:val="15"/>
                                </w:rPr>
                                <w:t>Исключение из поля (9) СЗО ДЭ, ДЦ, СЗ</w:t>
                              </w:r>
                            </w:p>
                          </w:txbxContent>
                        </v:textbox>
                      </v:shape>
                      <v:line id="Line 39" o:spid="_x0000_s1032" style="position:absolute;visibility:visible;mso-wrap-style:square" from="21748,8401" to="21812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    <v:stroke endarrow="block"/>
                      </v:lin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4" o:spid="_x0000_s1033" type="#_x0000_t4" style="position:absolute;left:12909;top:10153;width:17774;height:10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WHcQA&#10;AADbAAAADwAAAGRycy9kb3ducmV2LnhtbESP3WoCMRSE7wu+QzhC72q2KkG3RhFl+3MjdPUBDpvT&#10;zdLNybqJun17Uyj0cpiZb5jVZnCtuFIfGs8anicZCOLKm4ZrDadj8bQAESKywdYzafihAJv16GGF&#10;ufE3/qRrGWuRIBxy1GBj7HIpQ2XJYZj4jjh5X753GJPsa2l6vCW4a+U0y5R02HBasNjRzlL1XV6c&#10;BqP2J/dWFseP4nxYqrmyh/2r1fpxPGxfQEQa4n/4r/1uNMwU/H5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CVh3EAAAA2wAAAA8AAAAAAAAAAAAAAAAAmAIAAGRycy9k&#10;b3ducmV2LnhtbFBLBQYAAAAABAAEAPUAAACJAwAAAAA=&#10;">
                        <v:textbox inset="1.1mm,1.0541mm,1.1mm,1.0541mm">
                          <w:txbxContent>
                            <w:p w:rsidR="00DA68EE" w:rsidRPr="004E4B62" w:rsidRDefault="00DA68EE" w:rsidP="004C2979">
                              <w:pPr>
                                <w:spacing w:line="264" w:lineRule="auto"/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 w:rsidRPr="004C2979">
                                <w:rPr>
                                  <w:sz w:val="14"/>
                                  <w:szCs w:val="14"/>
                                </w:rPr>
                                <w:t>Платёж относится к внутреннему перемещению или</w:t>
                              </w:r>
                              <w:r>
                                <w:rPr>
                                  <w:sz w:val="15"/>
                                  <w:szCs w:val="18"/>
                                </w:rPr>
                                <w:t xml:space="preserve"> </w:t>
                              </w:r>
                              <w:r w:rsidRPr="000045BA">
                                <w:rPr>
                                  <w:sz w:val="14"/>
                                  <w:szCs w:val="14"/>
                                </w:rPr>
                                <w:t>конвертации?</w:t>
                              </w:r>
                            </w:p>
                          </w:txbxContent>
                        </v:textbox>
                      </v:shape>
                      <v:line id="Line 41" o:spid="_x0000_s1034" style="position:absolute;flip:x;visibility:visible;mso-wrap-style:square" from="21691,20415" to="21697,2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      <v:stroke endarrow="block"/>
                      </v:line>
                      <v:shape id="AutoShape 4" o:spid="_x0000_s1035" type="#_x0000_t4" style="position:absolute;left:12458;top:31286;width:18764;height:6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4scEA&#10;AADbAAAADwAAAGRycy9kb3ducmV2LnhtbERPyWrDMBC9B/oPYgq9hFpOA2lxLZtiKBSaHLL0PlhT&#10;y9QaGUux3Xx9dAjk+Hh7Xs62EyMNvnWsYJWkIIhrp1tuFJyOn89vIHxA1tg5JgX/5KEsHhY5ZtpN&#10;vKfxEBoRQ9hnqMCE0GdS+tqQRZ+4njhyv26wGCIcGqkHnGK47eRLmm6kxZZjg8GeKkP13+FsFfDS&#10;cB0u/c9u++3W3ry206mplHp6nD/eQQSaw118c39pBes4Nn6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CeLHBAAAA2wAAAA8AAAAAAAAAAAAAAAAAmAIAAGRycy9kb3du&#10;cmV2LnhtbFBLBQYAAAAABAAEAPUAAACGAwAAAAA=&#10;">
                        <v:textbox inset=".1mm,.1mm,.1mm,.1mm">
                          <w:txbxContent>
                            <w:p w:rsidR="00DA68EE" w:rsidRPr="004E4B62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 w:rsidRPr="00486DD9">
                                <w:rPr>
                                  <w:sz w:val="14"/>
                                  <w:szCs w:val="14"/>
                                </w:rPr>
                                <w:t xml:space="preserve">СЗО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на платёж по</w:t>
                              </w:r>
                              <w:r w:rsidRPr="00486DD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ГОЗ</w:t>
                              </w:r>
                              <w:r w:rsidRPr="00516473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или НИОКР по гражданской тематике</w:t>
                              </w:r>
                              <w:r>
                                <w:rPr>
                                  <w:sz w:val="15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line id="Line 43" o:spid="_x0000_s1036" style="position:absolute;flip:y;visibility:visible;mso-wrap-style:square" from="7753,75399" to="21863,7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    <v:stroke endarrow="block"/>
                      </v:line>
                      <v:shape id="Text Box 44" o:spid="_x0000_s1037" type="#_x0000_t202" style="position:absolute;left:22701;top:29133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line id="Line 45" o:spid="_x0000_s1038" style="position:absolute;visibility:visible;mso-wrap-style:square" from="21780,50336" to="21824,5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      <v:stroke endarrow="block"/>
                      </v:line>
                      <v:shape id="Text Box 46" o:spid="_x0000_s1039" type="#_x0000_t202" style="position:absolute;left:22644;top:1915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Text Box 47" o:spid="_x0000_s1040" type="#_x0000_t202" style="position:absolute;left:15817;top:68167;width:1206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    <v:textbox>
                          <w:txbxContent>
                            <w:p w:rsidR="00DA68EE" w:rsidRPr="00ED4B5D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Согласование СЗО в СЗ</w:t>
                              </w:r>
                            </w:p>
                          </w:txbxContent>
                        </v:textbox>
                      </v:shape>
                      <v:shape id="Text Box 48" o:spid="_x0000_s1041" type="#_x0000_t202" style="position:absolute;left:16135;top:45935;width:11335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DA68EE" w:rsidRPr="00DC27FB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Согласование СЗО в ДЭ</w:t>
                              </w:r>
                            </w:p>
                          </w:txbxContent>
                        </v:textbox>
                      </v:shape>
                      <v:line id="Line 49" o:spid="_x0000_s1042" style="position:absolute;flip:x;visibility:visible;mso-wrap-style:square" from="7791,15228" to="12909,15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    <v:line id="Line 50" o:spid="_x0000_s1043" style="position:absolute;flip:x;visibility:visible;mso-wrap-style:square" from="21786,44043" to="21831,4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ag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magMUAAADbAAAADwAAAAAAAAAA&#10;AAAAAAChAgAAZHJzL2Rvd25yZXYueG1sUEsFBgAAAAAEAAQA+QAAAJMDAAAAAA==&#10;">
                        <v:stroke endarrow="block"/>
                      </v:line>
                      <v:shape id="Text Box 51" o:spid="_x0000_s1044" type="#_x0000_t202" style="position:absolute;left:31261;top:22174;width:3048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52" o:spid="_x0000_s1045" type="#_x0000_t202" style="position:absolute;left:9423;top:1242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DA68EE" w:rsidRPr="00545CC5" w:rsidRDefault="00DA68EE" w:rsidP="000A648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545CC5">
                                <w:rPr>
                                  <w:sz w:val="15"/>
                                  <w:szCs w:val="15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line id="Line 53" o:spid="_x0000_s1046" style="position:absolute;flip:x;visibility:visible;mso-wrap-style:square" from="7753,44043" to="7791,7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    <v:line id="Line 54" o:spid="_x0000_s1047" style="position:absolute;flip:x;visibility:visible;mso-wrap-style:square" from="30683,25680" to="44900,25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    <v:line id="Line 55" o:spid="_x0000_s1048" style="position:absolute;flip:x;visibility:visible;mso-wrap-style:square" from="21824,38086" to="21840,3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      <v:stroke endarrow="block"/>
                      </v:line>
                      <v:line id="Line 56" o:spid="_x0000_s1049" style="position:absolute;visibility:visible;mso-wrap-style:square" from="21856,71488" to="21863,7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      <v:stroke endarrow="block"/>
                      </v:line>
                      <v:shape id="Text Box 57" o:spid="_x0000_s1050" type="#_x0000_t202" style="position:absolute;left:40246;top:39604;width:954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    <v:textbox>
                          <w:txbxContent>
                            <w:p w:rsidR="00DA68EE" w:rsidRPr="00E64381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Исключение из поля (9) СЗО СЗ</w:t>
                              </w:r>
                            </w:p>
                          </w:txbxContent>
                        </v:textbox>
                      </v:shape>
                      <v:shape id="Text Box 58" o:spid="_x0000_s1051" type="#_x0000_t202" style="position:absolute;left:40246;top:45935;width:95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    <v:textbox>
                          <w:txbxContent>
                            <w:p w:rsidR="00DA68EE" w:rsidRPr="00ED4B5D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Согласование СЗО в ДЭ и ДЦ</w:t>
                              </w:r>
                            </w:p>
                          </w:txbxContent>
                        </v:textbox>
                      </v:shape>
                      <v:line id="Line 59" o:spid="_x0000_s1052" style="position:absolute;visibility:visible;mso-wrap-style:square" from="7791,15234" to="7791,3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      <v:stroke endarrow="block"/>
                      </v:line>
                      <v:line id="Line 60" o:spid="_x0000_s1053" style="position:absolute;visibility:visible;mso-wrap-style:square" from="44900,25699" to="45059,3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      <v:stroke endarrow="block"/>
                      </v:line>
                      <v:line id="Line 61" o:spid="_x0000_s1054" style="position:absolute;flip:x;visibility:visible;mso-wrap-style:square" from="44977,44043" to="44983,4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      <v:stroke endarrow="block"/>
                      </v:line>
                      <v:line id="Line 62" o:spid="_x0000_s1055" style="position:absolute;flip:x;visibility:visible;mso-wrap-style:square" from="21863,75387" to="45008,7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      <v:stroke endarrow="block"/>
                      </v:line>
                      <v:line id="Line 63" o:spid="_x0000_s1056" style="position:absolute;flip:x;visibility:visible;mso-wrap-style:square" from="45008,50266" to="45021,75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    <v:shape id="Text Box 64" o:spid="_x0000_s1057" type="#_x0000_t202" style="position:absolute;left:16103;top:39700;width:11367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  <v:textbox>
                          <w:txbxContent>
                            <w:p w:rsidR="00DA68EE" w:rsidRPr="00DC27FB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Исключение из поля (9) СЗО ДЦ</w:t>
                              </w:r>
                            </w:p>
                          </w:txbxContent>
                        </v:textbox>
                      </v:shape>
                      <v:line id="Line 65" o:spid="_x0000_s1058" style="position:absolute;visibility:visible;mso-wrap-style:square" from="21780,29305" to="21837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      <v:stroke endarrow="block"/>
                      </v:line>
                      <v:shape id="AutoShape 4" o:spid="_x0000_s1059" type="#_x0000_t4" style="position:absolute;left:12433;top:22174;width:18618;height:7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lgRsQA&#10;AADbAAAADwAAAGRycy9kb3ducmV2LnhtbESPzWrDMBCE74W8g9hALyWR60ISnCgmGAKBtIfm575Y&#10;G8vEWhlLtd08fVUo9DjMzDfMJh9tI3rqfO1Ywes8AUFcOl1zpeBy3s9WIHxA1tg4JgXf5CHfTp42&#10;mGk38Cf1p1CJCGGfoQITQptJ6UtDFv3ctcTRu7nOYoiyq6TucIhw28g0SRbSYs1xwWBLhaHyfvqy&#10;CvjFcBke7fXj/ejevFnWw6UqlHqejrs1iEBj+A//tQ9awSK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YEbEAAAA2wAAAA8AAAAAAAAAAAAAAAAAmAIAAGRycy9k&#10;b3ducmV2LnhtbFBLBQYAAAAABAAEAPUAAACJAwAAAAA=&#10;">
                        <v:textbox inset=".1mm,.1mm,.1mm,.1mm">
                          <w:txbxContent>
                            <w:p w:rsidR="00DA68EE" w:rsidRPr="004E4B62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 w:rsidRPr="00486DD9">
                                <w:rPr>
                                  <w:sz w:val="14"/>
                                  <w:szCs w:val="14"/>
                                </w:rPr>
                                <w:t xml:space="preserve">СЗО </w:t>
                              </w:r>
                              <w:proofErr w:type="gramStart"/>
                              <w:r w:rsidRPr="00486DD9">
                                <w:rPr>
                                  <w:sz w:val="14"/>
                                  <w:szCs w:val="14"/>
                                </w:rPr>
                                <w:t>связана</w:t>
                              </w:r>
                              <w:proofErr w:type="gramEnd"/>
                              <w:r w:rsidRPr="00486DD9">
                                <w:rPr>
                                  <w:sz w:val="14"/>
                                  <w:szCs w:val="14"/>
                                </w:rPr>
                                <w:t xml:space="preserve"> с исполнением контрактов по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ВТС</w:t>
                              </w:r>
                              <w:r>
                                <w:rPr>
                                  <w:sz w:val="15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line id="Line 67" o:spid="_x0000_s1060" style="position:absolute;flip:x;visibility:visible;mso-wrap-style:square" from="31222,34664" to="3416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    <v:line id="Line 68" o:spid="_x0000_s1061" style="position:absolute;visibility:visible;mso-wrap-style:square" from="34099,34671" to="34175,4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      <v:stroke endarrow="block"/>
                      </v:line>
                      <v:shape id="Text Box 69" o:spid="_x0000_s1062" type="#_x0000_t202" style="position:absolute;left:31051;top:31934;width:3048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70" o:spid="_x0000_s1063" type="#_x0000_t202" style="position:absolute;left:22891;top:37299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71" o:spid="_x0000_s1064" type="#_x0000_t120" style="position:absolute;left:20364;top:77597;width:297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B6s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IF3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lB6sMAAADbAAAADwAAAAAAAAAAAAAAAACYAgAAZHJzL2Rv&#10;d25yZXYueG1sUEsFBgAAAAAEAAQA9QAAAIgDAAAAAA==&#10;">
                        <v:textbox>
                          <w:txbxContent>
                            <w:p w:rsidR="00DA68EE" w:rsidRPr="00D55FF6" w:rsidRDefault="00DA68EE" w:rsidP="000A648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55FF6">
                                <w:rPr>
                                  <w:sz w:val="15"/>
                                  <w:szCs w:val="15"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shape id="Text Box 72" o:spid="_x0000_s1065" type="#_x0000_t202" style="position:absolute;left:29578;top:45935;width:9182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      <v:textbox>
                          <w:txbxContent>
                            <w:p w:rsidR="00DA68EE" w:rsidRPr="00ED4B5D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Согласование СЗО в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ДЭ и ДЦ</w:t>
                              </w:r>
                            </w:p>
                          </w:txbxContent>
                        </v:textbox>
                      </v:shape>
                      <v:line id="Line 73" o:spid="_x0000_s1066" style="position:absolute;flip:x;visibility:visible;mso-wrap-style:square" from="21856,65824" to="21863,6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          <v:stroke endarrow="block"/>
                      </v:line>
                      <v:line id="Line 74" o:spid="_x0000_s1067" style="position:absolute;visibility:visible;mso-wrap-style:square" from="34169,50266" to="34175,6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5" o:spid="_x0000_s1068" style="position:absolute;flip:x;visibility:visible;mso-wrap-style:square" from="21742,66567" to="34124,6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      <v:stroke endarrow="block"/>
                      </v:line>
                      <v:shape id="AutoShape 4" o:spid="_x0000_s1069" type="#_x0000_t4" style="position:absolute;left:12261;top:51542;width:19000;height:14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2m8IA&#10;AADbAAAADwAAAGRycy9kb3ducmV2LnhtbESPT4vCMBTE7wt+h/AEL4umKqxSjSKCIKiH9c/90Tyb&#10;YvNSmmjrfvqNIHgcZuY3zHzZ2lI8qPaFYwXDQQKCOHO64FzB+bTpT0H4gKyxdEwKnuRhueh8zTHV&#10;ruFfehxDLiKEfYoKTAhVKqXPDFn0A1cRR+/qaoshyjqXusYmwm0pR0nyIy0WHBcMVrQ2lN2Od6uA&#10;vw1n4a+6HPY7N/ZmUjTnfK1Ur9uuZiACteETfre3WsFkBK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PabwgAAANsAAAAPAAAAAAAAAAAAAAAAAJgCAABkcnMvZG93&#10;bnJldi54bWxQSwUGAAAAAAQABAD1AAAAhwMAAAAA&#10;">
                        <v:textbox inset=".1mm,.1mm,.1mm,.1mm">
                          <w:txbxContent>
                            <w:p w:rsidR="00DA68EE" w:rsidRPr="000045BA" w:rsidRDefault="00DA68EE" w:rsidP="00D1223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2801">
                                <w:rPr>
                                  <w:sz w:val="12"/>
                                  <w:szCs w:val="12"/>
                                </w:rPr>
                                <w:t xml:space="preserve">Платеж по гражданской тематике, </w:t>
                              </w:r>
                              <w:proofErr w:type="spellStart"/>
                              <w:r w:rsidRPr="00452801">
                                <w:rPr>
                                  <w:sz w:val="12"/>
                                  <w:szCs w:val="12"/>
                                </w:rPr>
                                <w:t>ОрВД</w:t>
                              </w:r>
                              <w:proofErr w:type="spellEnd"/>
                              <w:r w:rsidRPr="00452801">
                                <w:rPr>
                                  <w:sz w:val="12"/>
                                  <w:szCs w:val="12"/>
                                </w:rPr>
                                <w:t xml:space="preserve"> и ГЛОНАСС, инвестиционной деятельности, иным договорам, кроме оплаты штрафов, пени, пошлин</w:t>
                              </w:r>
                              <w:r w:rsidRPr="000045BA">
                                <w:rPr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line id="Line 77" o:spid="_x0000_s1070" style="position:absolute;flip:y;visibility:visible;mso-wrap-style:square" from="9194,73831" to="21863,7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zpcUAAADbAAAADwAAAAAAAAAA&#10;AAAAAAChAgAAZHJzL2Rvd25yZXYueG1sUEsFBgAAAAAEAAQA+QAAAJMDAAAAAA==&#10;">
                        <v:stroke endarrow="block"/>
                      </v:line>
                      <v:line id="Line 78" o:spid="_x0000_s1071" style="position:absolute;flip:x;visibility:visible;mso-wrap-style:square" from="9232,58731" to="12179,5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      <v:line id="Line 79" o:spid="_x0000_s1072" style="position:absolute;flip:x;visibility:visible;mso-wrap-style:square" from="9194,58731" to="9201,7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    <v:shape id="Text Box 80" o:spid="_x0000_s1073" type="#_x0000_t202" style="position:absolute;left:18364;top:64750;width:3048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Text Box 81" o:spid="_x0000_s1074" type="#_x0000_t202" style="position:absolute;left:9245;top:5602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6484" w:rsidRPr="000A6484" w:rsidTr="007A148E">
        <w:trPr>
          <w:gridAfter w:val="1"/>
          <w:wAfter w:w="87" w:type="dxa"/>
          <w:trHeight w:val="12087"/>
        </w:trPr>
        <w:tc>
          <w:tcPr>
            <w:tcW w:w="2127" w:type="dxa"/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b/>
                <w:sz w:val="24"/>
                <w:szCs w:val="24"/>
                <w:lang w:eastAsia="ru-RU"/>
              </w:rPr>
              <w:t>Ответственные исполнители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sz w:val="24"/>
                <w:szCs w:val="24"/>
                <w:lang w:eastAsia="ru-RU"/>
              </w:rPr>
              <w:t>1 Ответственный исполнитель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  <w:r w:rsidRPr="000A6484">
              <w:rPr>
                <w:rFonts w:eastAsia="Calibri" w:cs="Times New Roman"/>
                <w:sz w:val="24"/>
                <w:szCs w:val="24"/>
                <w:lang w:eastAsia="ru-RU"/>
              </w:rPr>
              <w:t>2 Казначейство</w:t>
            </w: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" w:type="dxa"/>
            <w:gridSpan w:val="2"/>
            <w:tcBorders>
              <w:left w:val="nil"/>
              <w:right w:val="nil"/>
            </w:tcBorders>
          </w:tcPr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  <w:p w:rsidR="000A6484" w:rsidRPr="000A6484" w:rsidRDefault="000A6484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60" w:type="dxa"/>
            <w:tcBorders>
              <w:left w:val="nil"/>
            </w:tcBorders>
          </w:tcPr>
          <w:p w:rsidR="000A6484" w:rsidRPr="000A6484" w:rsidRDefault="002A3C59" w:rsidP="000A6484">
            <w:pPr>
              <w:spacing w:after="0" w:line="240" w:lineRule="auto"/>
              <w:rPr>
                <w:rFonts w:eastAsia="Calibri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780BE5" wp14:editId="496D4FF2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5912485</wp:posOffset>
                      </wp:positionV>
                      <wp:extent cx="2764790" cy="284480"/>
                      <wp:effectExtent l="0" t="0" r="16510" b="20320"/>
                      <wp:wrapNone/>
                      <wp:docPr id="8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4790" cy="2844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68EE" w:rsidRPr="002A3C59" w:rsidRDefault="00DA68EE" w:rsidP="002A3C59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Окончание</w:t>
                                  </w:r>
                                </w:p>
                                <w:p w:rsidR="00DA68EE" w:rsidRPr="004E4B62" w:rsidRDefault="00DA68EE" w:rsidP="002A3C59">
                                  <w:pPr>
                                    <w:jc w:val="center"/>
                                    <w:rPr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8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75895" tIns="37948" rIns="75895" bIns="37948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5" o:spid="_x0000_s1075" type="#_x0000_t116" style="position:absolute;margin-left:113.85pt;margin-top:465.55pt;width:217.7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">
                      <v:textbox inset="2.10819mm,1.0541mm,2.10819mm,1.0541mm">
                        <w:txbxContent>
                          <w:p w:rsidR="00DA68EE" w:rsidRPr="002A3C59" w:rsidRDefault="00DA68EE" w:rsidP="002A3C5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Окончание</w:t>
                            </w:r>
                          </w:p>
                          <w:p w:rsidR="00DA68EE" w:rsidRPr="004E4B62" w:rsidRDefault="00DA68EE" w:rsidP="002A3C59"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6484">
              <w:rPr>
                <w:rFonts w:eastAsia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1A0C525" wp14:editId="0FB7C1D5">
                      <wp:extent cx="4624070" cy="7577455"/>
                      <wp:effectExtent l="0" t="0" r="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/>
                              <wps:spPr bwMode="auto">
                                <a:xfrm>
                                  <a:off x="2953385" y="3510918"/>
                                  <a:ext cx="577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/>
                              <wps:spPr bwMode="auto">
                                <a:xfrm>
                                  <a:off x="2007235" y="1560195"/>
                                  <a:ext cx="3175" cy="1714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/>
                              <wps:spPr bwMode="auto">
                                <a:xfrm>
                                  <a:off x="2032635" y="3123590"/>
                                  <a:ext cx="0" cy="1997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/>
                              <wps:spPr bwMode="auto">
                                <a:xfrm>
                                  <a:off x="2029460" y="2055495"/>
                                  <a:ext cx="635" cy="1835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525" y="1731645"/>
                                  <a:ext cx="122428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B37B94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Согласование СЗО в казначействе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525" y="2260818"/>
                                  <a:ext cx="1224280" cy="8627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546E59" w:rsidRDefault="00DA68EE" w:rsidP="00546E59">
                                    <w:pPr>
                                      <w:jc w:val="center"/>
                                      <w:rPr>
                                        <w:color w:val="FF0000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 xml:space="preserve">Утверждение СЗО заместителем генерального директора  – финансовым директором </w:t>
                                    </w:r>
                                    <w:r w:rsidRPr="004801B7">
                                      <w:rPr>
                                        <w:sz w:val="15"/>
                                        <w:szCs w:val="15"/>
                                      </w:rPr>
                                      <w:t xml:space="preserve">или 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уполномоченным лицом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7888" y="3323317"/>
                                  <a:ext cx="1832100" cy="37211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4E4B62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8"/>
                                      </w:rPr>
                                    </w:pPr>
                                    <w:r w:rsidRPr="002A3C59">
                                      <w:rPr>
                                        <w:sz w:val="15"/>
                                        <w:szCs w:val="18"/>
                                      </w:rPr>
                                      <w:t>СЗО</w:t>
                                    </w:r>
                                    <w:r>
                                      <w:rPr>
                                        <w:sz w:val="15"/>
                                        <w:szCs w:val="18"/>
                                      </w:rPr>
                                      <w:t xml:space="preserve"> утверждена?</w:t>
                                    </w:r>
                                  </w:p>
                                </w:txbxContent>
                              </wps:txbx>
                              <wps:bodyPr rot="0" vert="horz" wrap="square" lIns="75895" tIns="37948" rIns="75895" bIns="37948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1920" y="4688769"/>
                                  <a:ext cx="122428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B37B94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Оплата СЗО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39408" y="3911600"/>
                                  <a:ext cx="1367790" cy="476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E64381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Извещение ответственного исполнителя  об отклонении СЗО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1906" y="3267031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6545" y="3654889"/>
                                  <a:ext cx="342900" cy="194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16"/>
                              <wps:cNvCnPr/>
                              <wps:spPr bwMode="auto">
                                <a:xfrm>
                                  <a:off x="2020652" y="3695427"/>
                                  <a:ext cx="635" cy="2609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7"/>
                              <wps:cNvCnPr/>
                              <wps:spPr bwMode="auto">
                                <a:xfrm>
                                  <a:off x="3530090" y="3510283"/>
                                  <a:ext cx="635" cy="4013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8"/>
                              <wps:cNvCnPr/>
                              <wps:spPr bwMode="auto">
                                <a:xfrm>
                                  <a:off x="3512820" y="4388212"/>
                                  <a:ext cx="635" cy="15087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7375" y="732155"/>
                                  <a:ext cx="297815" cy="2857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D55FF6" w:rsidRDefault="00DA68EE" w:rsidP="000A6484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D55FF6">
                                      <w:rPr>
                                        <w:sz w:val="15"/>
                                        <w:szCs w:val="15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20"/>
                              <wps:cNvCnPr/>
                              <wps:spPr bwMode="auto">
                                <a:xfrm>
                                  <a:off x="2030095" y="4915246"/>
                                  <a:ext cx="635" cy="286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525" y="3956412"/>
                                  <a:ext cx="122428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B37B94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Регистрация СЗО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22"/>
                              <wps:cNvCnPr/>
                              <wps:spPr bwMode="auto">
                                <a:xfrm>
                                  <a:off x="2020017" y="4388212"/>
                                  <a:ext cx="635" cy="2863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525" y="1236345"/>
                                  <a:ext cx="122428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B37B94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Согласование СЗО в ЦБ</w:t>
                                    </w:r>
                                  </w:p>
                                </w:txbxContent>
                              </wps:txbx>
                              <wps:bodyPr rot="0" vert="horz" wrap="square" lIns="54000" tIns="45720" rIns="5400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24"/>
                              <wps:cNvCnPr/>
                              <wps:spPr bwMode="auto">
                                <a:xfrm flipH="1">
                                  <a:off x="2006600" y="1017905"/>
                                  <a:ext cx="3810" cy="218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810" y="1282700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1240" y="1731645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3305" y="2326005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9500" y="4056742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9500" y="4690039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525" y="5201631"/>
                                  <a:ext cx="1224280" cy="4784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A68EE" w:rsidRPr="00B37B94" w:rsidRDefault="00DA68EE" w:rsidP="000A6484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Передача в ДЦ копии платёжного поручения по ГОЗ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31"/>
                              <wps:cNvCnPr/>
                              <wps:spPr bwMode="auto">
                                <a:xfrm>
                                  <a:off x="2025015" y="5668013"/>
                                  <a:ext cx="5080" cy="2289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7888" y="5300817"/>
                                  <a:ext cx="241935" cy="224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A68EE" w:rsidRDefault="00DA68EE" w:rsidP="000A6484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0" o:spid="_x0000_s1076" editas="canvas" style="width:364.1pt;height:596.65pt;mso-position-horizontal-relative:char;mso-position-vertical-relative:line" coordsize="46240,7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">
                      <v:shape id="_x0000_s1077" type="#_x0000_t75" style="position:absolute;width:46240;height:75774;visibility:visible;mso-wrap-style:square">
                        <v:fill o:detectmouseclick="t"/>
                        <v:path o:connecttype="none"/>
                      </v:shape>
                      <v:line id="Line 4" o:spid="_x0000_s1078" style="position:absolute;visibility:visible;mso-wrap-style:square" from="29533,35109" to="35307,3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      <v:line id="Line 6" o:spid="_x0000_s1079" style="position:absolute;visibility:visible;mso-wrap-style:square" from="20072,15601" to="20104,17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      <v:stroke endarrow="block"/>
                      </v:line>
                      <v:line id="Line 7" o:spid="_x0000_s1080" style="position:absolute;visibility:visible;mso-wrap-style:square" from="20326,31235" to="20326,33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      <v:stroke endarrow="block"/>
                      </v:line>
                      <v:line id="Line 8" o:spid="_x0000_s1081" style="position:absolute;visibility:visible;mso-wrap-style:square" from="20294,20554" to="20300,2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    <v:stroke endarrow="block"/>
                      </v:line>
                      <v:shape id="Text Box 9" o:spid="_x0000_s1082" type="#_x0000_t202" style="position:absolute;left:14065;top:17316;width:1224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DA68EE" w:rsidRPr="00B37B94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Согласование СЗО в казначействе</w:t>
                              </w:r>
                            </w:p>
                          </w:txbxContent>
                        </v:textbox>
                      </v:shape>
                      <v:shape id="Text Box 10" o:spid="_x0000_s1083" type="#_x0000_t202" style="position:absolute;left:14065;top:22608;width:12243;height:8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DA68EE" w:rsidRPr="00546E59" w:rsidRDefault="00DA68EE" w:rsidP="00546E59">
                              <w:pPr>
                                <w:jc w:val="center"/>
                                <w:rPr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Утверждение СЗО заместителем генерального директора  – финансовым директором </w:t>
                              </w:r>
                              <w:r w:rsidRPr="004801B7">
                                <w:rPr>
                                  <w:sz w:val="15"/>
                                  <w:szCs w:val="15"/>
                                </w:rPr>
                                <w:t xml:space="preserve">или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уполномоченным лицом</w:t>
                              </w:r>
                            </w:p>
                          </w:txbxContent>
                        </v:textbox>
                      </v:shape>
                      <v:shape id="AutoShape 4" o:spid="_x0000_s1084" type="#_x0000_t4" style="position:absolute;left:11178;top:33233;width:183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ZLcIA&#10;AADaAAAADwAAAGRycy9kb3ducmV2LnhtbERPz2vCMBS+D/Y/hDfYZcxUD+o6U3GbguCpdTB2ezRv&#10;TWnzUpqsrf+9OQgeP77fm+1kWzFQ72vHCuazBARx6XTNlYLv8+F1DcIHZI2tY1JwIQ/b7PFhg6l2&#10;I+c0FKESMYR9igpMCF0qpS8NWfQz1xFH7s/1FkOEfSV1j2MMt61cJMlSWqw5Nhjs6NNQ2RT/VsEi&#10;me9fQvG2M/vfYfxpvj5Oq1Ou1PPTtHsHEWgKd/HNfdQK4tZ4Jd4A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8FktwgAAANoAAAAPAAAAAAAAAAAAAAAAAJgCAABkcnMvZG93&#10;bnJldi54bWxQSwUGAAAAAAQABAD1AAAAhwMAAAAA&#10;">
                        <v:textbox inset="2.10819mm,1.0541mm,2.10819mm,1.0541mm">
                          <w:txbxContent>
                            <w:p w:rsidR="00DA68EE" w:rsidRPr="004E4B62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8"/>
                                </w:rPr>
                              </w:pPr>
                              <w:r w:rsidRPr="002A3C59">
                                <w:rPr>
                                  <w:sz w:val="15"/>
                                  <w:szCs w:val="18"/>
                                </w:rPr>
                                <w:t>СЗО</w:t>
                              </w:r>
                              <w:r>
                                <w:rPr>
                                  <w:sz w:val="15"/>
                                  <w:szCs w:val="18"/>
                                </w:rPr>
                                <w:t xml:space="preserve"> утверждена?</w:t>
                              </w:r>
                            </w:p>
                          </w:txbxContent>
                        </v:textbox>
                      </v:shape>
                      <v:shape id="Text Box 12" o:spid="_x0000_s1085" type="#_x0000_t202" style="position:absolute;left:13919;top:46887;width:12243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DA68EE" w:rsidRPr="00B37B94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Оплата СЗО</w:t>
                              </w:r>
                            </w:p>
                          </w:txbxContent>
                        </v:textbox>
                      </v:shape>
                      <v:shape id="Text Box 13" o:spid="_x0000_s1086" type="#_x0000_t202" style="position:absolute;left:28394;top:39116;width:13677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DA68EE" w:rsidRPr="00E64381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Извещение ответственного исполнителя  об отклонении СЗО</w:t>
                              </w:r>
                            </w:p>
                          </w:txbxContent>
                        </v:textbox>
                      </v:shape>
                      <v:shape id="Text Box 14" o:spid="_x0000_s1087" type="#_x0000_t202" style="position:absolute;left:30119;top:3267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Text Box 15" o:spid="_x0000_s1088" type="#_x0000_t202" style="position:absolute;left:15665;top:36548;width:3429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DA68EE" w:rsidRDefault="00DA68EE" w:rsidP="000A6484">
                              <w:r>
                                <w:rPr>
                                  <w:sz w:val="15"/>
                                  <w:szCs w:val="15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line id="Line 16" o:spid="_x0000_s1089" style="position:absolute;visibility:visible;mso-wrap-style:square" from="20206,36954" to="20212,3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      <v:stroke endarrow="block"/>
                      </v:line>
                      <v:line id="Line 17" o:spid="_x0000_s1090" style="position:absolute;visibility:visible;mso-wrap-style:square" from="35300,35102" to="35307,39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    <v:stroke endarrow="block"/>
                      </v:line>
                      <v:line id="Line 18" o:spid="_x0000_s1091" style="position:absolute;visibility:visible;mso-wrap-style:square" from="35128,43882" to="35134,5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      <v:stroke endarrow="block"/>
                      </v:line>
                      <v:shape id="AutoShape 19" o:spid="_x0000_s1092" type="#_x0000_t120" style="position:absolute;left:18573;top:7321;width:297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XDMAA&#10;AADbAAAADwAAAGRycy9kb3ducmV2LnhtbERPS4vCMBC+L/gfwgje1tSVValG0UWheFl8gNehGdti&#10;MilNtPXfmwVhb/PxPWex6qwRD2p85VjBaJiAIM6drrhQcD7tPmcgfEDWaByTgid5WC17HwtMtWv5&#10;QI9jKEQMYZ+igjKEOpXS5yVZ9ENXE0fu6hqLIcKmkLrBNoZbI7+SZCItVhwbSqzpp6T8drxbBSF7&#10;mn3Vml873a4v7XjznTHVSg363XoOIlAX/sVvd6bj/An8/R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OXDMAAAADbAAAADwAAAAAAAAAAAAAAAACYAgAAZHJzL2Rvd25y&#10;ZXYueG1sUEsFBgAAAAAEAAQA9QAAAIUDAAAAAA==&#10;">
                        <v:textbox>
                          <w:txbxContent>
                            <w:p w:rsidR="00DA68EE" w:rsidRPr="00D55FF6" w:rsidRDefault="00DA68EE" w:rsidP="000A648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55FF6">
                                <w:rPr>
                                  <w:sz w:val="15"/>
                                  <w:szCs w:val="15"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line id="Line 20" o:spid="_x0000_s1093" style="position:absolute;visibility:visible;mso-wrap-style:square" from="20300,49152" to="20307,5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      <v:stroke endarrow="block"/>
                      </v:line>
                      <v:shape id="Text Box 21" o:spid="_x0000_s1094" type="#_x0000_t202" style="position:absolute;left:14065;top:39564;width:12243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DA68EE" w:rsidRPr="00B37B94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Регистрация СЗО</w:t>
                              </w:r>
                            </w:p>
                          </w:txbxContent>
                        </v:textbox>
                      </v:shape>
                      <v:line id="Line 22" o:spid="_x0000_s1095" style="position:absolute;visibility:visible;mso-wrap-style:square" from="20200,43882" to="20206,46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      <v:stroke endarrow="block"/>
                      </v:line>
                      <v:shape id="Text Box 23" o:spid="_x0000_s1096" type="#_x0000_t202" style="position:absolute;left:14065;top:12363;width:1224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Yi78A&#10;AADbAAAADwAAAGRycy9kb3ducmV2LnhtbERPTYvCMBC9L/gfwgje1lRFcbtGEUHsbdEKXmeb2bbY&#10;TEITa/XXbw6Cx8f7Xm1604iOWl9bVjAZJyCIC6trLhWc8/3nEoQPyBoby6TgQR4268HHClNt73yk&#10;7hRKEUPYp6igCsGlUvqiIoN+bB1x5P5sazBE2JZSt3iP4aaR0yRZSIM1x4YKHe0qKq6nm1GQ/X5R&#10;/mM6d8hmdrlf9O55KeZKjYb99htEoD68xS93phVM4/r4Jf4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RiLvwAAANsAAAAPAAAAAAAAAAAAAAAAAJgCAABkcnMvZG93bnJl&#10;di54bWxQSwUGAAAAAAQABAD1AAAAhAMAAAAA&#10;">
                        <v:textbox inset="1.5mm,,1.5mm">
                          <w:txbxContent>
                            <w:p w:rsidR="00DA68EE" w:rsidRPr="00B37B94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Согласование СЗО в ЦБ</w:t>
                              </w:r>
                            </w:p>
                          </w:txbxContent>
                        </v:textbox>
                      </v:shape>
                      <v:line id="Line 24" o:spid="_x0000_s1097" style="position:absolute;flip:x;visibility:visible;mso-wrap-style:square" from="20066,10179" to="20104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      <v:stroke endarrow="block"/>
                      </v:line>
                      <v:shape id="Text Box 25" o:spid="_x0000_s1098" type="#_x0000_t202" style="position:absolute;left:10198;top:12827;width:2419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  <v:textbox>
                          <w:txbxContent>
                            <w:p w:rsidR="00DA68EE" w:rsidRDefault="00DA68EE" w:rsidP="000A6484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26" o:spid="_x0000_s1099" type="#_x0000_t202" style="position:absolute;left:10312;top:17316;width:2419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    <v:textbox>
                          <w:txbxContent>
                            <w:p w:rsidR="00DA68EE" w:rsidRDefault="00DA68EE" w:rsidP="000A6484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27" o:spid="_x0000_s1100" type="#_x0000_t202" style="position:absolute;left:10433;top:23260;width:2419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    <v:textbox>
                          <w:txbxContent>
                            <w:p w:rsidR="00DA68EE" w:rsidRDefault="00DA68EE" w:rsidP="000A6484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28" o:spid="_x0000_s1101" type="#_x0000_t202" style="position:absolute;left:10795;top:40567;width:2419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    <v:textbox>
                          <w:txbxContent>
                            <w:p w:rsidR="00DA68EE" w:rsidRDefault="00DA68EE" w:rsidP="000A6484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29" o:spid="_x0000_s1102" type="#_x0000_t202" style="position:absolute;left:10795;top:46900;width:2419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  <v:textbox>
                          <w:txbxContent>
                            <w:p w:rsidR="00DA68EE" w:rsidRDefault="00DA68EE" w:rsidP="000A6484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30" o:spid="_x0000_s1103" type="#_x0000_t202" style="position:absolute;left:14065;top:52016;width:12243;height:4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DA68EE" w:rsidRPr="00B37B94" w:rsidRDefault="00DA68EE" w:rsidP="000A6484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Передача в ДЦ копии платёжного поручения по ГОЗ</w:t>
                              </w:r>
                            </w:p>
                          </w:txbxContent>
                        </v:textbox>
                      </v:shape>
                      <v:line id="Line 31" o:spid="_x0000_s1104" style="position:absolute;visibility:visible;mso-wrap-style:square" from="20250,56680" to="20300,5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    <v:stroke endarrow="block"/>
                      </v:line>
                      <v:shape id="Text Box 32" o:spid="_x0000_s1105" type="#_x0000_t202" style="position:absolute;left:11178;top:53008;width:2420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      <v:textbox>
                          <w:txbxContent>
                            <w:p w:rsidR="00DA68EE" w:rsidRDefault="00DA68EE" w:rsidP="000A6484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val="en-US"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val="en-US"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val="en-US" w:eastAsia="ru-RU"/>
        </w:rPr>
      </w:pPr>
    </w:p>
    <w:p w:rsidR="000A6484" w:rsidRPr="000A6484" w:rsidRDefault="000A6484" w:rsidP="000A6484">
      <w:pPr>
        <w:tabs>
          <w:tab w:val="left" w:pos="284"/>
          <w:tab w:val="left" w:pos="2552"/>
        </w:tabs>
        <w:spacing w:after="0" w:line="240" w:lineRule="auto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0A6484" w:rsidRPr="000A6484" w:rsidRDefault="000A6484" w:rsidP="000A6484">
      <w:pPr>
        <w:spacing w:after="0" w:line="360" w:lineRule="auto"/>
        <w:jc w:val="center"/>
        <w:outlineLvl w:val="0"/>
        <w:rPr>
          <w:rFonts w:eastAsia="Calibri" w:cs="Times New Roman"/>
          <w:b/>
          <w:sz w:val="28"/>
          <w:szCs w:val="28"/>
          <w:lang w:eastAsia="ru-RU"/>
        </w:rPr>
      </w:pPr>
      <w:r w:rsidRPr="000A6484">
        <w:rPr>
          <w:rFonts w:eastAsia="Calibri" w:cs="Times New Roman"/>
          <w:b/>
          <w:sz w:val="28"/>
          <w:szCs w:val="28"/>
          <w:lang w:eastAsia="ru-RU"/>
        </w:rPr>
        <w:t>Библиография</w:t>
      </w:r>
    </w:p>
    <w:p w:rsidR="000A6484" w:rsidRPr="000A6484" w:rsidRDefault="000A6484" w:rsidP="000A6484">
      <w:pPr>
        <w:widowControl w:val="0"/>
        <w:tabs>
          <w:tab w:val="left" w:pos="1276"/>
        </w:tabs>
        <w:spacing w:after="0" w:line="240" w:lineRule="auto"/>
        <w:ind w:left="1414" w:hanging="705"/>
        <w:jc w:val="both"/>
        <w:rPr>
          <w:rFonts w:eastAsia="Calibri" w:cs="Times New Roman"/>
          <w:sz w:val="26"/>
          <w:szCs w:val="26"/>
          <w:lang w:eastAsia="ru-RU"/>
        </w:rPr>
      </w:pPr>
      <w:r w:rsidRPr="000A6484">
        <w:rPr>
          <w:rFonts w:eastAsia="Calibri" w:cs="Times New Roman"/>
          <w:sz w:val="26"/>
          <w:szCs w:val="20"/>
          <w:lang w:eastAsia="ru-RU"/>
        </w:rPr>
        <w:t xml:space="preserve"> [1]</w:t>
      </w:r>
      <w:r w:rsidRPr="000A6484">
        <w:rPr>
          <w:rFonts w:eastAsia="Calibri" w:cs="Times New Roman"/>
          <w:b/>
          <w:sz w:val="26"/>
          <w:szCs w:val="20"/>
          <w:lang w:eastAsia="ru-RU"/>
        </w:rPr>
        <w:tab/>
      </w:r>
      <w:r w:rsidRPr="000A6484">
        <w:rPr>
          <w:rFonts w:eastAsia="Calibri" w:cs="Times New Roman"/>
          <w:b/>
          <w:sz w:val="26"/>
          <w:szCs w:val="20"/>
          <w:lang w:eastAsia="ru-RU"/>
        </w:rPr>
        <w:tab/>
      </w:r>
      <w:r w:rsidRPr="000A6484">
        <w:rPr>
          <w:rFonts w:eastAsia="Calibri" w:cs="Times New Roman"/>
          <w:b/>
          <w:sz w:val="26"/>
          <w:szCs w:val="20"/>
          <w:lang w:eastAsia="ru-RU"/>
        </w:rPr>
        <w:tab/>
      </w:r>
      <w:r w:rsidRPr="000A6484">
        <w:rPr>
          <w:rFonts w:eastAsia="Calibri" w:cs="Times New Roman"/>
          <w:sz w:val="26"/>
          <w:szCs w:val="26"/>
          <w:lang w:eastAsia="ru-RU"/>
        </w:rPr>
        <w:t>Федеральный закон от 29.12.2012 № 275-ФЗ «О государственном оборонном заказе»</w:t>
      </w:r>
    </w:p>
    <w:sectPr w:rsidR="000A6484" w:rsidRPr="000A6484" w:rsidSect="007A148E">
      <w:pgSz w:w="11906" w:h="16838"/>
      <w:pgMar w:top="1276" w:right="992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F2B" w:rsidRDefault="007A2F2B" w:rsidP="000A6484">
      <w:pPr>
        <w:spacing w:after="0" w:line="240" w:lineRule="auto"/>
      </w:pPr>
      <w:r>
        <w:separator/>
      </w:r>
    </w:p>
  </w:endnote>
  <w:endnote w:type="continuationSeparator" w:id="0">
    <w:p w:rsidR="007A2F2B" w:rsidRDefault="007A2F2B" w:rsidP="000A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26" w:rsidRDefault="009C4C2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26" w:rsidRDefault="009C4C2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26" w:rsidRDefault="009C4C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F2B" w:rsidRDefault="007A2F2B" w:rsidP="000A6484">
      <w:pPr>
        <w:spacing w:after="0" w:line="240" w:lineRule="auto"/>
      </w:pPr>
      <w:r>
        <w:separator/>
      </w:r>
    </w:p>
  </w:footnote>
  <w:footnote w:type="continuationSeparator" w:id="0">
    <w:p w:rsidR="007A2F2B" w:rsidRDefault="007A2F2B" w:rsidP="000A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26" w:rsidRDefault="009C4C26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3281"/>
      <w:gridCol w:w="3019"/>
      <w:gridCol w:w="1496"/>
      <w:gridCol w:w="1260"/>
    </w:tblGrid>
    <w:tr w:rsidR="00DA68EE" w:rsidTr="008C5211">
      <w:trPr>
        <w:trHeight w:val="848"/>
      </w:trPr>
      <w:tc>
        <w:tcPr>
          <w:tcW w:w="1276" w:type="dxa"/>
          <w:shd w:val="clear" w:color="auto" w:fill="auto"/>
        </w:tcPr>
        <w:p w:rsidR="00DA68EE" w:rsidRPr="003E064B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bookmarkStart w:id="0" w:name="_GoBack"/>
          <w:bookmarkEnd w:id="0"/>
          <w:r>
            <w:rPr>
              <w:b/>
              <w:noProof/>
            </w:rPr>
            <w:drawing>
              <wp:inline distT="0" distB="0" distL="0" distR="0" wp14:anchorId="27C03668" wp14:editId="13F3F233">
                <wp:extent cx="731520" cy="643890"/>
                <wp:effectExtent l="0" t="0" r="0" b="3810"/>
                <wp:docPr id="79" name="Рисунок 79" descr="Логотип цветно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цветно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1" w:type="dxa"/>
          <w:shd w:val="clear" w:color="auto" w:fill="auto"/>
        </w:tcPr>
        <w:p w:rsidR="00DA68EE" w:rsidRPr="00F6375F" w:rsidRDefault="00DA68EE" w:rsidP="000A6484">
          <w:pPr>
            <w:pStyle w:val="af"/>
            <w:ind w:right="-108"/>
            <w:jc w:val="center"/>
            <w:rPr>
              <w:b/>
            </w:rPr>
          </w:pPr>
          <w:r w:rsidRPr="00F6375F">
            <w:rPr>
              <w:b/>
            </w:rPr>
            <w:t>АКЦИОНЕРНОЕ ОБЩЕСТВО</w:t>
          </w:r>
        </w:p>
        <w:p w:rsidR="00DA68EE" w:rsidRPr="00F6375F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r w:rsidRPr="00F6375F">
            <w:rPr>
              <w:b/>
            </w:rPr>
            <w:t xml:space="preserve"> «КОНЦЕРН В</w:t>
          </w:r>
          <w:r>
            <w:rPr>
              <w:b/>
            </w:rPr>
            <w:t>ОЗДУШНО-К</w:t>
          </w:r>
          <w:r w:rsidRPr="00F6375F">
            <w:rPr>
              <w:b/>
            </w:rPr>
            <w:t>О</w:t>
          </w:r>
          <w:r>
            <w:rPr>
              <w:b/>
            </w:rPr>
            <w:t>СМИЧЕСКОЙ ОБОРОНЫ</w:t>
          </w:r>
          <w:r w:rsidRPr="00F6375F">
            <w:rPr>
              <w:b/>
            </w:rPr>
            <w:t xml:space="preserve"> </w:t>
          </w:r>
        </w:p>
        <w:p w:rsidR="00DA68EE" w:rsidRPr="003E064B" w:rsidRDefault="00DA68EE" w:rsidP="000A6484">
          <w:pPr>
            <w:pStyle w:val="af"/>
            <w:jc w:val="center"/>
            <w:rPr>
              <w:b/>
            </w:rPr>
          </w:pPr>
          <w:r w:rsidRPr="00F6375F">
            <w:rPr>
              <w:b/>
            </w:rPr>
            <w:t>«АЛМАЗ – АНТЕЙ»</w:t>
          </w:r>
        </w:p>
      </w:tc>
      <w:tc>
        <w:tcPr>
          <w:tcW w:w="3019" w:type="dxa"/>
          <w:shd w:val="clear" w:color="auto" w:fill="auto"/>
          <w:vAlign w:val="center"/>
        </w:tcPr>
        <w:p w:rsidR="00DA68EE" w:rsidRPr="00A07AF8" w:rsidRDefault="00DA68EE" w:rsidP="000A6484">
          <w:pPr>
            <w:pStyle w:val="af"/>
            <w:tabs>
              <w:tab w:val="left" w:pos="2952"/>
            </w:tabs>
            <w:ind w:left="-108" w:right="-108"/>
            <w:jc w:val="center"/>
            <w:rPr>
              <w:b/>
              <w:sz w:val="24"/>
              <w:szCs w:val="24"/>
            </w:rPr>
          </w:pPr>
          <w:r w:rsidRPr="00A07AF8">
            <w:rPr>
              <w:b/>
              <w:sz w:val="24"/>
              <w:szCs w:val="24"/>
            </w:rPr>
            <w:t xml:space="preserve">ИН ИПВР </w:t>
          </w:r>
          <w:r>
            <w:rPr>
              <w:b/>
              <w:sz w:val="24"/>
              <w:szCs w:val="24"/>
            </w:rPr>
            <w:t>4</w:t>
          </w:r>
          <w:r w:rsidRPr="00A07AF8">
            <w:rPr>
              <w:b/>
              <w:sz w:val="24"/>
              <w:szCs w:val="24"/>
            </w:rPr>
            <w:t>.</w:t>
          </w:r>
          <w:r>
            <w:rPr>
              <w:b/>
              <w:sz w:val="24"/>
              <w:szCs w:val="24"/>
            </w:rPr>
            <w:t>2</w:t>
          </w:r>
          <w:r w:rsidRPr="00A07AF8">
            <w:rPr>
              <w:b/>
              <w:sz w:val="24"/>
              <w:szCs w:val="24"/>
            </w:rPr>
            <w:t>–</w:t>
          </w:r>
          <w:r>
            <w:rPr>
              <w:b/>
              <w:sz w:val="24"/>
              <w:szCs w:val="24"/>
            </w:rPr>
            <w:t>17</w:t>
          </w:r>
          <w:r w:rsidRPr="00A07AF8">
            <w:rPr>
              <w:b/>
              <w:sz w:val="24"/>
              <w:szCs w:val="24"/>
            </w:rPr>
            <w:t>–201</w:t>
          </w:r>
          <w:r>
            <w:rPr>
              <w:b/>
              <w:sz w:val="24"/>
              <w:szCs w:val="24"/>
            </w:rPr>
            <w:t>8</w:t>
          </w:r>
        </w:p>
      </w:tc>
      <w:tc>
        <w:tcPr>
          <w:tcW w:w="1496" w:type="dxa"/>
          <w:shd w:val="clear" w:color="auto" w:fill="auto"/>
        </w:tcPr>
        <w:p w:rsidR="00DA68EE" w:rsidRDefault="00DA68EE" w:rsidP="000A6484">
          <w:pPr>
            <w:pStyle w:val="af"/>
            <w:ind w:left="-108" w:right="-108"/>
            <w:jc w:val="center"/>
            <w:rPr>
              <w:b/>
            </w:rPr>
          </w:pPr>
        </w:p>
        <w:p w:rsidR="00DA68EE" w:rsidRPr="00A07AF8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r w:rsidRPr="00A07AF8">
            <w:rPr>
              <w:b/>
            </w:rPr>
            <w:t>Изменение</w:t>
          </w:r>
        </w:p>
      </w:tc>
      <w:tc>
        <w:tcPr>
          <w:tcW w:w="1260" w:type="dxa"/>
          <w:shd w:val="clear" w:color="auto" w:fill="auto"/>
        </w:tcPr>
        <w:p w:rsidR="00DA68EE" w:rsidRPr="00A07AF8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r w:rsidRPr="00A07AF8">
            <w:rPr>
              <w:b/>
            </w:rPr>
            <w:t xml:space="preserve">Лист </w:t>
          </w:r>
          <w:r w:rsidRPr="00A07AF8">
            <w:rPr>
              <w:b/>
            </w:rPr>
            <w:fldChar w:fldCharType="begin"/>
          </w:r>
          <w:r w:rsidRPr="00A07AF8">
            <w:rPr>
              <w:b/>
            </w:rPr>
            <w:instrText xml:space="preserve"> PAGE </w:instrText>
          </w:r>
          <w:r w:rsidRPr="00A07AF8">
            <w:rPr>
              <w:b/>
            </w:rPr>
            <w:fldChar w:fldCharType="separate"/>
          </w:r>
          <w:r w:rsidR="009C4C26">
            <w:rPr>
              <w:b/>
              <w:noProof/>
            </w:rPr>
            <w:t>1</w:t>
          </w:r>
          <w:r w:rsidRPr="00A07AF8">
            <w:rPr>
              <w:b/>
            </w:rPr>
            <w:fldChar w:fldCharType="end"/>
          </w:r>
        </w:p>
        <w:p w:rsidR="00DA68EE" w:rsidRPr="00A07AF8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r w:rsidRPr="00A07AF8">
            <w:rPr>
              <w:b/>
            </w:rPr>
            <w:t>Всего</w:t>
          </w:r>
        </w:p>
        <w:p w:rsidR="00DA68EE" w:rsidRPr="00A07AF8" w:rsidRDefault="00DA68EE" w:rsidP="000A6484">
          <w:pPr>
            <w:pStyle w:val="af"/>
            <w:ind w:left="-108" w:right="-108"/>
            <w:jc w:val="center"/>
            <w:rPr>
              <w:b/>
            </w:rPr>
          </w:pPr>
          <w:r w:rsidRPr="00A07AF8">
            <w:rPr>
              <w:b/>
            </w:rPr>
            <w:t xml:space="preserve">листов </w:t>
          </w:r>
          <w:r w:rsidRPr="00A07AF8">
            <w:rPr>
              <w:b/>
            </w:rPr>
            <w:fldChar w:fldCharType="begin"/>
          </w:r>
          <w:r w:rsidRPr="00A07AF8">
            <w:rPr>
              <w:b/>
            </w:rPr>
            <w:instrText xml:space="preserve"> NUMPAGES </w:instrText>
          </w:r>
          <w:r w:rsidRPr="00A07AF8">
            <w:rPr>
              <w:b/>
            </w:rPr>
            <w:fldChar w:fldCharType="separate"/>
          </w:r>
          <w:r w:rsidR="009C4C26">
            <w:rPr>
              <w:b/>
              <w:noProof/>
            </w:rPr>
            <w:t>17</w:t>
          </w:r>
          <w:r w:rsidRPr="00A07AF8">
            <w:rPr>
              <w:b/>
            </w:rPr>
            <w:fldChar w:fldCharType="end"/>
          </w:r>
        </w:p>
      </w:tc>
    </w:tr>
  </w:tbl>
  <w:p w:rsidR="00DA68EE" w:rsidRPr="00FB087E" w:rsidRDefault="00DA68EE">
    <w:pPr>
      <w:pStyle w:val="af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26" w:rsidRDefault="009C4C26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BE80B0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324080"/>
    <w:multiLevelType w:val="multilevel"/>
    <w:tmpl w:val="7E7CC540"/>
    <w:lvl w:ilvl="0">
      <w:start w:val="1"/>
      <w:numFmt w:val="bullet"/>
      <w:pStyle w:val="10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335028"/>
    <w:multiLevelType w:val="hybridMultilevel"/>
    <w:tmpl w:val="8F10F4B2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8951D07"/>
    <w:multiLevelType w:val="multilevel"/>
    <w:tmpl w:val="04190025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2CA61F48"/>
    <w:multiLevelType w:val="hybridMultilevel"/>
    <w:tmpl w:val="783637C2"/>
    <w:lvl w:ilvl="0" w:tplc="04190017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32E70518"/>
    <w:multiLevelType w:val="hybridMultilevel"/>
    <w:tmpl w:val="477E4462"/>
    <w:lvl w:ilvl="0" w:tplc="EEBC22FE">
      <w:start w:val="1"/>
      <w:numFmt w:val="decimal"/>
      <w:lvlText w:val="%1"/>
      <w:lvlJc w:val="left"/>
      <w:pPr>
        <w:ind w:left="90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EA7FCC"/>
    <w:multiLevelType w:val="hybridMultilevel"/>
    <w:tmpl w:val="FCF2687E"/>
    <w:lvl w:ilvl="0" w:tplc="07C8F6B2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BC1C23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FF842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33CD7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ED4A7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93E2C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7AE99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3CC812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6450CA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7">
    <w:nsid w:val="3B1F53DD"/>
    <w:multiLevelType w:val="hybridMultilevel"/>
    <w:tmpl w:val="230E4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96C5F"/>
    <w:multiLevelType w:val="singleLevel"/>
    <w:tmpl w:val="8A685F12"/>
    <w:lvl w:ilvl="0">
      <w:start w:val="1"/>
      <w:numFmt w:val="bullet"/>
      <w:pStyle w:val="a"/>
      <w:lvlText w:val=""/>
      <w:lvlJc w:val="left"/>
      <w:pPr>
        <w:tabs>
          <w:tab w:val="num" w:pos="2628"/>
        </w:tabs>
        <w:ind w:left="2625" w:hanging="357"/>
      </w:pPr>
      <w:rPr>
        <w:rFonts w:ascii="Symbol" w:hAnsi="Symbol" w:hint="default"/>
      </w:rPr>
    </w:lvl>
  </w:abstractNum>
  <w:abstractNum w:abstractNumId="9">
    <w:nsid w:val="516F62F6"/>
    <w:multiLevelType w:val="hybridMultilevel"/>
    <w:tmpl w:val="7DF0E9EC"/>
    <w:lvl w:ilvl="0" w:tplc="EEBC22FE">
      <w:start w:val="1"/>
      <w:numFmt w:val="decimal"/>
      <w:lvlText w:val="%1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17E1A6C"/>
    <w:multiLevelType w:val="hybridMultilevel"/>
    <w:tmpl w:val="95E878FC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970E4"/>
    <w:multiLevelType w:val="hybridMultilevel"/>
    <w:tmpl w:val="7A72EF1C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40AAB"/>
    <w:multiLevelType w:val="hybridMultilevel"/>
    <w:tmpl w:val="5BB250D0"/>
    <w:lvl w:ilvl="0" w:tplc="FFFFFFFF">
      <w:start w:val="6"/>
      <w:numFmt w:val="bullet"/>
      <w:pStyle w:val="-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3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pStyle w:val="-3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pStyle w:val="-4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>
    <w:nsid w:val="5E20473D"/>
    <w:multiLevelType w:val="hybridMultilevel"/>
    <w:tmpl w:val="4C68A998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5F1909DA"/>
    <w:multiLevelType w:val="hybridMultilevel"/>
    <w:tmpl w:val="477E4462"/>
    <w:lvl w:ilvl="0" w:tplc="EEBC22FE">
      <w:start w:val="1"/>
      <w:numFmt w:val="decimal"/>
      <w:lvlText w:val="%1"/>
      <w:lvlJc w:val="left"/>
      <w:pPr>
        <w:ind w:left="90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2F465C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65857624"/>
    <w:multiLevelType w:val="hybridMultilevel"/>
    <w:tmpl w:val="0594675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6BE44B5D"/>
    <w:multiLevelType w:val="hybridMultilevel"/>
    <w:tmpl w:val="F342ED96"/>
    <w:lvl w:ilvl="0" w:tplc="FFFFFFFF">
      <w:start w:val="6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C5E27D8"/>
    <w:multiLevelType w:val="hybridMultilevel"/>
    <w:tmpl w:val="A82C347E"/>
    <w:lvl w:ilvl="0" w:tplc="FFFFFFFF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5F6C24"/>
    <w:multiLevelType w:val="hybridMultilevel"/>
    <w:tmpl w:val="F328D8BE"/>
    <w:lvl w:ilvl="0" w:tplc="04190017">
      <w:start w:val="1"/>
      <w:numFmt w:val="lowerLetter"/>
      <w:lvlText w:val="%1)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7B24668"/>
    <w:multiLevelType w:val="singleLevel"/>
    <w:tmpl w:val="F50C58FC"/>
    <w:lvl w:ilvl="0">
      <w:start w:val="1"/>
      <w:numFmt w:val="bullet"/>
      <w:pStyle w:val="spiso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2"/>
  </w:num>
  <w:num w:numId="5">
    <w:abstractNumId w:val="1"/>
  </w:num>
  <w:num w:numId="6">
    <w:abstractNumId w:val="6"/>
  </w:num>
  <w:num w:numId="7">
    <w:abstractNumId w:val="3"/>
  </w:num>
  <w:num w:numId="8">
    <w:abstractNumId w:val="15"/>
  </w:num>
  <w:num w:numId="9">
    <w:abstractNumId w:val="2"/>
  </w:num>
  <w:num w:numId="10">
    <w:abstractNumId w:val="16"/>
  </w:num>
  <w:num w:numId="11">
    <w:abstractNumId w:val="17"/>
  </w:num>
  <w:num w:numId="12">
    <w:abstractNumId w:val="14"/>
  </w:num>
  <w:num w:numId="13">
    <w:abstractNumId w:val="18"/>
  </w:num>
  <w:num w:numId="14">
    <w:abstractNumId w:val="5"/>
  </w:num>
  <w:num w:numId="15">
    <w:abstractNumId w:val="9"/>
  </w:num>
  <w:num w:numId="16">
    <w:abstractNumId w:val="7"/>
  </w:num>
  <w:num w:numId="17">
    <w:abstractNumId w:val="11"/>
  </w:num>
  <w:num w:numId="18">
    <w:abstractNumId w:val="10"/>
  </w:num>
  <w:num w:numId="19">
    <w:abstractNumId w:val="13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8F"/>
    <w:rsid w:val="000008EA"/>
    <w:rsid w:val="00002A5C"/>
    <w:rsid w:val="000035C7"/>
    <w:rsid w:val="000045BA"/>
    <w:rsid w:val="000055E5"/>
    <w:rsid w:val="0000746C"/>
    <w:rsid w:val="00007C91"/>
    <w:rsid w:val="00010267"/>
    <w:rsid w:val="0001129E"/>
    <w:rsid w:val="00014FBD"/>
    <w:rsid w:val="0001521B"/>
    <w:rsid w:val="00015969"/>
    <w:rsid w:val="00015BF2"/>
    <w:rsid w:val="00016730"/>
    <w:rsid w:val="00020929"/>
    <w:rsid w:val="00021997"/>
    <w:rsid w:val="00024FCE"/>
    <w:rsid w:val="000254E2"/>
    <w:rsid w:val="0002696B"/>
    <w:rsid w:val="000274FD"/>
    <w:rsid w:val="000321A7"/>
    <w:rsid w:val="000328A9"/>
    <w:rsid w:val="000348D0"/>
    <w:rsid w:val="00035C48"/>
    <w:rsid w:val="00035C63"/>
    <w:rsid w:val="00037E38"/>
    <w:rsid w:val="00042631"/>
    <w:rsid w:val="00042F71"/>
    <w:rsid w:val="00044D63"/>
    <w:rsid w:val="0004650B"/>
    <w:rsid w:val="0004738E"/>
    <w:rsid w:val="000478D4"/>
    <w:rsid w:val="00050201"/>
    <w:rsid w:val="00050549"/>
    <w:rsid w:val="000526EA"/>
    <w:rsid w:val="00057077"/>
    <w:rsid w:val="00057A6A"/>
    <w:rsid w:val="00057B80"/>
    <w:rsid w:val="00061E6B"/>
    <w:rsid w:val="000633F0"/>
    <w:rsid w:val="000635B7"/>
    <w:rsid w:val="0006464B"/>
    <w:rsid w:val="00065771"/>
    <w:rsid w:val="00065C83"/>
    <w:rsid w:val="00066F95"/>
    <w:rsid w:val="000677BA"/>
    <w:rsid w:val="00070BEB"/>
    <w:rsid w:val="000712AA"/>
    <w:rsid w:val="00073C84"/>
    <w:rsid w:val="000755B9"/>
    <w:rsid w:val="00076ABF"/>
    <w:rsid w:val="000844E1"/>
    <w:rsid w:val="00085580"/>
    <w:rsid w:val="000856E2"/>
    <w:rsid w:val="000869CE"/>
    <w:rsid w:val="00086F41"/>
    <w:rsid w:val="0008746D"/>
    <w:rsid w:val="00087537"/>
    <w:rsid w:val="000930DE"/>
    <w:rsid w:val="00094282"/>
    <w:rsid w:val="000963FB"/>
    <w:rsid w:val="00096A33"/>
    <w:rsid w:val="00097D2E"/>
    <w:rsid w:val="000A0E9D"/>
    <w:rsid w:val="000A17B6"/>
    <w:rsid w:val="000A19BD"/>
    <w:rsid w:val="000A24B1"/>
    <w:rsid w:val="000A5F6E"/>
    <w:rsid w:val="000A6484"/>
    <w:rsid w:val="000A6C49"/>
    <w:rsid w:val="000A6D08"/>
    <w:rsid w:val="000A6F95"/>
    <w:rsid w:val="000B0B7E"/>
    <w:rsid w:val="000B1DB0"/>
    <w:rsid w:val="000B20B2"/>
    <w:rsid w:val="000B241D"/>
    <w:rsid w:val="000B2A7C"/>
    <w:rsid w:val="000B2B38"/>
    <w:rsid w:val="000B4BB2"/>
    <w:rsid w:val="000B52EC"/>
    <w:rsid w:val="000B6A4D"/>
    <w:rsid w:val="000B7C1B"/>
    <w:rsid w:val="000C1A47"/>
    <w:rsid w:val="000C323F"/>
    <w:rsid w:val="000C3419"/>
    <w:rsid w:val="000C3710"/>
    <w:rsid w:val="000C371A"/>
    <w:rsid w:val="000C4411"/>
    <w:rsid w:val="000C4EDD"/>
    <w:rsid w:val="000C753D"/>
    <w:rsid w:val="000C7CEE"/>
    <w:rsid w:val="000D255D"/>
    <w:rsid w:val="000D2FB9"/>
    <w:rsid w:val="000D4314"/>
    <w:rsid w:val="000D72AB"/>
    <w:rsid w:val="000E0428"/>
    <w:rsid w:val="000E0490"/>
    <w:rsid w:val="000E174C"/>
    <w:rsid w:val="000E1FE6"/>
    <w:rsid w:val="000E2B69"/>
    <w:rsid w:val="000E59BA"/>
    <w:rsid w:val="000F4037"/>
    <w:rsid w:val="000F60C7"/>
    <w:rsid w:val="00100B1F"/>
    <w:rsid w:val="00101948"/>
    <w:rsid w:val="00104B67"/>
    <w:rsid w:val="00106004"/>
    <w:rsid w:val="00106B0D"/>
    <w:rsid w:val="00110E22"/>
    <w:rsid w:val="001122CD"/>
    <w:rsid w:val="001133C5"/>
    <w:rsid w:val="0011475E"/>
    <w:rsid w:val="001151B9"/>
    <w:rsid w:val="001160C1"/>
    <w:rsid w:val="00116383"/>
    <w:rsid w:val="00117250"/>
    <w:rsid w:val="00117F5F"/>
    <w:rsid w:val="001209A0"/>
    <w:rsid w:val="00122DDE"/>
    <w:rsid w:val="00124DD9"/>
    <w:rsid w:val="0012567F"/>
    <w:rsid w:val="00125AF1"/>
    <w:rsid w:val="00126B50"/>
    <w:rsid w:val="00126F68"/>
    <w:rsid w:val="001278AD"/>
    <w:rsid w:val="001307B0"/>
    <w:rsid w:val="00130856"/>
    <w:rsid w:val="0013130A"/>
    <w:rsid w:val="001340C6"/>
    <w:rsid w:val="00134D69"/>
    <w:rsid w:val="001352E4"/>
    <w:rsid w:val="00136627"/>
    <w:rsid w:val="00136D34"/>
    <w:rsid w:val="00141458"/>
    <w:rsid w:val="001425C7"/>
    <w:rsid w:val="00142B97"/>
    <w:rsid w:val="001434DF"/>
    <w:rsid w:val="00143768"/>
    <w:rsid w:val="00143F56"/>
    <w:rsid w:val="00145088"/>
    <w:rsid w:val="001457A9"/>
    <w:rsid w:val="00145ECB"/>
    <w:rsid w:val="00146029"/>
    <w:rsid w:val="00146059"/>
    <w:rsid w:val="00146078"/>
    <w:rsid w:val="001501A0"/>
    <w:rsid w:val="001509A1"/>
    <w:rsid w:val="00150ECE"/>
    <w:rsid w:val="00151448"/>
    <w:rsid w:val="00151465"/>
    <w:rsid w:val="0015227C"/>
    <w:rsid w:val="001522C2"/>
    <w:rsid w:val="001541A8"/>
    <w:rsid w:val="001541E2"/>
    <w:rsid w:val="001552BE"/>
    <w:rsid w:val="00155A3A"/>
    <w:rsid w:val="001608A5"/>
    <w:rsid w:val="0016155B"/>
    <w:rsid w:val="001623AD"/>
    <w:rsid w:val="0016501B"/>
    <w:rsid w:val="00170DB4"/>
    <w:rsid w:val="001726CA"/>
    <w:rsid w:val="00173CCC"/>
    <w:rsid w:val="00174560"/>
    <w:rsid w:val="0017600D"/>
    <w:rsid w:val="00180C00"/>
    <w:rsid w:val="00181867"/>
    <w:rsid w:val="0018198A"/>
    <w:rsid w:val="00182252"/>
    <w:rsid w:val="00184705"/>
    <w:rsid w:val="00184AC0"/>
    <w:rsid w:val="00184CAD"/>
    <w:rsid w:val="00191652"/>
    <w:rsid w:val="00191EEC"/>
    <w:rsid w:val="00194F2A"/>
    <w:rsid w:val="0019549E"/>
    <w:rsid w:val="001A09A1"/>
    <w:rsid w:val="001A0E60"/>
    <w:rsid w:val="001A2321"/>
    <w:rsid w:val="001A2B6A"/>
    <w:rsid w:val="001A3980"/>
    <w:rsid w:val="001A4794"/>
    <w:rsid w:val="001A5BC3"/>
    <w:rsid w:val="001A7BD3"/>
    <w:rsid w:val="001B07D0"/>
    <w:rsid w:val="001B2440"/>
    <w:rsid w:val="001B3B42"/>
    <w:rsid w:val="001B409F"/>
    <w:rsid w:val="001B43A2"/>
    <w:rsid w:val="001B4F08"/>
    <w:rsid w:val="001B6D23"/>
    <w:rsid w:val="001B7488"/>
    <w:rsid w:val="001B7B99"/>
    <w:rsid w:val="001C1114"/>
    <w:rsid w:val="001C4C98"/>
    <w:rsid w:val="001C5216"/>
    <w:rsid w:val="001D1535"/>
    <w:rsid w:val="001D3CA9"/>
    <w:rsid w:val="001D7716"/>
    <w:rsid w:val="001E215A"/>
    <w:rsid w:val="001E21E7"/>
    <w:rsid w:val="001E42A2"/>
    <w:rsid w:val="001E442D"/>
    <w:rsid w:val="001E4454"/>
    <w:rsid w:val="001E4914"/>
    <w:rsid w:val="001E6CA5"/>
    <w:rsid w:val="001F0DFF"/>
    <w:rsid w:val="001F1FD3"/>
    <w:rsid w:val="001F5E28"/>
    <w:rsid w:val="001F79A9"/>
    <w:rsid w:val="001F7CBE"/>
    <w:rsid w:val="00202A8B"/>
    <w:rsid w:val="00204721"/>
    <w:rsid w:val="00205AAF"/>
    <w:rsid w:val="002063D7"/>
    <w:rsid w:val="0020731B"/>
    <w:rsid w:val="002076C9"/>
    <w:rsid w:val="00213DD5"/>
    <w:rsid w:val="00217861"/>
    <w:rsid w:val="0022036F"/>
    <w:rsid w:val="002215F7"/>
    <w:rsid w:val="002227D9"/>
    <w:rsid w:val="00224672"/>
    <w:rsid w:val="00225F0D"/>
    <w:rsid w:val="00231B59"/>
    <w:rsid w:val="002333B6"/>
    <w:rsid w:val="00234AB7"/>
    <w:rsid w:val="00234E58"/>
    <w:rsid w:val="00237DD2"/>
    <w:rsid w:val="00237E2A"/>
    <w:rsid w:val="00237F11"/>
    <w:rsid w:val="00241902"/>
    <w:rsid w:val="00241D28"/>
    <w:rsid w:val="002427FF"/>
    <w:rsid w:val="002444A6"/>
    <w:rsid w:val="00245CE3"/>
    <w:rsid w:val="00245E4E"/>
    <w:rsid w:val="00246F23"/>
    <w:rsid w:val="0025167A"/>
    <w:rsid w:val="002525BF"/>
    <w:rsid w:val="00252708"/>
    <w:rsid w:val="00252B67"/>
    <w:rsid w:val="00253028"/>
    <w:rsid w:val="002533C9"/>
    <w:rsid w:val="00255073"/>
    <w:rsid w:val="00255E27"/>
    <w:rsid w:val="00256093"/>
    <w:rsid w:val="00256BAF"/>
    <w:rsid w:val="00261ABC"/>
    <w:rsid w:val="00263A61"/>
    <w:rsid w:val="00272C55"/>
    <w:rsid w:val="0027385A"/>
    <w:rsid w:val="002776EF"/>
    <w:rsid w:val="00277BEF"/>
    <w:rsid w:val="002801A1"/>
    <w:rsid w:val="002831E3"/>
    <w:rsid w:val="00283C82"/>
    <w:rsid w:val="00283F68"/>
    <w:rsid w:val="002875F2"/>
    <w:rsid w:val="00287F43"/>
    <w:rsid w:val="002905FA"/>
    <w:rsid w:val="00294EB8"/>
    <w:rsid w:val="00296A43"/>
    <w:rsid w:val="00296C92"/>
    <w:rsid w:val="002A00F5"/>
    <w:rsid w:val="002A08F0"/>
    <w:rsid w:val="002A1DC8"/>
    <w:rsid w:val="002A314E"/>
    <w:rsid w:val="002A3C59"/>
    <w:rsid w:val="002A440B"/>
    <w:rsid w:val="002B08A8"/>
    <w:rsid w:val="002B0A76"/>
    <w:rsid w:val="002B17CF"/>
    <w:rsid w:val="002B22A0"/>
    <w:rsid w:val="002B2FF3"/>
    <w:rsid w:val="002B3694"/>
    <w:rsid w:val="002B3FBC"/>
    <w:rsid w:val="002B42EE"/>
    <w:rsid w:val="002B5C99"/>
    <w:rsid w:val="002B6EC0"/>
    <w:rsid w:val="002C08E6"/>
    <w:rsid w:val="002C0F92"/>
    <w:rsid w:val="002C1059"/>
    <w:rsid w:val="002C22EA"/>
    <w:rsid w:val="002C43E4"/>
    <w:rsid w:val="002C4561"/>
    <w:rsid w:val="002D0F6B"/>
    <w:rsid w:val="002D222E"/>
    <w:rsid w:val="002D30D4"/>
    <w:rsid w:val="002D43B4"/>
    <w:rsid w:val="002D47CE"/>
    <w:rsid w:val="002D6721"/>
    <w:rsid w:val="002E04E8"/>
    <w:rsid w:val="002E0CA4"/>
    <w:rsid w:val="002E14B5"/>
    <w:rsid w:val="002E1533"/>
    <w:rsid w:val="002E2A0B"/>
    <w:rsid w:val="002E2F15"/>
    <w:rsid w:val="002E35B0"/>
    <w:rsid w:val="002E4038"/>
    <w:rsid w:val="002E531C"/>
    <w:rsid w:val="002E6840"/>
    <w:rsid w:val="002E7BE5"/>
    <w:rsid w:val="002F1013"/>
    <w:rsid w:val="002F6009"/>
    <w:rsid w:val="00300F18"/>
    <w:rsid w:val="00301535"/>
    <w:rsid w:val="0030193E"/>
    <w:rsid w:val="003048AB"/>
    <w:rsid w:val="00306632"/>
    <w:rsid w:val="00311583"/>
    <w:rsid w:val="00314198"/>
    <w:rsid w:val="0031668B"/>
    <w:rsid w:val="00321570"/>
    <w:rsid w:val="003229F5"/>
    <w:rsid w:val="00322BA0"/>
    <w:rsid w:val="003264C7"/>
    <w:rsid w:val="00326840"/>
    <w:rsid w:val="00327F36"/>
    <w:rsid w:val="0033054A"/>
    <w:rsid w:val="00330668"/>
    <w:rsid w:val="00333138"/>
    <w:rsid w:val="003336C4"/>
    <w:rsid w:val="0033410E"/>
    <w:rsid w:val="00334155"/>
    <w:rsid w:val="00334157"/>
    <w:rsid w:val="003355C9"/>
    <w:rsid w:val="00335959"/>
    <w:rsid w:val="00336614"/>
    <w:rsid w:val="00337D00"/>
    <w:rsid w:val="00343ECB"/>
    <w:rsid w:val="003461F2"/>
    <w:rsid w:val="003518ED"/>
    <w:rsid w:val="003536BF"/>
    <w:rsid w:val="0035483B"/>
    <w:rsid w:val="0035486E"/>
    <w:rsid w:val="003554E9"/>
    <w:rsid w:val="00360AB7"/>
    <w:rsid w:val="0036248D"/>
    <w:rsid w:val="00364294"/>
    <w:rsid w:val="0036759F"/>
    <w:rsid w:val="00367A00"/>
    <w:rsid w:val="00367C96"/>
    <w:rsid w:val="00370DEF"/>
    <w:rsid w:val="0037238B"/>
    <w:rsid w:val="003760E9"/>
    <w:rsid w:val="00376715"/>
    <w:rsid w:val="00377DF2"/>
    <w:rsid w:val="00385021"/>
    <w:rsid w:val="00385888"/>
    <w:rsid w:val="0039087D"/>
    <w:rsid w:val="00391E6F"/>
    <w:rsid w:val="00394132"/>
    <w:rsid w:val="003943E1"/>
    <w:rsid w:val="003953D7"/>
    <w:rsid w:val="00395F27"/>
    <w:rsid w:val="003967A1"/>
    <w:rsid w:val="00396A83"/>
    <w:rsid w:val="00396B0E"/>
    <w:rsid w:val="003A07DD"/>
    <w:rsid w:val="003A1C1B"/>
    <w:rsid w:val="003A1F99"/>
    <w:rsid w:val="003A37CA"/>
    <w:rsid w:val="003A467C"/>
    <w:rsid w:val="003A4924"/>
    <w:rsid w:val="003B002C"/>
    <w:rsid w:val="003B0AEE"/>
    <w:rsid w:val="003B21F1"/>
    <w:rsid w:val="003B2962"/>
    <w:rsid w:val="003B2980"/>
    <w:rsid w:val="003B325C"/>
    <w:rsid w:val="003B5ED7"/>
    <w:rsid w:val="003B5F29"/>
    <w:rsid w:val="003B7A49"/>
    <w:rsid w:val="003C0579"/>
    <w:rsid w:val="003C06B9"/>
    <w:rsid w:val="003C0BE6"/>
    <w:rsid w:val="003C3227"/>
    <w:rsid w:val="003C3D0A"/>
    <w:rsid w:val="003C3D38"/>
    <w:rsid w:val="003C5D2E"/>
    <w:rsid w:val="003C7A6E"/>
    <w:rsid w:val="003C7B4C"/>
    <w:rsid w:val="003D3D9B"/>
    <w:rsid w:val="003D40A9"/>
    <w:rsid w:val="003D4676"/>
    <w:rsid w:val="003D5856"/>
    <w:rsid w:val="003D67BE"/>
    <w:rsid w:val="003D6EAD"/>
    <w:rsid w:val="003D74C9"/>
    <w:rsid w:val="003E0791"/>
    <w:rsid w:val="003E103D"/>
    <w:rsid w:val="003E1F54"/>
    <w:rsid w:val="003E2DD3"/>
    <w:rsid w:val="003E36F7"/>
    <w:rsid w:val="003E38A6"/>
    <w:rsid w:val="003E7C5C"/>
    <w:rsid w:val="003F00A3"/>
    <w:rsid w:val="003F1EC6"/>
    <w:rsid w:val="003F2D98"/>
    <w:rsid w:val="003F5C49"/>
    <w:rsid w:val="003F7D6A"/>
    <w:rsid w:val="0040016D"/>
    <w:rsid w:val="004022C1"/>
    <w:rsid w:val="00403E64"/>
    <w:rsid w:val="00404068"/>
    <w:rsid w:val="004042E3"/>
    <w:rsid w:val="004044C4"/>
    <w:rsid w:val="004064B5"/>
    <w:rsid w:val="0040658B"/>
    <w:rsid w:val="00407305"/>
    <w:rsid w:val="00407B2B"/>
    <w:rsid w:val="00415D59"/>
    <w:rsid w:val="0041600E"/>
    <w:rsid w:val="004163B5"/>
    <w:rsid w:val="00417FDA"/>
    <w:rsid w:val="00423ED8"/>
    <w:rsid w:val="00425C54"/>
    <w:rsid w:val="00430F32"/>
    <w:rsid w:val="0043387D"/>
    <w:rsid w:val="00433FF1"/>
    <w:rsid w:val="004340FC"/>
    <w:rsid w:val="004347BD"/>
    <w:rsid w:val="0043485E"/>
    <w:rsid w:val="00437881"/>
    <w:rsid w:val="00440848"/>
    <w:rsid w:val="00443F4B"/>
    <w:rsid w:val="0044427B"/>
    <w:rsid w:val="0044428D"/>
    <w:rsid w:val="00450414"/>
    <w:rsid w:val="00450FC6"/>
    <w:rsid w:val="0045232B"/>
    <w:rsid w:val="00452801"/>
    <w:rsid w:val="00452B4E"/>
    <w:rsid w:val="0045473A"/>
    <w:rsid w:val="00455311"/>
    <w:rsid w:val="00455430"/>
    <w:rsid w:val="0045693F"/>
    <w:rsid w:val="00456AF2"/>
    <w:rsid w:val="0045734A"/>
    <w:rsid w:val="004578FC"/>
    <w:rsid w:val="00460BD2"/>
    <w:rsid w:val="00461DC9"/>
    <w:rsid w:val="00461DD3"/>
    <w:rsid w:val="00462AAA"/>
    <w:rsid w:val="00462F4A"/>
    <w:rsid w:val="004651FC"/>
    <w:rsid w:val="0046542F"/>
    <w:rsid w:val="0046793E"/>
    <w:rsid w:val="004706A0"/>
    <w:rsid w:val="00471200"/>
    <w:rsid w:val="00472411"/>
    <w:rsid w:val="00472A94"/>
    <w:rsid w:val="00473253"/>
    <w:rsid w:val="00473A0C"/>
    <w:rsid w:val="0047469B"/>
    <w:rsid w:val="00474CDF"/>
    <w:rsid w:val="00480114"/>
    <w:rsid w:val="004801B7"/>
    <w:rsid w:val="0048203A"/>
    <w:rsid w:val="00482129"/>
    <w:rsid w:val="00482F25"/>
    <w:rsid w:val="004839E5"/>
    <w:rsid w:val="00483C87"/>
    <w:rsid w:val="0048501A"/>
    <w:rsid w:val="004867F4"/>
    <w:rsid w:val="00486E24"/>
    <w:rsid w:val="0048700B"/>
    <w:rsid w:val="00487D3F"/>
    <w:rsid w:val="004918FA"/>
    <w:rsid w:val="004921D2"/>
    <w:rsid w:val="00494702"/>
    <w:rsid w:val="00494903"/>
    <w:rsid w:val="00495D70"/>
    <w:rsid w:val="0049639F"/>
    <w:rsid w:val="0049672B"/>
    <w:rsid w:val="00497230"/>
    <w:rsid w:val="004974A3"/>
    <w:rsid w:val="004975F9"/>
    <w:rsid w:val="004A113C"/>
    <w:rsid w:val="004A15FF"/>
    <w:rsid w:val="004A1CBA"/>
    <w:rsid w:val="004A1DA5"/>
    <w:rsid w:val="004A43BF"/>
    <w:rsid w:val="004A568C"/>
    <w:rsid w:val="004A5783"/>
    <w:rsid w:val="004A6793"/>
    <w:rsid w:val="004A728C"/>
    <w:rsid w:val="004A763A"/>
    <w:rsid w:val="004B2178"/>
    <w:rsid w:val="004B4640"/>
    <w:rsid w:val="004B5D28"/>
    <w:rsid w:val="004C1CBD"/>
    <w:rsid w:val="004C249D"/>
    <w:rsid w:val="004C2979"/>
    <w:rsid w:val="004C6901"/>
    <w:rsid w:val="004D0330"/>
    <w:rsid w:val="004D0E19"/>
    <w:rsid w:val="004D36A2"/>
    <w:rsid w:val="004D3755"/>
    <w:rsid w:val="004D5B4F"/>
    <w:rsid w:val="004D6EE8"/>
    <w:rsid w:val="004E07D0"/>
    <w:rsid w:val="004E0946"/>
    <w:rsid w:val="004E14CB"/>
    <w:rsid w:val="004E1FF2"/>
    <w:rsid w:val="004E2E6E"/>
    <w:rsid w:val="004E596D"/>
    <w:rsid w:val="004E5A59"/>
    <w:rsid w:val="004E5D7C"/>
    <w:rsid w:val="004E62EC"/>
    <w:rsid w:val="004E6AEA"/>
    <w:rsid w:val="004E7670"/>
    <w:rsid w:val="004F197D"/>
    <w:rsid w:val="004F351D"/>
    <w:rsid w:val="004F666C"/>
    <w:rsid w:val="004F696B"/>
    <w:rsid w:val="0050268C"/>
    <w:rsid w:val="0050462F"/>
    <w:rsid w:val="00504A4B"/>
    <w:rsid w:val="005060D4"/>
    <w:rsid w:val="00506C36"/>
    <w:rsid w:val="00506C40"/>
    <w:rsid w:val="00510AFA"/>
    <w:rsid w:val="00511CA5"/>
    <w:rsid w:val="0051219A"/>
    <w:rsid w:val="00512675"/>
    <w:rsid w:val="00512912"/>
    <w:rsid w:val="00513657"/>
    <w:rsid w:val="00513D57"/>
    <w:rsid w:val="00515E92"/>
    <w:rsid w:val="005168C3"/>
    <w:rsid w:val="005169FC"/>
    <w:rsid w:val="00516E73"/>
    <w:rsid w:val="005178E6"/>
    <w:rsid w:val="00520602"/>
    <w:rsid w:val="00520A14"/>
    <w:rsid w:val="00520BE7"/>
    <w:rsid w:val="00522331"/>
    <w:rsid w:val="00522C1D"/>
    <w:rsid w:val="005235B2"/>
    <w:rsid w:val="00523BEB"/>
    <w:rsid w:val="0052427B"/>
    <w:rsid w:val="00526777"/>
    <w:rsid w:val="00526DDF"/>
    <w:rsid w:val="00526E12"/>
    <w:rsid w:val="00527D92"/>
    <w:rsid w:val="0053077A"/>
    <w:rsid w:val="005309E4"/>
    <w:rsid w:val="00531427"/>
    <w:rsid w:val="00531E38"/>
    <w:rsid w:val="00531F2D"/>
    <w:rsid w:val="005322E4"/>
    <w:rsid w:val="005367FF"/>
    <w:rsid w:val="005377C6"/>
    <w:rsid w:val="005409F2"/>
    <w:rsid w:val="00541E63"/>
    <w:rsid w:val="00542E36"/>
    <w:rsid w:val="0054360F"/>
    <w:rsid w:val="00543618"/>
    <w:rsid w:val="005446A0"/>
    <w:rsid w:val="00544E4F"/>
    <w:rsid w:val="00546E59"/>
    <w:rsid w:val="0054798D"/>
    <w:rsid w:val="00547D00"/>
    <w:rsid w:val="00551624"/>
    <w:rsid w:val="00552C51"/>
    <w:rsid w:val="0055442C"/>
    <w:rsid w:val="00554AE8"/>
    <w:rsid w:val="00554E5D"/>
    <w:rsid w:val="00555C76"/>
    <w:rsid w:val="0056062E"/>
    <w:rsid w:val="00560BDD"/>
    <w:rsid w:val="005613B2"/>
    <w:rsid w:val="00561504"/>
    <w:rsid w:val="0056276A"/>
    <w:rsid w:val="00563BC7"/>
    <w:rsid w:val="00566D5F"/>
    <w:rsid w:val="00567553"/>
    <w:rsid w:val="005704C3"/>
    <w:rsid w:val="0057052D"/>
    <w:rsid w:val="00570EB1"/>
    <w:rsid w:val="0057102B"/>
    <w:rsid w:val="00571644"/>
    <w:rsid w:val="00571B70"/>
    <w:rsid w:val="0057215E"/>
    <w:rsid w:val="005731C1"/>
    <w:rsid w:val="00574600"/>
    <w:rsid w:val="00574CC1"/>
    <w:rsid w:val="005764BA"/>
    <w:rsid w:val="005810A4"/>
    <w:rsid w:val="00581E58"/>
    <w:rsid w:val="005830A7"/>
    <w:rsid w:val="00583A5F"/>
    <w:rsid w:val="00585C2C"/>
    <w:rsid w:val="00586B14"/>
    <w:rsid w:val="00592369"/>
    <w:rsid w:val="005931B2"/>
    <w:rsid w:val="005936EF"/>
    <w:rsid w:val="00597272"/>
    <w:rsid w:val="005A0E93"/>
    <w:rsid w:val="005A20BE"/>
    <w:rsid w:val="005A3034"/>
    <w:rsid w:val="005A7889"/>
    <w:rsid w:val="005B0019"/>
    <w:rsid w:val="005B0FF8"/>
    <w:rsid w:val="005B1679"/>
    <w:rsid w:val="005B54B9"/>
    <w:rsid w:val="005B5A27"/>
    <w:rsid w:val="005B6459"/>
    <w:rsid w:val="005B6783"/>
    <w:rsid w:val="005C1034"/>
    <w:rsid w:val="005C106B"/>
    <w:rsid w:val="005C20BC"/>
    <w:rsid w:val="005C24A9"/>
    <w:rsid w:val="005C58BA"/>
    <w:rsid w:val="005C65A2"/>
    <w:rsid w:val="005C65A8"/>
    <w:rsid w:val="005D395E"/>
    <w:rsid w:val="005D70F5"/>
    <w:rsid w:val="005D7757"/>
    <w:rsid w:val="005E408B"/>
    <w:rsid w:val="005E49B8"/>
    <w:rsid w:val="005E4B06"/>
    <w:rsid w:val="005E5380"/>
    <w:rsid w:val="005E5ABB"/>
    <w:rsid w:val="005E5B9C"/>
    <w:rsid w:val="005E6380"/>
    <w:rsid w:val="005E67D7"/>
    <w:rsid w:val="005F0E4B"/>
    <w:rsid w:val="005F368F"/>
    <w:rsid w:val="005F4B65"/>
    <w:rsid w:val="005F4C36"/>
    <w:rsid w:val="005F54A4"/>
    <w:rsid w:val="005F7433"/>
    <w:rsid w:val="00600613"/>
    <w:rsid w:val="00600E9F"/>
    <w:rsid w:val="00601BCF"/>
    <w:rsid w:val="00603BFC"/>
    <w:rsid w:val="0060574E"/>
    <w:rsid w:val="00607E85"/>
    <w:rsid w:val="006110E5"/>
    <w:rsid w:val="00614194"/>
    <w:rsid w:val="0061465D"/>
    <w:rsid w:val="00615305"/>
    <w:rsid w:val="006153AB"/>
    <w:rsid w:val="00616E55"/>
    <w:rsid w:val="006204B0"/>
    <w:rsid w:val="00620E23"/>
    <w:rsid w:val="00621101"/>
    <w:rsid w:val="00621DBF"/>
    <w:rsid w:val="0062239E"/>
    <w:rsid w:val="00622EA7"/>
    <w:rsid w:val="0062388C"/>
    <w:rsid w:val="006240C6"/>
    <w:rsid w:val="00626071"/>
    <w:rsid w:val="0062658C"/>
    <w:rsid w:val="0062733B"/>
    <w:rsid w:val="00630073"/>
    <w:rsid w:val="0063435C"/>
    <w:rsid w:val="006344B8"/>
    <w:rsid w:val="006359E9"/>
    <w:rsid w:val="00640FF1"/>
    <w:rsid w:val="00641C2D"/>
    <w:rsid w:val="00641FC1"/>
    <w:rsid w:val="0064233D"/>
    <w:rsid w:val="00647F18"/>
    <w:rsid w:val="00650135"/>
    <w:rsid w:val="00650138"/>
    <w:rsid w:val="00651416"/>
    <w:rsid w:val="006516A7"/>
    <w:rsid w:val="00652C21"/>
    <w:rsid w:val="00653463"/>
    <w:rsid w:val="006562A3"/>
    <w:rsid w:val="0065645A"/>
    <w:rsid w:val="006567BD"/>
    <w:rsid w:val="006577B4"/>
    <w:rsid w:val="00657B0C"/>
    <w:rsid w:val="0066073F"/>
    <w:rsid w:val="00661312"/>
    <w:rsid w:val="006621CB"/>
    <w:rsid w:val="006623D3"/>
    <w:rsid w:val="00662723"/>
    <w:rsid w:val="00662CFA"/>
    <w:rsid w:val="00663AA8"/>
    <w:rsid w:val="00663F39"/>
    <w:rsid w:val="006705B3"/>
    <w:rsid w:val="00670A05"/>
    <w:rsid w:val="00671922"/>
    <w:rsid w:val="0067215E"/>
    <w:rsid w:val="0067231A"/>
    <w:rsid w:val="00673CF3"/>
    <w:rsid w:val="00674238"/>
    <w:rsid w:val="006743F3"/>
    <w:rsid w:val="00675CA6"/>
    <w:rsid w:val="006822CD"/>
    <w:rsid w:val="006827E6"/>
    <w:rsid w:val="006836D5"/>
    <w:rsid w:val="00683AF2"/>
    <w:rsid w:val="00683C52"/>
    <w:rsid w:val="006847CC"/>
    <w:rsid w:val="006864A7"/>
    <w:rsid w:val="00687009"/>
    <w:rsid w:val="00687A9A"/>
    <w:rsid w:val="00690FD0"/>
    <w:rsid w:val="006915CD"/>
    <w:rsid w:val="00693413"/>
    <w:rsid w:val="00697307"/>
    <w:rsid w:val="00697897"/>
    <w:rsid w:val="006A0D33"/>
    <w:rsid w:val="006A18C5"/>
    <w:rsid w:val="006A2604"/>
    <w:rsid w:val="006A4154"/>
    <w:rsid w:val="006A524D"/>
    <w:rsid w:val="006A5F84"/>
    <w:rsid w:val="006A7A04"/>
    <w:rsid w:val="006B00D3"/>
    <w:rsid w:val="006B11C9"/>
    <w:rsid w:val="006B2452"/>
    <w:rsid w:val="006B35CC"/>
    <w:rsid w:val="006B402C"/>
    <w:rsid w:val="006B5780"/>
    <w:rsid w:val="006B6055"/>
    <w:rsid w:val="006C042D"/>
    <w:rsid w:val="006C0E05"/>
    <w:rsid w:val="006C190E"/>
    <w:rsid w:val="006C194E"/>
    <w:rsid w:val="006C370B"/>
    <w:rsid w:val="006C38EE"/>
    <w:rsid w:val="006C6517"/>
    <w:rsid w:val="006C6751"/>
    <w:rsid w:val="006C690E"/>
    <w:rsid w:val="006D06C7"/>
    <w:rsid w:val="006D1190"/>
    <w:rsid w:val="006D2581"/>
    <w:rsid w:val="006D38F5"/>
    <w:rsid w:val="006D3ADA"/>
    <w:rsid w:val="006D3CD7"/>
    <w:rsid w:val="006D57C5"/>
    <w:rsid w:val="006D7312"/>
    <w:rsid w:val="006D7718"/>
    <w:rsid w:val="006E055E"/>
    <w:rsid w:val="006E0B07"/>
    <w:rsid w:val="006E0B1B"/>
    <w:rsid w:val="006E12AF"/>
    <w:rsid w:val="006E1E3A"/>
    <w:rsid w:val="006E322F"/>
    <w:rsid w:val="006E39DF"/>
    <w:rsid w:val="006E53D2"/>
    <w:rsid w:val="006E7DC7"/>
    <w:rsid w:val="006F0CEF"/>
    <w:rsid w:val="006F138E"/>
    <w:rsid w:val="006F2126"/>
    <w:rsid w:val="006F37FC"/>
    <w:rsid w:val="006F382A"/>
    <w:rsid w:val="006F38BE"/>
    <w:rsid w:val="006F4990"/>
    <w:rsid w:val="006F5F51"/>
    <w:rsid w:val="006F675A"/>
    <w:rsid w:val="007025B9"/>
    <w:rsid w:val="00704040"/>
    <w:rsid w:val="007066F2"/>
    <w:rsid w:val="0071048A"/>
    <w:rsid w:val="007106F3"/>
    <w:rsid w:val="00710E22"/>
    <w:rsid w:val="00712A81"/>
    <w:rsid w:val="007155D6"/>
    <w:rsid w:val="007165CE"/>
    <w:rsid w:val="00716835"/>
    <w:rsid w:val="00717510"/>
    <w:rsid w:val="007208A9"/>
    <w:rsid w:val="00723EE8"/>
    <w:rsid w:val="007242C4"/>
    <w:rsid w:val="007330DD"/>
    <w:rsid w:val="00737D5C"/>
    <w:rsid w:val="00741349"/>
    <w:rsid w:val="007437F0"/>
    <w:rsid w:val="00744500"/>
    <w:rsid w:val="00746194"/>
    <w:rsid w:val="00746279"/>
    <w:rsid w:val="00746854"/>
    <w:rsid w:val="00746AF3"/>
    <w:rsid w:val="00746F3E"/>
    <w:rsid w:val="007504AE"/>
    <w:rsid w:val="00750B53"/>
    <w:rsid w:val="007513AD"/>
    <w:rsid w:val="00752CD0"/>
    <w:rsid w:val="007539B9"/>
    <w:rsid w:val="00754426"/>
    <w:rsid w:val="0075521A"/>
    <w:rsid w:val="00755E63"/>
    <w:rsid w:val="00761574"/>
    <w:rsid w:val="0076162B"/>
    <w:rsid w:val="00761DD8"/>
    <w:rsid w:val="00762475"/>
    <w:rsid w:val="0076434D"/>
    <w:rsid w:val="00767187"/>
    <w:rsid w:val="0077196A"/>
    <w:rsid w:val="00771F17"/>
    <w:rsid w:val="00771F42"/>
    <w:rsid w:val="00772846"/>
    <w:rsid w:val="00773404"/>
    <w:rsid w:val="007742FE"/>
    <w:rsid w:val="00774E84"/>
    <w:rsid w:val="00775218"/>
    <w:rsid w:val="00775B47"/>
    <w:rsid w:val="00780E23"/>
    <w:rsid w:val="007824A5"/>
    <w:rsid w:val="007828A0"/>
    <w:rsid w:val="00784CC4"/>
    <w:rsid w:val="0078544F"/>
    <w:rsid w:val="00786CB8"/>
    <w:rsid w:val="007925BF"/>
    <w:rsid w:val="00792FB2"/>
    <w:rsid w:val="00793102"/>
    <w:rsid w:val="00793205"/>
    <w:rsid w:val="00794588"/>
    <w:rsid w:val="007945AB"/>
    <w:rsid w:val="007949E0"/>
    <w:rsid w:val="00797B63"/>
    <w:rsid w:val="007A148E"/>
    <w:rsid w:val="007A2309"/>
    <w:rsid w:val="007A2F2B"/>
    <w:rsid w:val="007A62DA"/>
    <w:rsid w:val="007A7A00"/>
    <w:rsid w:val="007B271D"/>
    <w:rsid w:val="007B29EA"/>
    <w:rsid w:val="007B6000"/>
    <w:rsid w:val="007B66BB"/>
    <w:rsid w:val="007B681A"/>
    <w:rsid w:val="007C024B"/>
    <w:rsid w:val="007C1951"/>
    <w:rsid w:val="007C21C5"/>
    <w:rsid w:val="007C30E0"/>
    <w:rsid w:val="007C3284"/>
    <w:rsid w:val="007C336A"/>
    <w:rsid w:val="007C4A57"/>
    <w:rsid w:val="007D3B2A"/>
    <w:rsid w:val="007D4034"/>
    <w:rsid w:val="007D456A"/>
    <w:rsid w:val="007D79D7"/>
    <w:rsid w:val="007E06CA"/>
    <w:rsid w:val="007E141C"/>
    <w:rsid w:val="007E2AC1"/>
    <w:rsid w:val="007E5F8B"/>
    <w:rsid w:val="007E6E97"/>
    <w:rsid w:val="007E7843"/>
    <w:rsid w:val="007E7AE7"/>
    <w:rsid w:val="007F0A83"/>
    <w:rsid w:val="007F0AB8"/>
    <w:rsid w:val="007F0DE2"/>
    <w:rsid w:val="007F1031"/>
    <w:rsid w:val="007F2394"/>
    <w:rsid w:val="007F2BA8"/>
    <w:rsid w:val="007F2EE7"/>
    <w:rsid w:val="007F5D55"/>
    <w:rsid w:val="007F6A20"/>
    <w:rsid w:val="0080067C"/>
    <w:rsid w:val="008008A5"/>
    <w:rsid w:val="00802BF1"/>
    <w:rsid w:val="00802EF6"/>
    <w:rsid w:val="00804546"/>
    <w:rsid w:val="00804A17"/>
    <w:rsid w:val="00806017"/>
    <w:rsid w:val="0080648F"/>
    <w:rsid w:val="00810ABD"/>
    <w:rsid w:val="00811997"/>
    <w:rsid w:val="00811A75"/>
    <w:rsid w:val="008144B7"/>
    <w:rsid w:val="00816149"/>
    <w:rsid w:val="00816D24"/>
    <w:rsid w:val="00817FE4"/>
    <w:rsid w:val="008201B7"/>
    <w:rsid w:val="0082022B"/>
    <w:rsid w:val="00822D73"/>
    <w:rsid w:val="00823B9B"/>
    <w:rsid w:val="00824528"/>
    <w:rsid w:val="00824D10"/>
    <w:rsid w:val="00825677"/>
    <w:rsid w:val="008257F0"/>
    <w:rsid w:val="00825EC5"/>
    <w:rsid w:val="0082779C"/>
    <w:rsid w:val="008310F2"/>
    <w:rsid w:val="0083191E"/>
    <w:rsid w:val="00832037"/>
    <w:rsid w:val="00833055"/>
    <w:rsid w:val="00833150"/>
    <w:rsid w:val="008338DC"/>
    <w:rsid w:val="00834487"/>
    <w:rsid w:val="008347C3"/>
    <w:rsid w:val="00836289"/>
    <w:rsid w:val="00836FE2"/>
    <w:rsid w:val="00837355"/>
    <w:rsid w:val="00840E39"/>
    <w:rsid w:val="00841D1D"/>
    <w:rsid w:val="008431C4"/>
    <w:rsid w:val="00843239"/>
    <w:rsid w:val="00844412"/>
    <w:rsid w:val="00844E35"/>
    <w:rsid w:val="00846B4F"/>
    <w:rsid w:val="0085063F"/>
    <w:rsid w:val="008532C1"/>
    <w:rsid w:val="0085393F"/>
    <w:rsid w:val="00854025"/>
    <w:rsid w:val="0085474C"/>
    <w:rsid w:val="00854819"/>
    <w:rsid w:val="00856C8A"/>
    <w:rsid w:val="00857B45"/>
    <w:rsid w:val="008609E6"/>
    <w:rsid w:val="00861F88"/>
    <w:rsid w:val="0086443D"/>
    <w:rsid w:val="00864AFE"/>
    <w:rsid w:val="00864E17"/>
    <w:rsid w:val="008657F2"/>
    <w:rsid w:val="00870190"/>
    <w:rsid w:val="00870220"/>
    <w:rsid w:val="008724CF"/>
    <w:rsid w:val="0087484D"/>
    <w:rsid w:val="00876D0B"/>
    <w:rsid w:val="00877B17"/>
    <w:rsid w:val="00877E80"/>
    <w:rsid w:val="00880C09"/>
    <w:rsid w:val="00882BF4"/>
    <w:rsid w:val="0088423E"/>
    <w:rsid w:val="00884527"/>
    <w:rsid w:val="008856F7"/>
    <w:rsid w:val="00885A59"/>
    <w:rsid w:val="00887832"/>
    <w:rsid w:val="00890730"/>
    <w:rsid w:val="008911FF"/>
    <w:rsid w:val="0089196D"/>
    <w:rsid w:val="00891D3A"/>
    <w:rsid w:val="00892EEE"/>
    <w:rsid w:val="008940A9"/>
    <w:rsid w:val="00895523"/>
    <w:rsid w:val="00897CAC"/>
    <w:rsid w:val="00897E03"/>
    <w:rsid w:val="008A0772"/>
    <w:rsid w:val="008A2ACF"/>
    <w:rsid w:val="008A3BC4"/>
    <w:rsid w:val="008A6BC4"/>
    <w:rsid w:val="008B339F"/>
    <w:rsid w:val="008B4C24"/>
    <w:rsid w:val="008B5082"/>
    <w:rsid w:val="008B514F"/>
    <w:rsid w:val="008B5EC1"/>
    <w:rsid w:val="008C05F0"/>
    <w:rsid w:val="008C324C"/>
    <w:rsid w:val="008C5211"/>
    <w:rsid w:val="008C5920"/>
    <w:rsid w:val="008C59A5"/>
    <w:rsid w:val="008C739A"/>
    <w:rsid w:val="008D0E29"/>
    <w:rsid w:val="008D124E"/>
    <w:rsid w:val="008D2332"/>
    <w:rsid w:val="008D358B"/>
    <w:rsid w:val="008D39D7"/>
    <w:rsid w:val="008D4C99"/>
    <w:rsid w:val="008D791B"/>
    <w:rsid w:val="008E1A3C"/>
    <w:rsid w:val="008E3661"/>
    <w:rsid w:val="008E4D42"/>
    <w:rsid w:val="008E5F3A"/>
    <w:rsid w:val="008E64BF"/>
    <w:rsid w:val="008F28C8"/>
    <w:rsid w:val="008F2D9C"/>
    <w:rsid w:val="008F2E5E"/>
    <w:rsid w:val="008F577C"/>
    <w:rsid w:val="008F59DA"/>
    <w:rsid w:val="008F5B8E"/>
    <w:rsid w:val="008F7C93"/>
    <w:rsid w:val="008F7D60"/>
    <w:rsid w:val="009007C6"/>
    <w:rsid w:val="009012B0"/>
    <w:rsid w:val="00901EAB"/>
    <w:rsid w:val="0090222D"/>
    <w:rsid w:val="00904DE9"/>
    <w:rsid w:val="00905264"/>
    <w:rsid w:val="00907BBA"/>
    <w:rsid w:val="00907CE9"/>
    <w:rsid w:val="00907DEC"/>
    <w:rsid w:val="00907F30"/>
    <w:rsid w:val="00910C9F"/>
    <w:rsid w:val="00912F58"/>
    <w:rsid w:val="009131BA"/>
    <w:rsid w:val="00913415"/>
    <w:rsid w:val="009146F7"/>
    <w:rsid w:val="00917B9A"/>
    <w:rsid w:val="009215EB"/>
    <w:rsid w:val="0092175B"/>
    <w:rsid w:val="00921BF3"/>
    <w:rsid w:val="009224DF"/>
    <w:rsid w:val="009231B2"/>
    <w:rsid w:val="009235EA"/>
    <w:rsid w:val="009239C0"/>
    <w:rsid w:val="009263F2"/>
    <w:rsid w:val="00926E76"/>
    <w:rsid w:val="009279C9"/>
    <w:rsid w:val="00927E87"/>
    <w:rsid w:val="00930D00"/>
    <w:rsid w:val="00930D6B"/>
    <w:rsid w:val="009328F4"/>
    <w:rsid w:val="00936061"/>
    <w:rsid w:val="00936626"/>
    <w:rsid w:val="00937D84"/>
    <w:rsid w:val="00941330"/>
    <w:rsid w:val="009426BB"/>
    <w:rsid w:val="00944DFE"/>
    <w:rsid w:val="00945C9D"/>
    <w:rsid w:val="00946DA7"/>
    <w:rsid w:val="0094778B"/>
    <w:rsid w:val="00947FC9"/>
    <w:rsid w:val="0095094E"/>
    <w:rsid w:val="00951BC4"/>
    <w:rsid w:val="00952999"/>
    <w:rsid w:val="00953AA3"/>
    <w:rsid w:val="009546A4"/>
    <w:rsid w:val="00954B38"/>
    <w:rsid w:val="009607C2"/>
    <w:rsid w:val="00960F49"/>
    <w:rsid w:val="00961B07"/>
    <w:rsid w:val="00962CAC"/>
    <w:rsid w:val="0096413A"/>
    <w:rsid w:val="00965091"/>
    <w:rsid w:val="009657A5"/>
    <w:rsid w:val="00966181"/>
    <w:rsid w:val="00971B32"/>
    <w:rsid w:val="00972285"/>
    <w:rsid w:val="009737B5"/>
    <w:rsid w:val="00982869"/>
    <w:rsid w:val="009830B3"/>
    <w:rsid w:val="00984297"/>
    <w:rsid w:val="009854F4"/>
    <w:rsid w:val="00987D96"/>
    <w:rsid w:val="00993184"/>
    <w:rsid w:val="009931C6"/>
    <w:rsid w:val="0099364E"/>
    <w:rsid w:val="009939EC"/>
    <w:rsid w:val="00993A2E"/>
    <w:rsid w:val="00993AED"/>
    <w:rsid w:val="00993CD0"/>
    <w:rsid w:val="00995233"/>
    <w:rsid w:val="0099546A"/>
    <w:rsid w:val="00995ADE"/>
    <w:rsid w:val="009A1877"/>
    <w:rsid w:val="009A228F"/>
    <w:rsid w:val="009A323C"/>
    <w:rsid w:val="009A34E5"/>
    <w:rsid w:val="009A4269"/>
    <w:rsid w:val="009A4FAA"/>
    <w:rsid w:val="009A5B9D"/>
    <w:rsid w:val="009A6221"/>
    <w:rsid w:val="009B0F0A"/>
    <w:rsid w:val="009B1B05"/>
    <w:rsid w:val="009B34EA"/>
    <w:rsid w:val="009B4532"/>
    <w:rsid w:val="009B79DC"/>
    <w:rsid w:val="009C217C"/>
    <w:rsid w:val="009C4244"/>
    <w:rsid w:val="009C4C26"/>
    <w:rsid w:val="009C5017"/>
    <w:rsid w:val="009C7E18"/>
    <w:rsid w:val="009D0DFC"/>
    <w:rsid w:val="009D1799"/>
    <w:rsid w:val="009D1EB4"/>
    <w:rsid w:val="009D4A6D"/>
    <w:rsid w:val="009D709B"/>
    <w:rsid w:val="009E033F"/>
    <w:rsid w:val="009E1FD3"/>
    <w:rsid w:val="009E201A"/>
    <w:rsid w:val="009E4FDA"/>
    <w:rsid w:val="009E5F3A"/>
    <w:rsid w:val="009F0DF8"/>
    <w:rsid w:val="009F0EF5"/>
    <w:rsid w:val="009F11F8"/>
    <w:rsid w:val="009F3A48"/>
    <w:rsid w:val="009F41CC"/>
    <w:rsid w:val="009F47DE"/>
    <w:rsid w:val="009F7A47"/>
    <w:rsid w:val="009F7E2A"/>
    <w:rsid w:val="00A0002C"/>
    <w:rsid w:val="00A0546D"/>
    <w:rsid w:val="00A06525"/>
    <w:rsid w:val="00A1172A"/>
    <w:rsid w:val="00A13895"/>
    <w:rsid w:val="00A141CD"/>
    <w:rsid w:val="00A14DAA"/>
    <w:rsid w:val="00A14DAB"/>
    <w:rsid w:val="00A20755"/>
    <w:rsid w:val="00A20C53"/>
    <w:rsid w:val="00A22EFB"/>
    <w:rsid w:val="00A231EC"/>
    <w:rsid w:val="00A23253"/>
    <w:rsid w:val="00A23E5B"/>
    <w:rsid w:val="00A25DF8"/>
    <w:rsid w:val="00A2724A"/>
    <w:rsid w:val="00A276B7"/>
    <w:rsid w:val="00A30570"/>
    <w:rsid w:val="00A31474"/>
    <w:rsid w:val="00A31646"/>
    <w:rsid w:val="00A35AE6"/>
    <w:rsid w:val="00A36227"/>
    <w:rsid w:val="00A36461"/>
    <w:rsid w:val="00A36C2A"/>
    <w:rsid w:val="00A3721D"/>
    <w:rsid w:val="00A40147"/>
    <w:rsid w:val="00A439B9"/>
    <w:rsid w:val="00A46561"/>
    <w:rsid w:val="00A473C8"/>
    <w:rsid w:val="00A47CF4"/>
    <w:rsid w:val="00A53868"/>
    <w:rsid w:val="00A53988"/>
    <w:rsid w:val="00A561D7"/>
    <w:rsid w:val="00A61832"/>
    <w:rsid w:val="00A643F6"/>
    <w:rsid w:val="00A6495C"/>
    <w:rsid w:val="00A64999"/>
    <w:rsid w:val="00A64CEF"/>
    <w:rsid w:val="00A65259"/>
    <w:rsid w:val="00A652F1"/>
    <w:rsid w:val="00A65791"/>
    <w:rsid w:val="00A6590D"/>
    <w:rsid w:val="00A67008"/>
    <w:rsid w:val="00A670A0"/>
    <w:rsid w:val="00A701D1"/>
    <w:rsid w:val="00A72691"/>
    <w:rsid w:val="00A72D33"/>
    <w:rsid w:val="00A73403"/>
    <w:rsid w:val="00A75100"/>
    <w:rsid w:val="00A8043F"/>
    <w:rsid w:val="00A804CF"/>
    <w:rsid w:val="00A82AA1"/>
    <w:rsid w:val="00A82ECC"/>
    <w:rsid w:val="00A8450D"/>
    <w:rsid w:val="00A85814"/>
    <w:rsid w:val="00A86625"/>
    <w:rsid w:val="00A86C0A"/>
    <w:rsid w:val="00A906D2"/>
    <w:rsid w:val="00A90C5E"/>
    <w:rsid w:val="00A91DFB"/>
    <w:rsid w:val="00A92FE3"/>
    <w:rsid w:val="00A935CC"/>
    <w:rsid w:val="00AA0EC9"/>
    <w:rsid w:val="00AA19AC"/>
    <w:rsid w:val="00AB1297"/>
    <w:rsid w:val="00AB24E9"/>
    <w:rsid w:val="00AB3502"/>
    <w:rsid w:val="00AB443D"/>
    <w:rsid w:val="00AB4703"/>
    <w:rsid w:val="00AB63B3"/>
    <w:rsid w:val="00AB69FD"/>
    <w:rsid w:val="00AB724D"/>
    <w:rsid w:val="00AC111B"/>
    <w:rsid w:val="00AC3AAB"/>
    <w:rsid w:val="00AC4CE7"/>
    <w:rsid w:val="00AC6FE1"/>
    <w:rsid w:val="00AD01E4"/>
    <w:rsid w:val="00AD030F"/>
    <w:rsid w:val="00AD0347"/>
    <w:rsid w:val="00AD20E7"/>
    <w:rsid w:val="00AD25E2"/>
    <w:rsid w:val="00AD35E9"/>
    <w:rsid w:val="00AD43B5"/>
    <w:rsid w:val="00AD4669"/>
    <w:rsid w:val="00AD518B"/>
    <w:rsid w:val="00AD51D9"/>
    <w:rsid w:val="00AD5226"/>
    <w:rsid w:val="00AD61DA"/>
    <w:rsid w:val="00AD6D56"/>
    <w:rsid w:val="00AD745A"/>
    <w:rsid w:val="00AE0C07"/>
    <w:rsid w:val="00AE0F08"/>
    <w:rsid w:val="00AE1270"/>
    <w:rsid w:val="00AE1A3E"/>
    <w:rsid w:val="00AE32DD"/>
    <w:rsid w:val="00AE53F4"/>
    <w:rsid w:val="00AE5D28"/>
    <w:rsid w:val="00AE664E"/>
    <w:rsid w:val="00AF5E9F"/>
    <w:rsid w:val="00AF6E8E"/>
    <w:rsid w:val="00AF738B"/>
    <w:rsid w:val="00B0004C"/>
    <w:rsid w:val="00B01F88"/>
    <w:rsid w:val="00B05D1C"/>
    <w:rsid w:val="00B10760"/>
    <w:rsid w:val="00B10CB4"/>
    <w:rsid w:val="00B11239"/>
    <w:rsid w:val="00B11EEA"/>
    <w:rsid w:val="00B14325"/>
    <w:rsid w:val="00B15B65"/>
    <w:rsid w:val="00B15DA9"/>
    <w:rsid w:val="00B164D8"/>
    <w:rsid w:val="00B164E9"/>
    <w:rsid w:val="00B215EC"/>
    <w:rsid w:val="00B21CD6"/>
    <w:rsid w:val="00B2317E"/>
    <w:rsid w:val="00B232E3"/>
    <w:rsid w:val="00B23610"/>
    <w:rsid w:val="00B249B9"/>
    <w:rsid w:val="00B24A52"/>
    <w:rsid w:val="00B277AC"/>
    <w:rsid w:val="00B3132E"/>
    <w:rsid w:val="00B31854"/>
    <w:rsid w:val="00B31AE9"/>
    <w:rsid w:val="00B32F45"/>
    <w:rsid w:val="00B34BD6"/>
    <w:rsid w:val="00B355AD"/>
    <w:rsid w:val="00B36AFB"/>
    <w:rsid w:val="00B370EF"/>
    <w:rsid w:val="00B37CC6"/>
    <w:rsid w:val="00B41BA6"/>
    <w:rsid w:val="00B427DE"/>
    <w:rsid w:val="00B43B35"/>
    <w:rsid w:val="00B43D2B"/>
    <w:rsid w:val="00B45CDF"/>
    <w:rsid w:val="00B46312"/>
    <w:rsid w:val="00B50150"/>
    <w:rsid w:val="00B55E3A"/>
    <w:rsid w:val="00B6080B"/>
    <w:rsid w:val="00B61152"/>
    <w:rsid w:val="00B62D65"/>
    <w:rsid w:val="00B62F3D"/>
    <w:rsid w:val="00B63A58"/>
    <w:rsid w:val="00B65DEC"/>
    <w:rsid w:val="00B66326"/>
    <w:rsid w:val="00B66A17"/>
    <w:rsid w:val="00B67572"/>
    <w:rsid w:val="00B67ACC"/>
    <w:rsid w:val="00B7051D"/>
    <w:rsid w:val="00B72198"/>
    <w:rsid w:val="00B74969"/>
    <w:rsid w:val="00B75F74"/>
    <w:rsid w:val="00B76404"/>
    <w:rsid w:val="00B769D9"/>
    <w:rsid w:val="00B77377"/>
    <w:rsid w:val="00B77C56"/>
    <w:rsid w:val="00B80FDF"/>
    <w:rsid w:val="00B822FF"/>
    <w:rsid w:val="00B827B4"/>
    <w:rsid w:val="00B830B1"/>
    <w:rsid w:val="00B831CC"/>
    <w:rsid w:val="00B834B0"/>
    <w:rsid w:val="00B835E3"/>
    <w:rsid w:val="00B86569"/>
    <w:rsid w:val="00B92BDE"/>
    <w:rsid w:val="00B937C0"/>
    <w:rsid w:val="00B94B55"/>
    <w:rsid w:val="00B956C3"/>
    <w:rsid w:val="00B973B9"/>
    <w:rsid w:val="00BA43A9"/>
    <w:rsid w:val="00BA7A8B"/>
    <w:rsid w:val="00BB1F2F"/>
    <w:rsid w:val="00BB272E"/>
    <w:rsid w:val="00BB3F03"/>
    <w:rsid w:val="00BB5B0F"/>
    <w:rsid w:val="00BB63A3"/>
    <w:rsid w:val="00BB6A77"/>
    <w:rsid w:val="00BB6C17"/>
    <w:rsid w:val="00BB7937"/>
    <w:rsid w:val="00BB7E2B"/>
    <w:rsid w:val="00BC0147"/>
    <w:rsid w:val="00BC16C0"/>
    <w:rsid w:val="00BC2BE1"/>
    <w:rsid w:val="00BC5281"/>
    <w:rsid w:val="00BC7072"/>
    <w:rsid w:val="00BC7228"/>
    <w:rsid w:val="00BD1EF6"/>
    <w:rsid w:val="00BD3957"/>
    <w:rsid w:val="00BD3A7D"/>
    <w:rsid w:val="00BD52C8"/>
    <w:rsid w:val="00BD7E71"/>
    <w:rsid w:val="00BE03EC"/>
    <w:rsid w:val="00BE0D09"/>
    <w:rsid w:val="00BE1950"/>
    <w:rsid w:val="00BE1CE5"/>
    <w:rsid w:val="00BE1EB7"/>
    <w:rsid w:val="00BE3B10"/>
    <w:rsid w:val="00BE496E"/>
    <w:rsid w:val="00BE5D90"/>
    <w:rsid w:val="00BE6465"/>
    <w:rsid w:val="00BE7E5C"/>
    <w:rsid w:val="00BE7EB4"/>
    <w:rsid w:val="00BF2AC2"/>
    <w:rsid w:val="00BF3C16"/>
    <w:rsid w:val="00BF53A3"/>
    <w:rsid w:val="00BF54DE"/>
    <w:rsid w:val="00BF62B2"/>
    <w:rsid w:val="00BF68C9"/>
    <w:rsid w:val="00BF7005"/>
    <w:rsid w:val="00BF7D7A"/>
    <w:rsid w:val="00C004C6"/>
    <w:rsid w:val="00C0059D"/>
    <w:rsid w:val="00C00972"/>
    <w:rsid w:val="00C02A2B"/>
    <w:rsid w:val="00C0358E"/>
    <w:rsid w:val="00C03C2D"/>
    <w:rsid w:val="00C0650A"/>
    <w:rsid w:val="00C07475"/>
    <w:rsid w:val="00C10C32"/>
    <w:rsid w:val="00C10D80"/>
    <w:rsid w:val="00C110FB"/>
    <w:rsid w:val="00C12407"/>
    <w:rsid w:val="00C139A8"/>
    <w:rsid w:val="00C153BD"/>
    <w:rsid w:val="00C2019E"/>
    <w:rsid w:val="00C23289"/>
    <w:rsid w:val="00C2635D"/>
    <w:rsid w:val="00C266FE"/>
    <w:rsid w:val="00C30C4F"/>
    <w:rsid w:val="00C33BCF"/>
    <w:rsid w:val="00C34D0D"/>
    <w:rsid w:val="00C41082"/>
    <w:rsid w:val="00C42E17"/>
    <w:rsid w:val="00C435F3"/>
    <w:rsid w:val="00C44D43"/>
    <w:rsid w:val="00C45321"/>
    <w:rsid w:val="00C45CA8"/>
    <w:rsid w:val="00C4683A"/>
    <w:rsid w:val="00C4689A"/>
    <w:rsid w:val="00C4733A"/>
    <w:rsid w:val="00C5164C"/>
    <w:rsid w:val="00C5283A"/>
    <w:rsid w:val="00C54113"/>
    <w:rsid w:val="00C55253"/>
    <w:rsid w:val="00C56712"/>
    <w:rsid w:val="00C56A88"/>
    <w:rsid w:val="00C60B88"/>
    <w:rsid w:val="00C6444A"/>
    <w:rsid w:val="00C64FDE"/>
    <w:rsid w:val="00C653B3"/>
    <w:rsid w:val="00C659DC"/>
    <w:rsid w:val="00C70E6B"/>
    <w:rsid w:val="00C74F29"/>
    <w:rsid w:val="00C75238"/>
    <w:rsid w:val="00C800D4"/>
    <w:rsid w:val="00C80E42"/>
    <w:rsid w:val="00C823A6"/>
    <w:rsid w:val="00C85069"/>
    <w:rsid w:val="00C86234"/>
    <w:rsid w:val="00C908EB"/>
    <w:rsid w:val="00C915A9"/>
    <w:rsid w:val="00C92458"/>
    <w:rsid w:val="00C94870"/>
    <w:rsid w:val="00C951BF"/>
    <w:rsid w:val="00C96160"/>
    <w:rsid w:val="00C96954"/>
    <w:rsid w:val="00C971A4"/>
    <w:rsid w:val="00CA1792"/>
    <w:rsid w:val="00CA2994"/>
    <w:rsid w:val="00CA4867"/>
    <w:rsid w:val="00CA4984"/>
    <w:rsid w:val="00CA57DE"/>
    <w:rsid w:val="00CA63AF"/>
    <w:rsid w:val="00CA767A"/>
    <w:rsid w:val="00CB06D2"/>
    <w:rsid w:val="00CB1121"/>
    <w:rsid w:val="00CB186A"/>
    <w:rsid w:val="00CB207A"/>
    <w:rsid w:val="00CB2C91"/>
    <w:rsid w:val="00CB312E"/>
    <w:rsid w:val="00CB345F"/>
    <w:rsid w:val="00CB3B91"/>
    <w:rsid w:val="00CB3EB8"/>
    <w:rsid w:val="00CB482F"/>
    <w:rsid w:val="00CB56F4"/>
    <w:rsid w:val="00CB5A30"/>
    <w:rsid w:val="00CB6080"/>
    <w:rsid w:val="00CB64B6"/>
    <w:rsid w:val="00CB6A8F"/>
    <w:rsid w:val="00CB76B1"/>
    <w:rsid w:val="00CC4219"/>
    <w:rsid w:val="00CC4EEF"/>
    <w:rsid w:val="00CC5637"/>
    <w:rsid w:val="00CC5CD1"/>
    <w:rsid w:val="00CC657C"/>
    <w:rsid w:val="00CC6FEA"/>
    <w:rsid w:val="00CC73C9"/>
    <w:rsid w:val="00CC7B5D"/>
    <w:rsid w:val="00CD09ED"/>
    <w:rsid w:val="00CD0D92"/>
    <w:rsid w:val="00CD3CF4"/>
    <w:rsid w:val="00CD4FE1"/>
    <w:rsid w:val="00CD75FC"/>
    <w:rsid w:val="00CD780C"/>
    <w:rsid w:val="00CE04AF"/>
    <w:rsid w:val="00CE0876"/>
    <w:rsid w:val="00CE1237"/>
    <w:rsid w:val="00CE231B"/>
    <w:rsid w:val="00CE2C50"/>
    <w:rsid w:val="00CE449B"/>
    <w:rsid w:val="00CE4BA9"/>
    <w:rsid w:val="00CE4C4E"/>
    <w:rsid w:val="00CE6BEE"/>
    <w:rsid w:val="00CE6E0F"/>
    <w:rsid w:val="00CE7405"/>
    <w:rsid w:val="00CE74C3"/>
    <w:rsid w:val="00CF0A6A"/>
    <w:rsid w:val="00CF4810"/>
    <w:rsid w:val="00CF56C3"/>
    <w:rsid w:val="00D02B58"/>
    <w:rsid w:val="00D02FBD"/>
    <w:rsid w:val="00D03499"/>
    <w:rsid w:val="00D034DA"/>
    <w:rsid w:val="00D07348"/>
    <w:rsid w:val="00D07819"/>
    <w:rsid w:val="00D10B94"/>
    <w:rsid w:val="00D12237"/>
    <w:rsid w:val="00D13A56"/>
    <w:rsid w:val="00D14111"/>
    <w:rsid w:val="00D14CF4"/>
    <w:rsid w:val="00D155BA"/>
    <w:rsid w:val="00D15C04"/>
    <w:rsid w:val="00D214C5"/>
    <w:rsid w:val="00D2203F"/>
    <w:rsid w:val="00D2259F"/>
    <w:rsid w:val="00D23532"/>
    <w:rsid w:val="00D23661"/>
    <w:rsid w:val="00D2438B"/>
    <w:rsid w:val="00D25325"/>
    <w:rsid w:val="00D25A43"/>
    <w:rsid w:val="00D30288"/>
    <w:rsid w:val="00D32622"/>
    <w:rsid w:val="00D32A49"/>
    <w:rsid w:val="00D32AD1"/>
    <w:rsid w:val="00D33069"/>
    <w:rsid w:val="00D355C4"/>
    <w:rsid w:val="00D3574C"/>
    <w:rsid w:val="00D35DAE"/>
    <w:rsid w:val="00D36303"/>
    <w:rsid w:val="00D36A45"/>
    <w:rsid w:val="00D36AAB"/>
    <w:rsid w:val="00D404D6"/>
    <w:rsid w:val="00D40B32"/>
    <w:rsid w:val="00D410E4"/>
    <w:rsid w:val="00D42129"/>
    <w:rsid w:val="00D42606"/>
    <w:rsid w:val="00D437BE"/>
    <w:rsid w:val="00D5137C"/>
    <w:rsid w:val="00D51CCC"/>
    <w:rsid w:val="00D51EC6"/>
    <w:rsid w:val="00D51F65"/>
    <w:rsid w:val="00D53D10"/>
    <w:rsid w:val="00D53DE1"/>
    <w:rsid w:val="00D5437B"/>
    <w:rsid w:val="00D54679"/>
    <w:rsid w:val="00D563BE"/>
    <w:rsid w:val="00D56654"/>
    <w:rsid w:val="00D57CDB"/>
    <w:rsid w:val="00D60D68"/>
    <w:rsid w:val="00D61F64"/>
    <w:rsid w:val="00D64177"/>
    <w:rsid w:val="00D64730"/>
    <w:rsid w:val="00D6654A"/>
    <w:rsid w:val="00D6663A"/>
    <w:rsid w:val="00D67052"/>
    <w:rsid w:val="00D7026F"/>
    <w:rsid w:val="00D70592"/>
    <w:rsid w:val="00D71BEE"/>
    <w:rsid w:val="00D72950"/>
    <w:rsid w:val="00D7518E"/>
    <w:rsid w:val="00D7541D"/>
    <w:rsid w:val="00D76542"/>
    <w:rsid w:val="00D77355"/>
    <w:rsid w:val="00D8086B"/>
    <w:rsid w:val="00D815A7"/>
    <w:rsid w:val="00D81944"/>
    <w:rsid w:val="00D8329D"/>
    <w:rsid w:val="00D8522B"/>
    <w:rsid w:val="00D85997"/>
    <w:rsid w:val="00D85EC2"/>
    <w:rsid w:val="00D8647F"/>
    <w:rsid w:val="00D87D8A"/>
    <w:rsid w:val="00D9021F"/>
    <w:rsid w:val="00D90A33"/>
    <w:rsid w:val="00D91290"/>
    <w:rsid w:val="00D91C1F"/>
    <w:rsid w:val="00D9298C"/>
    <w:rsid w:val="00D92F4D"/>
    <w:rsid w:val="00D93C3F"/>
    <w:rsid w:val="00D94073"/>
    <w:rsid w:val="00D94319"/>
    <w:rsid w:val="00D94F0F"/>
    <w:rsid w:val="00D95857"/>
    <w:rsid w:val="00DA2443"/>
    <w:rsid w:val="00DA35C8"/>
    <w:rsid w:val="00DA3D77"/>
    <w:rsid w:val="00DA47B6"/>
    <w:rsid w:val="00DA4CB8"/>
    <w:rsid w:val="00DA4DF2"/>
    <w:rsid w:val="00DA6261"/>
    <w:rsid w:val="00DA68EE"/>
    <w:rsid w:val="00DA73DA"/>
    <w:rsid w:val="00DB0402"/>
    <w:rsid w:val="00DB1DF1"/>
    <w:rsid w:val="00DB270A"/>
    <w:rsid w:val="00DB2D33"/>
    <w:rsid w:val="00DB3016"/>
    <w:rsid w:val="00DB5357"/>
    <w:rsid w:val="00DB6711"/>
    <w:rsid w:val="00DB6B64"/>
    <w:rsid w:val="00DB6B7B"/>
    <w:rsid w:val="00DC0F96"/>
    <w:rsid w:val="00DC1E73"/>
    <w:rsid w:val="00DC1EFD"/>
    <w:rsid w:val="00DC255C"/>
    <w:rsid w:val="00DC35B0"/>
    <w:rsid w:val="00DC35EE"/>
    <w:rsid w:val="00DC3911"/>
    <w:rsid w:val="00DC412D"/>
    <w:rsid w:val="00DC4BC0"/>
    <w:rsid w:val="00DC6B9E"/>
    <w:rsid w:val="00DD01FB"/>
    <w:rsid w:val="00DD0EE2"/>
    <w:rsid w:val="00DD1965"/>
    <w:rsid w:val="00DD5EC6"/>
    <w:rsid w:val="00DD74D5"/>
    <w:rsid w:val="00DD75AB"/>
    <w:rsid w:val="00DE0386"/>
    <w:rsid w:val="00DE0D0E"/>
    <w:rsid w:val="00DE27A6"/>
    <w:rsid w:val="00DE4025"/>
    <w:rsid w:val="00DE4932"/>
    <w:rsid w:val="00DE5545"/>
    <w:rsid w:val="00DE7DFE"/>
    <w:rsid w:val="00DF0351"/>
    <w:rsid w:val="00DF1133"/>
    <w:rsid w:val="00DF1DB6"/>
    <w:rsid w:val="00DF36BD"/>
    <w:rsid w:val="00DF4C76"/>
    <w:rsid w:val="00DF7469"/>
    <w:rsid w:val="00E00EEE"/>
    <w:rsid w:val="00E036E2"/>
    <w:rsid w:val="00E056E7"/>
    <w:rsid w:val="00E05CAD"/>
    <w:rsid w:val="00E06B99"/>
    <w:rsid w:val="00E07968"/>
    <w:rsid w:val="00E10F8C"/>
    <w:rsid w:val="00E12027"/>
    <w:rsid w:val="00E12C0E"/>
    <w:rsid w:val="00E15057"/>
    <w:rsid w:val="00E1594C"/>
    <w:rsid w:val="00E16FA8"/>
    <w:rsid w:val="00E17639"/>
    <w:rsid w:val="00E2045F"/>
    <w:rsid w:val="00E20D93"/>
    <w:rsid w:val="00E21066"/>
    <w:rsid w:val="00E211D6"/>
    <w:rsid w:val="00E21E81"/>
    <w:rsid w:val="00E227F4"/>
    <w:rsid w:val="00E229C8"/>
    <w:rsid w:val="00E2321B"/>
    <w:rsid w:val="00E24AC9"/>
    <w:rsid w:val="00E25EDE"/>
    <w:rsid w:val="00E264F4"/>
    <w:rsid w:val="00E27DEC"/>
    <w:rsid w:val="00E33314"/>
    <w:rsid w:val="00E338E9"/>
    <w:rsid w:val="00E34360"/>
    <w:rsid w:val="00E346EC"/>
    <w:rsid w:val="00E3544D"/>
    <w:rsid w:val="00E35A4B"/>
    <w:rsid w:val="00E36054"/>
    <w:rsid w:val="00E368AB"/>
    <w:rsid w:val="00E37F3F"/>
    <w:rsid w:val="00E4108B"/>
    <w:rsid w:val="00E41176"/>
    <w:rsid w:val="00E415C8"/>
    <w:rsid w:val="00E42DC4"/>
    <w:rsid w:val="00E448CE"/>
    <w:rsid w:val="00E462FF"/>
    <w:rsid w:val="00E47847"/>
    <w:rsid w:val="00E51566"/>
    <w:rsid w:val="00E52300"/>
    <w:rsid w:val="00E56916"/>
    <w:rsid w:val="00E56C77"/>
    <w:rsid w:val="00E600D6"/>
    <w:rsid w:val="00E62767"/>
    <w:rsid w:val="00E64D67"/>
    <w:rsid w:val="00E66345"/>
    <w:rsid w:val="00E66534"/>
    <w:rsid w:val="00E66EE2"/>
    <w:rsid w:val="00E70BA0"/>
    <w:rsid w:val="00E70DDD"/>
    <w:rsid w:val="00E733D8"/>
    <w:rsid w:val="00E74F53"/>
    <w:rsid w:val="00E75501"/>
    <w:rsid w:val="00E75AA0"/>
    <w:rsid w:val="00E77573"/>
    <w:rsid w:val="00E777BA"/>
    <w:rsid w:val="00E80C43"/>
    <w:rsid w:val="00E80E6D"/>
    <w:rsid w:val="00E81B5E"/>
    <w:rsid w:val="00E820F3"/>
    <w:rsid w:val="00E8266F"/>
    <w:rsid w:val="00E834D0"/>
    <w:rsid w:val="00E838D6"/>
    <w:rsid w:val="00E84EC4"/>
    <w:rsid w:val="00E85A28"/>
    <w:rsid w:val="00E86569"/>
    <w:rsid w:val="00E866C2"/>
    <w:rsid w:val="00E92084"/>
    <w:rsid w:val="00E92779"/>
    <w:rsid w:val="00E93788"/>
    <w:rsid w:val="00E97A45"/>
    <w:rsid w:val="00EA1DB0"/>
    <w:rsid w:val="00EA2B51"/>
    <w:rsid w:val="00EA42BB"/>
    <w:rsid w:val="00EA432E"/>
    <w:rsid w:val="00EA7F4F"/>
    <w:rsid w:val="00EB075A"/>
    <w:rsid w:val="00EB1026"/>
    <w:rsid w:val="00EB1243"/>
    <w:rsid w:val="00EB20CF"/>
    <w:rsid w:val="00EB31C3"/>
    <w:rsid w:val="00EB47FF"/>
    <w:rsid w:val="00EB6E40"/>
    <w:rsid w:val="00EB7FB9"/>
    <w:rsid w:val="00EB7FBB"/>
    <w:rsid w:val="00EC08C0"/>
    <w:rsid w:val="00EC2E96"/>
    <w:rsid w:val="00EC4B76"/>
    <w:rsid w:val="00EC74A3"/>
    <w:rsid w:val="00EC7802"/>
    <w:rsid w:val="00EC7A0A"/>
    <w:rsid w:val="00ED00AB"/>
    <w:rsid w:val="00ED0C57"/>
    <w:rsid w:val="00ED1139"/>
    <w:rsid w:val="00ED1297"/>
    <w:rsid w:val="00ED16D5"/>
    <w:rsid w:val="00ED1A82"/>
    <w:rsid w:val="00ED21F2"/>
    <w:rsid w:val="00ED651C"/>
    <w:rsid w:val="00ED7B1D"/>
    <w:rsid w:val="00EE03B9"/>
    <w:rsid w:val="00EE201D"/>
    <w:rsid w:val="00EE23DC"/>
    <w:rsid w:val="00EE2B25"/>
    <w:rsid w:val="00EE3A59"/>
    <w:rsid w:val="00EE763D"/>
    <w:rsid w:val="00EF0242"/>
    <w:rsid w:val="00EF02EA"/>
    <w:rsid w:val="00EF0A35"/>
    <w:rsid w:val="00EF0D1A"/>
    <w:rsid w:val="00EF20E5"/>
    <w:rsid w:val="00EF3827"/>
    <w:rsid w:val="00EF39D7"/>
    <w:rsid w:val="00EF5A44"/>
    <w:rsid w:val="00EF76CB"/>
    <w:rsid w:val="00EF7B99"/>
    <w:rsid w:val="00F007C1"/>
    <w:rsid w:val="00F00F63"/>
    <w:rsid w:val="00F00FB5"/>
    <w:rsid w:val="00F0465B"/>
    <w:rsid w:val="00F04B2E"/>
    <w:rsid w:val="00F05292"/>
    <w:rsid w:val="00F05FB2"/>
    <w:rsid w:val="00F067C8"/>
    <w:rsid w:val="00F06E52"/>
    <w:rsid w:val="00F11F2B"/>
    <w:rsid w:val="00F139CE"/>
    <w:rsid w:val="00F16DC4"/>
    <w:rsid w:val="00F212D2"/>
    <w:rsid w:val="00F224DF"/>
    <w:rsid w:val="00F22B8D"/>
    <w:rsid w:val="00F262BC"/>
    <w:rsid w:val="00F27469"/>
    <w:rsid w:val="00F27560"/>
    <w:rsid w:val="00F30804"/>
    <w:rsid w:val="00F30C1C"/>
    <w:rsid w:val="00F30D30"/>
    <w:rsid w:val="00F31536"/>
    <w:rsid w:val="00F31927"/>
    <w:rsid w:val="00F36311"/>
    <w:rsid w:val="00F40C13"/>
    <w:rsid w:val="00F4110C"/>
    <w:rsid w:val="00F454DA"/>
    <w:rsid w:val="00F47D36"/>
    <w:rsid w:val="00F50E1C"/>
    <w:rsid w:val="00F51122"/>
    <w:rsid w:val="00F511CC"/>
    <w:rsid w:val="00F5373C"/>
    <w:rsid w:val="00F54C3A"/>
    <w:rsid w:val="00F55DC5"/>
    <w:rsid w:val="00F56656"/>
    <w:rsid w:val="00F56BAE"/>
    <w:rsid w:val="00F6129D"/>
    <w:rsid w:val="00F618E9"/>
    <w:rsid w:val="00F62596"/>
    <w:rsid w:val="00F641EB"/>
    <w:rsid w:val="00F6588F"/>
    <w:rsid w:val="00F72B5C"/>
    <w:rsid w:val="00F73696"/>
    <w:rsid w:val="00F80BB6"/>
    <w:rsid w:val="00F814E7"/>
    <w:rsid w:val="00F83561"/>
    <w:rsid w:val="00F83C9A"/>
    <w:rsid w:val="00F84064"/>
    <w:rsid w:val="00F856D3"/>
    <w:rsid w:val="00F8611F"/>
    <w:rsid w:val="00F863F1"/>
    <w:rsid w:val="00F87A8C"/>
    <w:rsid w:val="00F90406"/>
    <w:rsid w:val="00F916E6"/>
    <w:rsid w:val="00F93255"/>
    <w:rsid w:val="00F966E8"/>
    <w:rsid w:val="00F96E30"/>
    <w:rsid w:val="00F97478"/>
    <w:rsid w:val="00F97532"/>
    <w:rsid w:val="00FA21A6"/>
    <w:rsid w:val="00FA4724"/>
    <w:rsid w:val="00FA4C8F"/>
    <w:rsid w:val="00FA6AC3"/>
    <w:rsid w:val="00FB1097"/>
    <w:rsid w:val="00FB3E90"/>
    <w:rsid w:val="00FB4A6E"/>
    <w:rsid w:val="00FB50F6"/>
    <w:rsid w:val="00FC0E0F"/>
    <w:rsid w:val="00FC1118"/>
    <w:rsid w:val="00FC11B1"/>
    <w:rsid w:val="00FC17F5"/>
    <w:rsid w:val="00FC64D4"/>
    <w:rsid w:val="00FD3DAB"/>
    <w:rsid w:val="00FE0677"/>
    <w:rsid w:val="00FE417C"/>
    <w:rsid w:val="00FE45E8"/>
    <w:rsid w:val="00FE4EDA"/>
    <w:rsid w:val="00FE5214"/>
    <w:rsid w:val="00FE604A"/>
    <w:rsid w:val="00FE7199"/>
    <w:rsid w:val="00FE7AD7"/>
    <w:rsid w:val="00FF0C51"/>
    <w:rsid w:val="00FF0CB5"/>
    <w:rsid w:val="00FF0F7A"/>
    <w:rsid w:val="00FF2469"/>
    <w:rsid w:val="00FF2850"/>
    <w:rsid w:val="00FF311E"/>
    <w:rsid w:val="00FF36E0"/>
    <w:rsid w:val="00FF452D"/>
    <w:rsid w:val="00FF5DA2"/>
    <w:rsid w:val="00FF5DB6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3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qFormat/>
    <w:rsid w:val="000A6484"/>
    <w:pPr>
      <w:keepNext/>
      <w:numPr>
        <w:numId w:val="7"/>
      </w:numPr>
      <w:spacing w:after="0" w:line="240" w:lineRule="auto"/>
      <w:outlineLvl w:val="0"/>
    </w:pPr>
    <w:rPr>
      <w:rFonts w:ascii="Arial" w:eastAsia="Calibri" w:hAnsi="Arial" w:cs="Times New Roman"/>
      <w:b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A6484"/>
    <w:pPr>
      <w:keepNext/>
      <w:numPr>
        <w:ilvl w:val="1"/>
        <w:numId w:val="7"/>
      </w:numPr>
      <w:spacing w:after="0" w:line="360" w:lineRule="auto"/>
      <w:jc w:val="both"/>
      <w:outlineLvl w:val="1"/>
    </w:pPr>
    <w:rPr>
      <w:rFonts w:eastAsia="Calibri" w:cs="Times New Roman"/>
      <w:b/>
      <w:sz w:val="40"/>
      <w:szCs w:val="20"/>
      <w:lang w:eastAsia="ru-RU"/>
    </w:rPr>
  </w:style>
  <w:style w:type="paragraph" w:styleId="30">
    <w:name w:val="heading 3"/>
    <w:basedOn w:val="a0"/>
    <w:next w:val="a0"/>
    <w:link w:val="31"/>
    <w:qFormat/>
    <w:rsid w:val="000A6484"/>
    <w:pPr>
      <w:keepNext/>
      <w:spacing w:after="0" w:line="360" w:lineRule="auto"/>
      <w:jc w:val="both"/>
      <w:outlineLvl w:val="2"/>
    </w:pPr>
    <w:rPr>
      <w:rFonts w:eastAsia="Calibri" w:cs="Times New Roman"/>
      <w:sz w:val="28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A6484"/>
    <w:pPr>
      <w:keepNext/>
      <w:spacing w:after="0" w:line="240" w:lineRule="auto"/>
      <w:outlineLvl w:val="3"/>
    </w:pPr>
    <w:rPr>
      <w:rFonts w:eastAsia="Calibri" w:cs="Times New Roman"/>
      <w:b/>
      <w:sz w:val="52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0A6484"/>
    <w:pPr>
      <w:keepNext/>
      <w:spacing w:after="0" w:line="360" w:lineRule="auto"/>
      <w:outlineLvl w:val="4"/>
    </w:pPr>
    <w:rPr>
      <w:rFonts w:eastAsia="Calibri" w:cs="Times New Roman"/>
      <w:sz w:val="24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A6484"/>
    <w:pPr>
      <w:keepNext/>
      <w:numPr>
        <w:ilvl w:val="5"/>
        <w:numId w:val="7"/>
      </w:numPr>
      <w:spacing w:after="0" w:line="240" w:lineRule="auto"/>
      <w:outlineLvl w:val="5"/>
    </w:pPr>
    <w:rPr>
      <w:rFonts w:eastAsia="Calibri" w:cs="Times New Roman"/>
      <w:sz w:val="28"/>
      <w:szCs w:val="20"/>
      <w:lang w:eastAsia="ru-RU"/>
    </w:rPr>
  </w:style>
  <w:style w:type="paragraph" w:styleId="7">
    <w:name w:val="heading 7"/>
    <w:aliases w:val="НАЗВАНИЕ"/>
    <w:basedOn w:val="a0"/>
    <w:next w:val="a0"/>
    <w:link w:val="70"/>
    <w:qFormat/>
    <w:rsid w:val="000A6484"/>
    <w:pPr>
      <w:keepNext/>
      <w:numPr>
        <w:ilvl w:val="6"/>
        <w:numId w:val="7"/>
      </w:numPr>
      <w:spacing w:after="0" w:line="360" w:lineRule="auto"/>
      <w:jc w:val="both"/>
      <w:outlineLvl w:val="6"/>
    </w:pPr>
    <w:rPr>
      <w:rFonts w:eastAsia="Calibri" w:cs="Times New Roman"/>
      <w:sz w:val="28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0A6484"/>
    <w:pPr>
      <w:keepNext/>
      <w:numPr>
        <w:ilvl w:val="7"/>
        <w:numId w:val="7"/>
      </w:numPr>
      <w:spacing w:after="0" w:line="360" w:lineRule="auto"/>
      <w:jc w:val="center"/>
      <w:outlineLvl w:val="7"/>
    </w:pPr>
    <w:rPr>
      <w:rFonts w:ascii="Arial" w:eastAsia="Calibri" w:hAnsi="Arial" w:cs="Times New Roman"/>
      <w:b/>
      <w:color w:val="000000"/>
      <w:sz w:val="36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A6484"/>
    <w:pPr>
      <w:keepNext/>
      <w:widowControl w:val="0"/>
      <w:numPr>
        <w:ilvl w:val="8"/>
        <w:numId w:val="7"/>
      </w:numPr>
      <w:spacing w:after="0" w:line="240" w:lineRule="auto"/>
      <w:jc w:val="right"/>
      <w:outlineLvl w:val="8"/>
    </w:pPr>
    <w:rPr>
      <w:rFonts w:ascii="Arial" w:eastAsia="Calibri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0A6484"/>
    <w:rPr>
      <w:rFonts w:ascii="Arial" w:eastAsia="Calibri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0A6484"/>
    <w:rPr>
      <w:rFonts w:eastAsia="Calibri" w:cs="Times New Roman"/>
      <w:b/>
      <w:sz w:val="40"/>
      <w:szCs w:val="20"/>
      <w:lang w:eastAsia="ru-RU"/>
    </w:rPr>
  </w:style>
  <w:style w:type="character" w:customStyle="1" w:styleId="31">
    <w:name w:val="Заголовок 3 Знак"/>
    <w:basedOn w:val="a1"/>
    <w:link w:val="30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0A6484"/>
    <w:rPr>
      <w:rFonts w:eastAsia="Calibri" w:cs="Times New Roman"/>
      <w:b/>
      <w:sz w:val="5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A6484"/>
    <w:rPr>
      <w:rFonts w:eastAsia="Calibri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70">
    <w:name w:val="Заголовок 7 Знак"/>
    <w:aliases w:val="НАЗВАНИЕ Знак"/>
    <w:basedOn w:val="a1"/>
    <w:link w:val="7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A6484"/>
    <w:rPr>
      <w:rFonts w:ascii="Arial" w:eastAsia="Calibri" w:hAnsi="Arial" w:cs="Times New Roman"/>
      <w:b/>
      <w:color w:val="000000"/>
      <w:sz w:val="36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A6484"/>
    <w:rPr>
      <w:rFonts w:ascii="Arial" w:eastAsia="Calibri" w:hAnsi="Arial" w:cs="Times New Roman"/>
      <w:sz w:val="24"/>
      <w:szCs w:val="20"/>
      <w:lang w:eastAsia="ru-RU"/>
    </w:rPr>
  </w:style>
  <w:style w:type="numbering" w:customStyle="1" w:styleId="13">
    <w:name w:val="Нет списка1"/>
    <w:next w:val="a3"/>
    <w:semiHidden/>
    <w:rsid w:val="000A6484"/>
  </w:style>
  <w:style w:type="paragraph" w:styleId="a4">
    <w:name w:val="footer"/>
    <w:basedOn w:val="a0"/>
    <w:link w:val="a5"/>
    <w:rsid w:val="000A6484"/>
    <w:pPr>
      <w:tabs>
        <w:tab w:val="center" w:pos="4153"/>
        <w:tab w:val="right" w:pos="8306"/>
      </w:tabs>
      <w:spacing w:after="0" w:line="240" w:lineRule="auto"/>
    </w:pPr>
    <w:rPr>
      <w:rFonts w:ascii="Arial" w:eastAsia="Calibri" w:hAnsi="Arial" w:cs="Times New Roman"/>
      <w:sz w:val="24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rsid w:val="000A6484"/>
    <w:rPr>
      <w:rFonts w:ascii="Arial" w:eastAsia="Calibri" w:hAnsi="Arial" w:cs="Times New Roman"/>
      <w:sz w:val="24"/>
      <w:szCs w:val="20"/>
      <w:lang w:eastAsia="ru-RU"/>
    </w:rPr>
  </w:style>
  <w:style w:type="paragraph" w:styleId="a6">
    <w:name w:val="Body Text"/>
    <w:basedOn w:val="a0"/>
    <w:link w:val="a7"/>
    <w:rsid w:val="000A6484"/>
    <w:pPr>
      <w:spacing w:after="60" w:line="312" w:lineRule="auto"/>
      <w:ind w:left="2268"/>
      <w:jc w:val="both"/>
    </w:pPr>
    <w:rPr>
      <w:rFonts w:eastAsia="Calibri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A6484"/>
    <w:rPr>
      <w:rFonts w:eastAsia="Calibri" w:cs="Times New Roman"/>
      <w:sz w:val="24"/>
      <w:szCs w:val="20"/>
      <w:lang w:eastAsia="ru-RU"/>
    </w:rPr>
  </w:style>
  <w:style w:type="character" w:styleId="a8">
    <w:name w:val="page number"/>
    <w:rsid w:val="000A6484"/>
    <w:rPr>
      <w:rFonts w:cs="Times New Roman"/>
    </w:rPr>
  </w:style>
  <w:style w:type="paragraph" w:styleId="a9">
    <w:name w:val="Title"/>
    <w:basedOn w:val="a0"/>
    <w:link w:val="14"/>
    <w:qFormat/>
    <w:rsid w:val="000A6484"/>
    <w:pPr>
      <w:spacing w:after="0" w:line="240" w:lineRule="auto"/>
      <w:jc w:val="center"/>
    </w:pPr>
    <w:rPr>
      <w:rFonts w:ascii="Garamond" w:eastAsia="Calibri" w:hAnsi="Garamond" w:cs="Times New Roman"/>
      <w:sz w:val="28"/>
      <w:szCs w:val="20"/>
      <w:lang w:val="en-US" w:eastAsia="ru-RU"/>
    </w:rPr>
  </w:style>
  <w:style w:type="character" w:customStyle="1" w:styleId="aa">
    <w:name w:val="Название Знак"/>
    <w:basedOn w:val="a1"/>
    <w:rsid w:val="000A6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">
    <w:name w:val="Название Знак1"/>
    <w:link w:val="a9"/>
    <w:locked/>
    <w:rsid w:val="000A6484"/>
    <w:rPr>
      <w:rFonts w:ascii="Garamond" w:eastAsia="Calibri" w:hAnsi="Garamond" w:cs="Times New Roman"/>
      <w:sz w:val="28"/>
      <w:szCs w:val="20"/>
      <w:lang w:val="en-US" w:eastAsia="ru-RU"/>
    </w:rPr>
  </w:style>
  <w:style w:type="paragraph" w:customStyle="1" w:styleId="ab">
    <w:name w:val="спис_огл"/>
    <w:basedOn w:val="a6"/>
    <w:autoRedefine/>
    <w:rsid w:val="000A6484"/>
    <w:pPr>
      <w:widowControl w:val="0"/>
      <w:tabs>
        <w:tab w:val="left" w:pos="1452"/>
      </w:tabs>
      <w:spacing w:before="30" w:after="30" w:line="240" w:lineRule="auto"/>
      <w:ind w:left="3153" w:hanging="3153"/>
      <w:jc w:val="left"/>
    </w:pPr>
    <w:rPr>
      <w:b/>
      <w:lang w:val="en-US"/>
    </w:rPr>
  </w:style>
  <w:style w:type="paragraph" w:customStyle="1" w:styleId="ac">
    <w:name w:val="Загол_ОСН"/>
    <w:basedOn w:val="a6"/>
    <w:rsid w:val="000A6484"/>
    <w:pPr>
      <w:spacing w:after="100" w:line="288" w:lineRule="auto"/>
      <w:ind w:left="0"/>
      <w:jc w:val="left"/>
    </w:pPr>
    <w:rPr>
      <w:rFonts w:ascii="Arial" w:hAnsi="Arial"/>
      <w:b/>
      <w:sz w:val="52"/>
    </w:rPr>
  </w:style>
  <w:style w:type="paragraph" w:styleId="32">
    <w:name w:val="Body Text Indent 3"/>
    <w:basedOn w:val="a0"/>
    <w:link w:val="33"/>
    <w:rsid w:val="000A6484"/>
    <w:pPr>
      <w:spacing w:after="0" w:line="240" w:lineRule="auto"/>
      <w:ind w:firstLine="406"/>
    </w:pPr>
    <w:rPr>
      <w:rFonts w:ascii="Arial" w:eastAsia="Calibri" w:hAnsi="Arial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0A6484"/>
    <w:rPr>
      <w:rFonts w:ascii="Arial" w:eastAsia="Calibri" w:hAnsi="Arial" w:cs="Times New Roman"/>
      <w:sz w:val="28"/>
      <w:szCs w:val="20"/>
      <w:lang w:eastAsia="ru-RU"/>
    </w:rPr>
  </w:style>
  <w:style w:type="paragraph" w:styleId="ad">
    <w:name w:val="Body Text Indent"/>
    <w:basedOn w:val="a0"/>
    <w:link w:val="ae"/>
    <w:rsid w:val="000A6484"/>
    <w:pPr>
      <w:spacing w:after="0" w:line="240" w:lineRule="auto"/>
      <w:ind w:left="1134"/>
    </w:pPr>
    <w:rPr>
      <w:rFonts w:eastAsia="Calibri" w:cs="Times New Roman"/>
      <w:b/>
      <w:sz w:val="40"/>
      <w:szCs w:val="20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0A6484"/>
    <w:rPr>
      <w:rFonts w:eastAsia="Calibri" w:cs="Times New Roman"/>
      <w:b/>
      <w:sz w:val="40"/>
      <w:szCs w:val="20"/>
      <w:lang w:eastAsia="ru-RU"/>
    </w:rPr>
  </w:style>
  <w:style w:type="paragraph" w:styleId="af">
    <w:name w:val="header"/>
    <w:basedOn w:val="a0"/>
    <w:link w:val="af0"/>
    <w:uiPriority w:val="99"/>
    <w:rsid w:val="000A6484"/>
    <w:pPr>
      <w:tabs>
        <w:tab w:val="center" w:pos="4153"/>
        <w:tab w:val="right" w:pos="8306"/>
      </w:tabs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character" w:customStyle="1" w:styleId="af0">
    <w:name w:val="Верхний колонтитул Знак"/>
    <w:basedOn w:val="a1"/>
    <w:link w:val="af"/>
    <w:uiPriority w:val="99"/>
    <w:rsid w:val="000A6484"/>
    <w:rPr>
      <w:rFonts w:eastAsia="Calibri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rsid w:val="000A6484"/>
    <w:pPr>
      <w:spacing w:after="0" w:line="360" w:lineRule="auto"/>
      <w:ind w:firstLine="851"/>
      <w:jc w:val="both"/>
    </w:pPr>
    <w:rPr>
      <w:rFonts w:eastAsia="Calibri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0A6484"/>
    <w:rPr>
      <w:rFonts w:eastAsia="Calibri" w:cs="Times New Roman"/>
      <w:sz w:val="20"/>
      <w:szCs w:val="20"/>
      <w:lang w:eastAsia="ru-RU"/>
    </w:rPr>
  </w:style>
  <w:style w:type="paragraph" w:styleId="a">
    <w:name w:val="List"/>
    <w:basedOn w:val="a0"/>
    <w:rsid w:val="000A6484"/>
    <w:pPr>
      <w:numPr>
        <w:numId w:val="2"/>
      </w:numPr>
      <w:spacing w:after="30"/>
      <w:jc w:val="both"/>
    </w:pPr>
    <w:rPr>
      <w:rFonts w:eastAsia="Calibri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0A6484"/>
    <w:pPr>
      <w:tabs>
        <w:tab w:val="left" w:pos="284"/>
        <w:tab w:val="left" w:pos="2552"/>
      </w:tabs>
      <w:spacing w:after="0" w:line="240" w:lineRule="auto"/>
    </w:pPr>
    <w:rPr>
      <w:rFonts w:eastAsia="Calibri" w:cs="Times New Roman"/>
      <w:sz w:val="28"/>
      <w:szCs w:val="20"/>
      <w:lang w:eastAsia="ru-RU"/>
    </w:rPr>
  </w:style>
  <w:style w:type="character" w:customStyle="1" w:styleId="24">
    <w:name w:val="Основной текст 2 Знак"/>
    <w:basedOn w:val="a1"/>
    <w:link w:val="23"/>
    <w:rsid w:val="000A6484"/>
    <w:rPr>
      <w:rFonts w:eastAsia="Calibri" w:cs="Times New Roman"/>
      <w:sz w:val="28"/>
      <w:szCs w:val="20"/>
      <w:lang w:eastAsia="ru-RU"/>
    </w:rPr>
  </w:style>
  <w:style w:type="paragraph" w:customStyle="1" w:styleId="af1">
    <w:name w:val="справка"/>
    <w:basedOn w:val="a0"/>
    <w:rsid w:val="000A6484"/>
    <w:pPr>
      <w:spacing w:after="0" w:line="240" w:lineRule="auto"/>
      <w:ind w:firstLine="567"/>
    </w:pPr>
    <w:rPr>
      <w:rFonts w:eastAsia="Calibri" w:cs="Times New Roman"/>
      <w:sz w:val="28"/>
      <w:szCs w:val="20"/>
      <w:lang w:eastAsia="ru-RU"/>
    </w:rPr>
  </w:style>
  <w:style w:type="paragraph" w:customStyle="1" w:styleId="spisok">
    <w:name w:val="spisok"/>
    <w:basedOn w:val="a0"/>
    <w:rsid w:val="000A6484"/>
    <w:pPr>
      <w:numPr>
        <w:numId w:val="3"/>
      </w:numPr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paragraph" w:styleId="af2">
    <w:name w:val="Plain Text"/>
    <w:basedOn w:val="a0"/>
    <w:link w:val="af3"/>
    <w:rsid w:val="000A6484"/>
    <w:pPr>
      <w:spacing w:after="0" w:line="240" w:lineRule="auto"/>
    </w:pPr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0A6484"/>
    <w:rPr>
      <w:rFonts w:ascii="Courier New" w:eastAsia="Calibri" w:hAnsi="Courier New" w:cs="Times New Roman"/>
      <w:sz w:val="20"/>
      <w:szCs w:val="20"/>
      <w:lang w:eastAsia="ru-RU"/>
    </w:rPr>
  </w:style>
  <w:style w:type="paragraph" w:customStyle="1" w:styleId="af4">
    <w:name w:val="список_нумерован"/>
    <w:basedOn w:val="a"/>
    <w:next w:val="a6"/>
    <w:autoRedefine/>
    <w:rsid w:val="000A6484"/>
    <w:pPr>
      <w:numPr>
        <w:numId w:val="0"/>
      </w:numPr>
      <w:spacing w:after="0" w:line="360" w:lineRule="auto"/>
      <w:ind w:firstLine="567"/>
    </w:pPr>
    <w:rPr>
      <w:sz w:val="28"/>
    </w:rPr>
  </w:style>
  <w:style w:type="paragraph" w:customStyle="1" w:styleId="af5">
    <w:name w:val="Автор"/>
    <w:basedOn w:val="a6"/>
    <w:rsid w:val="000A6484"/>
    <w:pPr>
      <w:widowControl w:val="0"/>
      <w:spacing w:after="0" w:line="360" w:lineRule="auto"/>
      <w:ind w:left="0" w:firstLine="720"/>
    </w:pPr>
  </w:style>
  <w:style w:type="paragraph" w:customStyle="1" w:styleId="af6">
    <w:name w:val="Заголовок главы"/>
    <w:basedOn w:val="a0"/>
    <w:next w:val="a0"/>
    <w:rsid w:val="000A6484"/>
    <w:pPr>
      <w:keepNext/>
      <w:keepLines/>
      <w:spacing w:before="600" w:after="0" w:line="240" w:lineRule="auto"/>
      <w:jc w:val="center"/>
    </w:pPr>
    <w:rPr>
      <w:rFonts w:ascii="Arial" w:eastAsia="Calibri" w:hAnsi="Arial" w:cs="Times New Roman"/>
      <w:b/>
      <w:kern w:val="28"/>
      <w:sz w:val="32"/>
      <w:szCs w:val="20"/>
      <w:lang w:eastAsia="ru-RU"/>
    </w:rPr>
  </w:style>
  <w:style w:type="paragraph" w:customStyle="1" w:styleId="af7">
    <w:name w:val="Подзаголовок главы"/>
    <w:basedOn w:val="a0"/>
    <w:next w:val="a6"/>
    <w:rsid w:val="000A6484"/>
    <w:pPr>
      <w:keepNext/>
      <w:keepLines/>
      <w:spacing w:before="360" w:after="360" w:line="240" w:lineRule="auto"/>
      <w:jc w:val="center"/>
    </w:pPr>
    <w:rPr>
      <w:rFonts w:ascii="Arial" w:eastAsia="Calibri" w:hAnsi="Arial" w:cs="Times New Roman"/>
      <w:i/>
      <w:kern w:val="28"/>
      <w:sz w:val="28"/>
      <w:szCs w:val="20"/>
      <w:lang w:eastAsia="ru-RU"/>
    </w:rPr>
  </w:style>
  <w:style w:type="paragraph" w:styleId="af8">
    <w:name w:val="Subtitle"/>
    <w:basedOn w:val="a0"/>
    <w:link w:val="af9"/>
    <w:qFormat/>
    <w:rsid w:val="000A6484"/>
    <w:pPr>
      <w:spacing w:after="0" w:line="240" w:lineRule="auto"/>
    </w:pPr>
    <w:rPr>
      <w:rFonts w:eastAsia="Calibri" w:cs="Times New Roman"/>
      <w:b/>
      <w:sz w:val="40"/>
      <w:szCs w:val="20"/>
      <w:lang w:eastAsia="ru-RU"/>
    </w:rPr>
  </w:style>
  <w:style w:type="character" w:customStyle="1" w:styleId="af9">
    <w:name w:val="Подзаголовок Знак"/>
    <w:basedOn w:val="a1"/>
    <w:link w:val="af8"/>
    <w:rsid w:val="000A6484"/>
    <w:rPr>
      <w:rFonts w:eastAsia="Calibri" w:cs="Times New Roman"/>
      <w:b/>
      <w:sz w:val="40"/>
      <w:szCs w:val="20"/>
      <w:lang w:eastAsia="ru-RU"/>
    </w:rPr>
  </w:style>
  <w:style w:type="paragraph" w:styleId="34">
    <w:name w:val="Body Text 3"/>
    <w:basedOn w:val="a0"/>
    <w:link w:val="35"/>
    <w:rsid w:val="000A6484"/>
    <w:pPr>
      <w:widowControl w:val="0"/>
      <w:spacing w:after="0" w:line="360" w:lineRule="auto"/>
      <w:jc w:val="both"/>
    </w:pPr>
    <w:rPr>
      <w:rFonts w:eastAsia="Calibri" w:cs="Times New Roman"/>
      <w:sz w:val="28"/>
      <w:szCs w:val="20"/>
      <w:lang w:eastAsia="ru-RU"/>
    </w:rPr>
  </w:style>
  <w:style w:type="character" w:customStyle="1" w:styleId="35">
    <w:name w:val="Основной текст 3 Знак"/>
    <w:basedOn w:val="a1"/>
    <w:link w:val="34"/>
    <w:rsid w:val="000A6484"/>
    <w:rPr>
      <w:rFonts w:eastAsia="Calibri" w:cs="Times New Roman"/>
      <w:sz w:val="28"/>
      <w:szCs w:val="20"/>
      <w:lang w:eastAsia="ru-RU"/>
    </w:rPr>
  </w:style>
  <w:style w:type="paragraph" w:styleId="afa">
    <w:name w:val="Block Text"/>
    <w:basedOn w:val="a0"/>
    <w:rsid w:val="000A6484"/>
    <w:pPr>
      <w:spacing w:after="0" w:line="240" w:lineRule="auto"/>
      <w:ind w:left="-284" w:right="-1333"/>
      <w:jc w:val="both"/>
    </w:pPr>
    <w:rPr>
      <w:rFonts w:ascii="Arial" w:eastAsia="Calibri" w:hAnsi="Arial" w:cs="Times New Roman"/>
      <w:b/>
      <w:sz w:val="24"/>
      <w:szCs w:val="20"/>
      <w:lang w:eastAsia="ru-RU"/>
    </w:rPr>
  </w:style>
  <w:style w:type="paragraph" w:styleId="afb">
    <w:name w:val="Document Map"/>
    <w:basedOn w:val="a0"/>
    <w:link w:val="afc"/>
    <w:semiHidden/>
    <w:rsid w:val="000A6484"/>
    <w:pPr>
      <w:shd w:val="clear" w:color="auto" w:fill="000080"/>
      <w:spacing w:after="0" w:line="240" w:lineRule="auto"/>
    </w:pPr>
    <w:rPr>
      <w:rFonts w:ascii="Tahoma" w:eastAsia="Calibri" w:hAnsi="Tahoma" w:cs="Times New Roman"/>
      <w:sz w:val="20"/>
      <w:szCs w:val="20"/>
      <w:lang w:eastAsia="ru-RU"/>
    </w:rPr>
  </w:style>
  <w:style w:type="character" w:customStyle="1" w:styleId="afc">
    <w:name w:val="Схема документа Знак"/>
    <w:basedOn w:val="a1"/>
    <w:link w:val="afb"/>
    <w:semiHidden/>
    <w:rsid w:val="000A6484"/>
    <w:rPr>
      <w:rFonts w:ascii="Tahoma" w:eastAsia="Calibri" w:hAnsi="Tahoma" w:cs="Times New Roman"/>
      <w:sz w:val="20"/>
      <w:szCs w:val="20"/>
      <w:shd w:val="clear" w:color="auto" w:fill="000080"/>
      <w:lang w:eastAsia="ru-RU"/>
    </w:rPr>
  </w:style>
  <w:style w:type="paragraph" w:customStyle="1" w:styleId="ConsNormal">
    <w:name w:val="ConsNormal"/>
    <w:rsid w:val="000A6484"/>
    <w:pPr>
      <w:widowControl w:val="0"/>
      <w:spacing w:after="0" w:line="240" w:lineRule="auto"/>
      <w:ind w:firstLine="720"/>
    </w:pPr>
    <w:rPr>
      <w:rFonts w:ascii="Arial" w:eastAsia="Calibri" w:hAnsi="Arial" w:cs="Times New Roman"/>
      <w:sz w:val="20"/>
      <w:szCs w:val="20"/>
      <w:lang w:eastAsia="ru-RU"/>
    </w:rPr>
  </w:style>
  <w:style w:type="paragraph" w:customStyle="1" w:styleId="ConsTitle">
    <w:name w:val="ConsTitle"/>
    <w:rsid w:val="000A6484"/>
    <w:pPr>
      <w:widowControl w:val="0"/>
      <w:spacing w:after="0" w:line="240" w:lineRule="auto"/>
    </w:pPr>
    <w:rPr>
      <w:rFonts w:ascii="Arial" w:eastAsia="Calibri" w:hAnsi="Arial" w:cs="Times New Roman"/>
      <w:b/>
      <w:sz w:val="16"/>
      <w:szCs w:val="20"/>
      <w:lang w:eastAsia="ru-RU"/>
    </w:rPr>
  </w:style>
  <w:style w:type="paragraph" w:styleId="afd">
    <w:name w:val="footnote text"/>
    <w:basedOn w:val="a0"/>
    <w:link w:val="afe"/>
    <w:semiHidden/>
    <w:rsid w:val="000A6484"/>
    <w:pPr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character" w:customStyle="1" w:styleId="afe">
    <w:name w:val="Текст сноски Знак"/>
    <w:basedOn w:val="a1"/>
    <w:link w:val="afd"/>
    <w:semiHidden/>
    <w:rsid w:val="000A6484"/>
    <w:rPr>
      <w:rFonts w:eastAsia="Calibri" w:cs="Times New Roman"/>
      <w:sz w:val="20"/>
      <w:szCs w:val="20"/>
      <w:lang w:eastAsia="ru-RU"/>
    </w:rPr>
  </w:style>
  <w:style w:type="character" w:styleId="aff">
    <w:name w:val="footnote reference"/>
    <w:uiPriority w:val="99"/>
    <w:semiHidden/>
    <w:rsid w:val="000A6484"/>
    <w:rPr>
      <w:rFonts w:cs="Times New Roman"/>
      <w:vertAlign w:val="superscript"/>
    </w:rPr>
  </w:style>
  <w:style w:type="paragraph" w:customStyle="1" w:styleId="aff0">
    <w:name w:val="осн_текст_с отст"/>
    <w:basedOn w:val="a6"/>
    <w:rsid w:val="000A6484"/>
    <w:pPr>
      <w:spacing w:before="60"/>
    </w:pPr>
  </w:style>
  <w:style w:type="paragraph" w:styleId="15">
    <w:name w:val="toc 1"/>
    <w:basedOn w:val="a0"/>
    <w:next w:val="a0"/>
    <w:autoRedefine/>
    <w:semiHidden/>
    <w:rsid w:val="000A6484"/>
    <w:pPr>
      <w:tabs>
        <w:tab w:val="right" w:pos="9345"/>
      </w:tabs>
      <w:spacing w:after="0" w:line="360" w:lineRule="auto"/>
      <w:jc w:val="both"/>
    </w:pPr>
    <w:rPr>
      <w:rFonts w:eastAsia="Calibri" w:cs="Times New Roman"/>
      <w:caps/>
      <w:noProof/>
      <w:sz w:val="24"/>
      <w:szCs w:val="20"/>
      <w:lang w:eastAsia="ru-RU"/>
    </w:rPr>
  </w:style>
  <w:style w:type="paragraph" w:customStyle="1" w:styleId="16">
    <w:name w:val="а1"/>
    <w:basedOn w:val="a0"/>
    <w:autoRedefine/>
    <w:rsid w:val="000A6484"/>
    <w:pPr>
      <w:suppressAutoHyphens/>
      <w:spacing w:after="0" w:line="360" w:lineRule="auto"/>
      <w:ind w:firstLine="567"/>
      <w:jc w:val="both"/>
    </w:pPr>
    <w:rPr>
      <w:rFonts w:eastAsia="Calibri" w:cs="Times New Roman"/>
      <w:color w:val="000000"/>
      <w:sz w:val="24"/>
      <w:szCs w:val="20"/>
      <w:lang w:val="en-US" w:eastAsia="ru-RU"/>
    </w:rPr>
  </w:style>
  <w:style w:type="paragraph" w:customStyle="1" w:styleId="25">
    <w:name w:val="а2"/>
    <w:basedOn w:val="a0"/>
    <w:autoRedefine/>
    <w:rsid w:val="000A6484"/>
    <w:pPr>
      <w:suppressAutoHyphens/>
      <w:spacing w:after="0" w:line="360" w:lineRule="auto"/>
      <w:ind w:left="567"/>
      <w:jc w:val="both"/>
    </w:pPr>
    <w:rPr>
      <w:rFonts w:eastAsia="Calibri" w:cs="Times New Roman"/>
      <w:bCs/>
      <w:vanish/>
      <w:sz w:val="28"/>
      <w:szCs w:val="20"/>
      <w:lang w:eastAsia="ru-RU"/>
    </w:rPr>
  </w:style>
  <w:style w:type="paragraph" w:customStyle="1" w:styleId="aff1">
    <w:name w:val="м"/>
    <w:basedOn w:val="a0"/>
    <w:rsid w:val="000A6484"/>
    <w:pPr>
      <w:spacing w:before="60" w:after="60" w:line="360" w:lineRule="auto"/>
      <w:jc w:val="both"/>
    </w:pPr>
    <w:rPr>
      <w:rFonts w:eastAsia="Calibri" w:cs="Times New Roman"/>
      <w:color w:val="000000"/>
      <w:sz w:val="24"/>
      <w:szCs w:val="20"/>
      <w:lang w:eastAsia="ru-RU"/>
    </w:rPr>
  </w:style>
  <w:style w:type="paragraph" w:customStyle="1" w:styleId="1">
    <w:name w:val="с1"/>
    <w:basedOn w:val="ad"/>
    <w:rsid w:val="000A6484"/>
    <w:pPr>
      <w:numPr>
        <w:numId w:val="1"/>
      </w:numPr>
      <w:spacing w:line="360" w:lineRule="auto"/>
      <w:jc w:val="both"/>
    </w:pPr>
    <w:rPr>
      <w:b w:val="0"/>
      <w:i/>
      <w:sz w:val="24"/>
    </w:rPr>
  </w:style>
  <w:style w:type="paragraph" w:customStyle="1" w:styleId="26">
    <w:name w:val="с2"/>
    <w:basedOn w:val="2"/>
    <w:rsid w:val="000A6484"/>
    <w:pPr>
      <w:widowControl w:val="0"/>
      <w:spacing w:before="60" w:after="60"/>
      <w:ind w:firstLine="0"/>
    </w:pPr>
    <w:rPr>
      <w:rFonts w:ascii="Arial" w:hAnsi="Arial"/>
      <w:b w:val="0"/>
      <w:sz w:val="24"/>
    </w:rPr>
  </w:style>
  <w:style w:type="paragraph" w:customStyle="1" w:styleId="3">
    <w:name w:val="с3"/>
    <w:basedOn w:val="aff1"/>
    <w:rsid w:val="000A6484"/>
    <w:pPr>
      <w:numPr>
        <w:ilvl w:val="1"/>
        <w:numId w:val="4"/>
      </w:numPr>
      <w:spacing w:before="0" w:after="0"/>
    </w:pPr>
  </w:style>
  <w:style w:type="paragraph" w:styleId="27">
    <w:name w:val="toc 2"/>
    <w:basedOn w:val="a0"/>
    <w:next w:val="a0"/>
    <w:autoRedefine/>
    <w:semiHidden/>
    <w:rsid w:val="000A6484"/>
    <w:pPr>
      <w:tabs>
        <w:tab w:val="left" w:pos="2215"/>
        <w:tab w:val="right" w:pos="9356"/>
      </w:tabs>
      <w:spacing w:after="0" w:line="240" w:lineRule="auto"/>
      <w:ind w:left="287" w:hanging="283"/>
      <w:jc w:val="both"/>
    </w:pPr>
    <w:rPr>
      <w:rFonts w:eastAsia="Calibri" w:cs="Times New Roman"/>
      <w:sz w:val="26"/>
      <w:szCs w:val="26"/>
      <w:lang w:eastAsia="ru-RU"/>
    </w:rPr>
  </w:style>
  <w:style w:type="paragraph" w:styleId="36">
    <w:name w:val="toc 3"/>
    <w:basedOn w:val="a0"/>
    <w:next w:val="a0"/>
    <w:autoRedefine/>
    <w:semiHidden/>
    <w:rsid w:val="000A6484"/>
    <w:pPr>
      <w:spacing w:after="0" w:line="240" w:lineRule="auto"/>
      <w:ind w:left="200"/>
    </w:pPr>
    <w:rPr>
      <w:rFonts w:eastAsia="Calibri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semiHidden/>
    <w:rsid w:val="000A6484"/>
    <w:pPr>
      <w:spacing w:after="0" w:line="240" w:lineRule="auto"/>
      <w:ind w:left="400"/>
    </w:pPr>
    <w:rPr>
      <w:rFonts w:eastAsia="Calibri" w:cs="Times New Roman"/>
      <w:sz w:val="20"/>
      <w:szCs w:val="20"/>
      <w:lang w:eastAsia="ru-RU"/>
    </w:rPr>
  </w:style>
  <w:style w:type="paragraph" w:styleId="51">
    <w:name w:val="toc 5"/>
    <w:basedOn w:val="a0"/>
    <w:next w:val="a0"/>
    <w:autoRedefine/>
    <w:semiHidden/>
    <w:rsid w:val="000A6484"/>
    <w:pPr>
      <w:spacing w:after="0" w:line="240" w:lineRule="auto"/>
      <w:ind w:left="600"/>
    </w:pPr>
    <w:rPr>
      <w:rFonts w:eastAsia="Calibri" w:cs="Times New Roman"/>
      <w:sz w:val="20"/>
      <w:szCs w:val="20"/>
      <w:lang w:eastAsia="ru-RU"/>
    </w:rPr>
  </w:style>
  <w:style w:type="paragraph" w:styleId="61">
    <w:name w:val="toc 6"/>
    <w:basedOn w:val="a0"/>
    <w:next w:val="a0"/>
    <w:autoRedefine/>
    <w:semiHidden/>
    <w:rsid w:val="000A6484"/>
    <w:pPr>
      <w:spacing w:after="0" w:line="240" w:lineRule="auto"/>
      <w:ind w:left="800"/>
    </w:pPr>
    <w:rPr>
      <w:rFonts w:eastAsia="Calibri" w:cs="Times New Roman"/>
      <w:sz w:val="20"/>
      <w:szCs w:val="20"/>
      <w:lang w:eastAsia="ru-RU"/>
    </w:rPr>
  </w:style>
  <w:style w:type="paragraph" w:styleId="71">
    <w:name w:val="toc 7"/>
    <w:basedOn w:val="a0"/>
    <w:next w:val="a0"/>
    <w:autoRedefine/>
    <w:semiHidden/>
    <w:rsid w:val="000A6484"/>
    <w:pPr>
      <w:spacing w:after="0" w:line="240" w:lineRule="auto"/>
      <w:ind w:left="1000"/>
    </w:pPr>
    <w:rPr>
      <w:rFonts w:eastAsia="Calibri" w:cs="Times New Roman"/>
      <w:sz w:val="20"/>
      <w:szCs w:val="20"/>
      <w:lang w:eastAsia="ru-RU"/>
    </w:rPr>
  </w:style>
  <w:style w:type="paragraph" w:styleId="81">
    <w:name w:val="toc 8"/>
    <w:basedOn w:val="a0"/>
    <w:next w:val="a0"/>
    <w:autoRedefine/>
    <w:semiHidden/>
    <w:rsid w:val="000A6484"/>
    <w:pPr>
      <w:spacing w:after="0" w:line="240" w:lineRule="auto"/>
      <w:ind w:left="1200"/>
    </w:pPr>
    <w:rPr>
      <w:rFonts w:eastAsia="Calibri" w:cs="Times New Roman"/>
      <w:sz w:val="20"/>
      <w:szCs w:val="20"/>
      <w:lang w:eastAsia="ru-RU"/>
    </w:rPr>
  </w:style>
  <w:style w:type="paragraph" w:styleId="91">
    <w:name w:val="toc 9"/>
    <w:basedOn w:val="a0"/>
    <w:next w:val="a0"/>
    <w:autoRedefine/>
    <w:semiHidden/>
    <w:rsid w:val="000A6484"/>
    <w:pPr>
      <w:spacing w:after="0" w:line="240" w:lineRule="auto"/>
      <w:ind w:left="1400"/>
    </w:pPr>
    <w:rPr>
      <w:rFonts w:eastAsia="Calibri" w:cs="Times New Roman"/>
      <w:sz w:val="20"/>
      <w:szCs w:val="20"/>
      <w:lang w:eastAsia="ru-RU"/>
    </w:rPr>
  </w:style>
  <w:style w:type="paragraph" w:customStyle="1" w:styleId="maintext">
    <w:name w:val="main_text"/>
    <w:rsid w:val="000A6484"/>
    <w:pPr>
      <w:spacing w:before="30" w:after="30" w:line="288" w:lineRule="auto"/>
      <w:ind w:left="2268"/>
      <w:jc w:val="both"/>
    </w:pPr>
    <w:rPr>
      <w:rFonts w:eastAsia="Calibri" w:cs="Times New Roman"/>
      <w:kern w:val="16"/>
      <w:sz w:val="24"/>
      <w:szCs w:val="20"/>
      <w:lang w:eastAsia="ru-RU"/>
    </w:rPr>
  </w:style>
  <w:style w:type="paragraph" w:customStyle="1" w:styleId="10">
    <w:name w:val="Список 1"/>
    <w:basedOn w:val="aff2"/>
    <w:rsid w:val="000A6484"/>
    <w:pPr>
      <w:widowControl w:val="0"/>
      <w:numPr>
        <w:numId w:val="5"/>
      </w:numPr>
      <w:tabs>
        <w:tab w:val="clear" w:pos="1191"/>
        <w:tab w:val="num" w:pos="360"/>
      </w:tabs>
      <w:overflowPunct w:val="0"/>
      <w:autoSpaceDE w:val="0"/>
      <w:autoSpaceDN w:val="0"/>
      <w:adjustRightInd w:val="0"/>
      <w:spacing w:before="60"/>
      <w:ind w:left="360" w:hanging="360"/>
      <w:jc w:val="both"/>
      <w:textAlignment w:val="baseline"/>
    </w:pPr>
    <w:rPr>
      <w:sz w:val="24"/>
    </w:rPr>
  </w:style>
  <w:style w:type="paragraph" w:styleId="aff2">
    <w:name w:val="List Bullet"/>
    <w:basedOn w:val="a0"/>
    <w:autoRedefine/>
    <w:rsid w:val="000A6484"/>
    <w:pPr>
      <w:tabs>
        <w:tab w:val="num" w:pos="2628"/>
      </w:tabs>
      <w:spacing w:after="0" w:line="240" w:lineRule="auto"/>
      <w:ind w:left="360" w:hanging="360"/>
    </w:pPr>
    <w:rPr>
      <w:rFonts w:eastAsia="Calibri" w:cs="Times New Roman"/>
      <w:sz w:val="20"/>
      <w:szCs w:val="20"/>
      <w:lang w:eastAsia="ru-RU"/>
    </w:rPr>
  </w:style>
  <w:style w:type="character" w:styleId="aff3">
    <w:name w:val="Hyperlink"/>
    <w:rsid w:val="000A6484"/>
    <w:rPr>
      <w:rFonts w:cs="Times New Roman"/>
      <w:color w:val="0000FF"/>
      <w:u w:val="single"/>
    </w:rPr>
  </w:style>
  <w:style w:type="paragraph" w:customStyle="1" w:styleId="17">
    <w:name w:val="Обычный1"/>
    <w:rsid w:val="000A6484"/>
    <w:pPr>
      <w:spacing w:before="100" w:after="100" w:line="240" w:lineRule="auto"/>
    </w:pPr>
    <w:rPr>
      <w:rFonts w:eastAsia="Calibri" w:cs="Times New Roman"/>
      <w:sz w:val="24"/>
      <w:szCs w:val="20"/>
      <w:lang w:eastAsia="ru-RU"/>
    </w:rPr>
  </w:style>
  <w:style w:type="character" w:styleId="aff4">
    <w:name w:val="FollowedHyperlink"/>
    <w:rsid w:val="000A6484"/>
    <w:rPr>
      <w:rFonts w:cs="Times New Roman"/>
      <w:color w:val="800080"/>
      <w:u w:val="single"/>
    </w:rPr>
  </w:style>
  <w:style w:type="paragraph" w:customStyle="1" w:styleId="ConsNonformat">
    <w:name w:val="ConsNonformat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f5">
    <w:name w:val="caption"/>
    <w:basedOn w:val="a0"/>
    <w:next w:val="a0"/>
    <w:qFormat/>
    <w:rsid w:val="000A6484"/>
    <w:pPr>
      <w:spacing w:after="0" w:line="240" w:lineRule="auto"/>
      <w:jc w:val="center"/>
    </w:pPr>
    <w:rPr>
      <w:rFonts w:eastAsia="Calibri" w:cs="Times New Roman"/>
      <w:sz w:val="24"/>
      <w:szCs w:val="20"/>
      <w:lang w:eastAsia="ru-RU"/>
    </w:rPr>
  </w:style>
  <w:style w:type="character" w:customStyle="1" w:styleId="aff6">
    <w:name w:val="Гипертекстовая ссылка"/>
    <w:rsid w:val="000A6484"/>
    <w:rPr>
      <w:color w:val="008000"/>
      <w:sz w:val="20"/>
      <w:u w:val="single"/>
    </w:rPr>
  </w:style>
  <w:style w:type="character" w:customStyle="1" w:styleId="aff7">
    <w:name w:val="Не вступил в силу"/>
    <w:rsid w:val="000A6484"/>
    <w:rPr>
      <w:color w:val="008080"/>
      <w:sz w:val="20"/>
    </w:rPr>
  </w:style>
  <w:style w:type="paragraph" w:customStyle="1" w:styleId="aff8">
    <w:name w:val="Стиль"/>
    <w:rsid w:val="000A6484"/>
    <w:pPr>
      <w:snapToGrid w:val="0"/>
      <w:spacing w:after="0" w:line="240" w:lineRule="auto"/>
    </w:pPr>
    <w:rPr>
      <w:rFonts w:ascii="Arial" w:eastAsia="Times New Roman" w:hAnsi="Arial" w:cs="Times New Roman"/>
      <w:spacing w:val="-1"/>
      <w:w w:val="600"/>
      <w:kern w:val="3276"/>
      <w:position w:val="-1"/>
      <w:sz w:val="24"/>
      <w:szCs w:val="20"/>
      <w:lang w:eastAsia="ru-RU"/>
    </w:rPr>
  </w:style>
  <w:style w:type="paragraph" w:customStyle="1" w:styleId="52">
    <w:name w:val="çàãîëîâîê 5"/>
    <w:basedOn w:val="aff8"/>
    <w:next w:val="aff8"/>
    <w:rsid w:val="000A6484"/>
    <w:pPr>
      <w:keepNext/>
      <w:snapToGrid/>
      <w:ind w:left="567" w:right="-174" w:firstLine="59"/>
    </w:pPr>
    <w:rPr>
      <w:rFonts w:eastAsia="Calibri"/>
      <w:b/>
      <w:spacing w:val="0"/>
      <w:w w:val="100"/>
      <w:kern w:val="0"/>
      <w:position w:val="0"/>
    </w:rPr>
  </w:style>
  <w:style w:type="paragraph" w:customStyle="1" w:styleId="18">
    <w:name w:val="заголовок 1"/>
    <w:basedOn w:val="a0"/>
    <w:next w:val="a0"/>
    <w:rsid w:val="000A6484"/>
    <w:pPr>
      <w:keepNext/>
      <w:spacing w:after="0" w:line="240" w:lineRule="auto"/>
      <w:ind w:left="-108" w:right="-108"/>
      <w:jc w:val="center"/>
      <w:outlineLvl w:val="0"/>
    </w:pPr>
    <w:rPr>
      <w:rFonts w:ascii="Arial" w:eastAsia="Calibri" w:hAnsi="Arial" w:cs="Times New Roman"/>
      <w:i/>
      <w:sz w:val="20"/>
      <w:szCs w:val="20"/>
      <w:lang w:eastAsia="ru-RU"/>
    </w:rPr>
  </w:style>
  <w:style w:type="paragraph" w:customStyle="1" w:styleId="130">
    <w:name w:val="Обычный + 13 пт"/>
    <w:aliases w:val="По ширине,Первая строка:  1.25 см"/>
    <w:basedOn w:val="a0"/>
    <w:link w:val="132"/>
    <w:rsid w:val="000A6484"/>
    <w:pPr>
      <w:spacing w:after="0" w:line="240" w:lineRule="auto"/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132">
    <w:name w:val="Обычный + 13 пт2"/>
    <w:aliases w:val="По ширине2,Первая строка:  1.25 см Знак Знак"/>
    <w:link w:val="130"/>
    <w:locked/>
    <w:rsid w:val="000A6484"/>
    <w:rPr>
      <w:rFonts w:eastAsia="Times New Roman" w:cs="Times New Roman"/>
      <w:sz w:val="20"/>
      <w:szCs w:val="20"/>
      <w:lang w:eastAsia="ru-RU"/>
    </w:rPr>
  </w:style>
  <w:style w:type="paragraph" w:customStyle="1" w:styleId="-3">
    <w:name w:val="Прил. - Заголовок 3"/>
    <w:basedOn w:val="-2"/>
    <w:next w:val="a0"/>
    <w:rsid w:val="000A6484"/>
    <w:pPr>
      <w:numPr>
        <w:ilvl w:val="3"/>
        <w:numId w:val="4"/>
      </w:numPr>
      <w:tabs>
        <w:tab w:val="num" w:pos="0"/>
        <w:tab w:val="num" w:pos="2880"/>
      </w:tabs>
      <w:spacing w:before="240" w:after="80"/>
      <w:ind w:left="1418" w:hanging="1418"/>
      <w:outlineLvl w:val="3"/>
    </w:pPr>
    <w:rPr>
      <w:b w:val="0"/>
    </w:rPr>
  </w:style>
  <w:style w:type="paragraph" w:customStyle="1" w:styleId="-2">
    <w:name w:val="Прил. - Заголовок 2"/>
    <w:basedOn w:val="30"/>
    <w:next w:val="-3"/>
    <w:rsid w:val="000A6484"/>
    <w:pPr>
      <w:keepLines/>
      <w:tabs>
        <w:tab w:val="num" w:pos="1134"/>
        <w:tab w:val="left" w:pos="1418"/>
      </w:tabs>
      <w:suppressAutoHyphens/>
      <w:spacing w:before="60" w:after="60"/>
      <w:ind w:left="1134" w:hanging="1134"/>
    </w:pPr>
    <w:rPr>
      <w:rFonts w:cs="Arial"/>
      <w:b/>
      <w:bCs/>
      <w:kern w:val="28"/>
      <w:sz w:val="24"/>
      <w:szCs w:val="28"/>
    </w:rPr>
  </w:style>
  <w:style w:type="paragraph" w:customStyle="1" w:styleId="-">
    <w:name w:val="Прил. - Номер"/>
    <w:basedOn w:val="a0"/>
    <w:next w:val="-0"/>
    <w:rsid w:val="000A6484"/>
    <w:pPr>
      <w:keepNext/>
      <w:keepLines/>
      <w:pageBreakBefore/>
      <w:numPr>
        <w:numId w:val="4"/>
      </w:numPr>
      <w:suppressAutoHyphens/>
      <w:spacing w:after="0" w:line="360" w:lineRule="auto"/>
      <w:jc w:val="center"/>
      <w:outlineLvl w:val="0"/>
    </w:pPr>
    <w:rPr>
      <w:rFonts w:eastAsia="Calibri" w:cs="Times New Roman"/>
      <w:b/>
      <w:spacing w:val="2"/>
      <w:kern w:val="28"/>
      <w:sz w:val="24"/>
      <w:szCs w:val="24"/>
      <w:lang w:eastAsia="ru-RU"/>
    </w:rPr>
  </w:style>
  <w:style w:type="paragraph" w:customStyle="1" w:styleId="-0">
    <w:name w:val="Прил. - Название"/>
    <w:basedOn w:val="a0"/>
    <w:next w:val="-1"/>
    <w:rsid w:val="000A6484"/>
    <w:pPr>
      <w:keepLines/>
      <w:tabs>
        <w:tab w:val="left" w:pos="2520"/>
      </w:tabs>
      <w:suppressAutoHyphens/>
      <w:spacing w:before="360" w:after="240" w:line="240" w:lineRule="auto"/>
      <w:jc w:val="center"/>
      <w:outlineLvl w:val="0"/>
    </w:pPr>
    <w:rPr>
      <w:rFonts w:eastAsia="Calibri" w:cs="Times New Roman"/>
      <w:b/>
      <w:kern w:val="28"/>
      <w:sz w:val="24"/>
      <w:szCs w:val="24"/>
      <w:lang w:eastAsia="ru-RU"/>
    </w:rPr>
  </w:style>
  <w:style w:type="paragraph" w:customStyle="1" w:styleId="-1">
    <w:name w:val="Прил. - Заголовок 1"/>
    <w:basedOn w:val="2"/>
    <w:next w:val="-2"/>
    <w:rsid w:val="000A6484"/>
    <w:pPr>
      <w:keepLines/>
      <w:tabs>
        <w:tab w:val="clear" w:pos="576"/>
        <w:tab w:val="num" w:pos="851"/>
      </w:tabs>
      <w:suppressAutoHyphens/>
      <w:spacing w:before="120" w:after="120"/>
      <w:ind w:left="851" w:hanging="851"/>
      <w:jc w:val="left"/>
    </w:pPr>
    <w:rPr>
      <w:rFonts w:cs="Arial"/>
      <w:bCs/>
      <w:iCs/>
      <w:kern w:val="28"/>
      <w:sz w:val="24"/>
      <w:szCs w:val="24"/>
    </w:rPr>
  </w:style>
  <w:style w:type="paragraph" w:customStyle="1" w:styleId="-4">
    <w:name w:val="Прил. - Заголовок 4"/>
    <w:basedOn w:val="-3"/>
    <w:next w:val="a0"/>
    <w:rsid w:val="000A6484"/>
    <w:pPr>
      <w:numPr>
        <w:ilvl w:val="4"/>
      </w:numPr>
      <w:tabs>
        <w:tab w:val="num" w:pos="0"/>
        <w:tab w:val="num" w:pos="2880"/>
        <w:tab w:val="num" w:pos="3600"/>
      </w:tabs>
      <w:ind w:left="360"/>
      <w:outlineLvl w:val="4"/>
    </w:pPr>
    <w:rPr>
      <w:b/>
      <w:smallCaps/>
      <w:szCs w:val="24"/>
    </w:rPr>
  </w:style>
  <w:style w:type="table" w:styleId="aff9">
    <w:name w:val="Table Grid"/>
    <w:basedOn w:val="a2"/>
    <w:rsid w:val="000A6484"/>
    <w:pPr>
      <w:spacing w:after="0" w:line="240" w:lineRule="auto"/>
    </w:pPr>
    <w:rPr>
      <w:rFonts w:eastAsia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Balloon Text"/>
    <w:basedOn w:val="a0"/>
    <w:link w:val="affb"/>
    <w:semiHidden/>
    <w:rsid w:val="000A6484"/>
    <w:pPr>
      <w:spacing w:after="0" w:line="240" w:lineRule="auto"/>
    </w:pPr>
    <w:rPr>
      <w:rFonts w:ascii="Tahoma" w:eastAsia="Calibri" w:hAnsi="Tahoma" w:cs="Tahoma"/>
      <w:sz w:val="16"/>
      <w:szCs w:val="16"/>
      <w:lang w:eastAsia="ru-RU"/>
    </w:rPr>
  </w:style>
  <w:style w:type="character" w:customStyle="1" w:styleId="affb">
    <w:name w:val="Текст выноски Знак"/>
    <w:basedOn w:val="a1"/>
    <w:link w:val="affa"/>
    <w:semiHidden/>
    <w:rsid w:val="000A6484"/>
    <w:rPr>
      <w:rFonts w:ascii="Tahoma" w:eastAsia="Calibri" w:hAnsi="Tahoma" w:cs="Tahoma"/>
      <w:sz w:val="16"/>
      <w:szCs w:val="16"/>
      <w:lang w:eastAsia="ru-RU"/>
    </w:rPr>
  </w:style>
  <w:style w:type="character" w:customStyle="1" w:styleId="1251">
    <w:name w:val="Первая строка:  1.25 см Знак Знак1"/>
    <w:link w:val="131"/>
    <w:locked/>
    <w:rsid w:val="000A6484"/>
    <w:rPr>
      <w:sz w:val="26"/>
      <w:lang w:val="x-none" w:eastAsia="ru-RU"/>
    </w:rPr>
  </w:style>
  <w:style w:type="paragraph" w:customStyle="1" w:styleId="131">
    <w:name w:val="Обычный + 13 пт1"/>
    <w:aliases w:val="По ширине1,Первая строка:  1.25 см1"/>
    <w:basedOn w:val="a0"/>
    <w:link w:val="1251"/>
    <w:rsid w:val="000A6484"/>
    <w:pPr>
      <w:spacing w:after="0" w:line="240" w:lineRule="auto"/>
      <w:ind w:firstLine="709"/>
      <w:jc w:val="both"/>
    </w:pPr>
    <w:rPr>
      <w:sz w:val="26"/>
      <w:lang w:val="x-none" w:eastAsia="ru-RU"/>
    </w:rPr>
  </w:style>
  <w:style w:type="paragraph" w:styleId="HTML">
    <w:name w:val="HTML Preformatted"/>
    <w:basedOn w:val="a0"/>
    <w:link w:val="HTML0"/>
    <w:rsid w:val="000A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A6484"/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19">
    <w:name w:val="Абзац списка1"/>
    <w:basedOn w:val="a0"/>
    <w:rsid w:val="000A6484"/>
    <w:pPr>
      <w:spacing w:after="0" w:line="240" w:lineRule="auto"/>
      <w:ind w:left="720"/>
      <w:contextualSpacing/>
    </w:pPr>
    <w:rPr>
      <w:rFonts w:eastAsia="Calibri" w:cs="Times New Roman"/>
      <w:sz w:val="24"/>
      <w:szCs w:val="24"/>
      <w:lang w:eastAsia="ru-RU"/>
    </w:rPr>
  </w:style>
  <w:style w:type="character" w:styleId="affc">
    <w:name w:val="Strong"/>
    <w:qFormat/>
    <w:rsid w:val="000A6484"/>
    <w:rPr>
      <w:rFonts w:cs="Times New Roman"/>
      <w:b/>
    </w:rPr>
  </w:style>
  <w:style w:type="paragraph" w:styleId="affd">
    <w:name w:val="Normal Indent"/>
    <w:basedOn w:val="a0"/>
    <w:rsid w:val="000A6484"/>
    <w:pPr>
      <w:ind w:left="708"/>
    </w:pPr>
    <w:rPr>
      <w:rFonts w:ascii="Calibri" w:eastAsia="Times New Roman" w:hAnsi="Calibri" w:cs="Times New Roman"/>
    </w:rPr>
  </w:style>
  <w:style w:type="paragraph" w:customStyle="1" w:styleId="Iniiaiieoaeno5">
    <w:name w:val="!Iniiaiie oaeno5"/>
    <w:basedOn w:val="a0"/>
    <w:rsid w:val="000A6484"/>
    <w:pPr>
      <w:spacing w:after="0" w:line="240" w:lineRule="auto"/>
      <w:ind w:firstLine="709"/>
      <w:jc w:val="both"/>
    </w:pPr>
    <w:rPr>
      <w:rFonts w:eastAsia="Calibri" w:cs="Times New Roman"/>
      <w:sz w:val="24"/>
      <w:szCs w:val="20"/>
      <w:lang w:eastAsia="ru-RU"/>
    </w:rPr>
  </w:style>
  <w:style w:type="paragraph" w:customStyle="1" w:styleId="ConsPlusNormal">
    <w:name w:val="ConsPlusNormal"/>
    <w:rsid w:val="000A648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ffe">
    <w:name w:val="Normal (Web)"/>
    <w:basedOn w:val="a0"/>
    <w:uiPriority w:val="99"/>
    <w:rsid w:val="000A6484"/>
    <w:pPr>
      <w:spacing w:before="100" w:beforeAutospacing="1" w:after="100" w:afterAutospacing="1" w:line="24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rsid w:val="000A6484"/>
    <w:pPr>
      <w:widowControl w:val="0"/>
      <w:spacing w:after="0" w:line="240" w:lineRule="auto"/>
      <w:jc w:val="both"/>
    </w:pPr>
    <w:rPr>
      <w:rFonts w:eastAsia="Calibri" w:cs="Times New Roman"/>
      <w:sz w:val="24"/>
      <w:szCs w:val="20"/>
      <w:lang w:eastAsia="ru-RU"/>
    </w:rPr>
  </w:style>
  <w:style w:type="paragraph" w:customStyle="1" w:styleId="Iniiaiieoaeno">
    <w:name w:val="!Iniiaiie oaeno"/>
    <w:basedOn w:val="a0"/>
    <w:rsid w:val="000A6484"/>
    <w:pPr>
      <w:spacing w:after="0" w:line="240" w:lineRule="auto"/>
      <w:ind w:firstLine="709"/>
      <w:jc w:val="both"/>
    </w:pPr>
    <w:rPr>
      <w:rFonts w:eastAsia="Calibri" w:cs="Times New Roman"/>
      <w:sz w:val="24"/>
      <w:szCs w:val="20"/>
      <w:lang w:eastAsia="ru-RU"/>
    </w:rPr>
  </w:style>
  <w:style w:type="paragraph" w:styleId="28">
    <w:name w:val="List 2"/>
    <w:basedOn w:val="a0"/>
    <w:rsid w:val="000A6484"/>
    <w:pPr>
      <w:spacing w:after="0" w:line="240" w:lineRule="auto"/>
      <w:ind w:left="566" w:hanging="283"/>
      <w:contextualSpacing/>
    </w:pPr>
    <w:rPr>
      <w:rFonts w:eastAsia="Calibri" w:cs="Times New Roman"/>
      <w:sz w:val="20"/>
      <w:szCs w:val="20"/>
      <w:lang w:eastAsia="ru-RU"/>
    </w:rPr>
  </w:style>
  <w:style w:type="paragraph" w:styleId="37">
    <w:name w:val="List Continue 3"/>
    <w:basedOn w:val="a0"/>
    <w:rsid w:val="000A6484"/>
    <w:pPr>
      <w:spacing w:after="120" w:line="240" w:lineRule="auto"/>
      <w:ind w:left="849"/>
      <w:contextualSpacing/>
    </w:pPr>
    <w:rPr>
      <w:rFonts w:eastAsia="Calibri" w:cs="Times New Roman"/>
      <w:sz w:val="20"/>
      <w:szCs w:val="20"/>
      <w:lang w:eastAsia="ru-RU"/>
    </w:rPr>
  </w:style>
  <w:style w:type="paragraph" w:customStyle="1" w:styleId="Iiaienu">
    <w:name w:val="!Iiaienu"/>
    <w:basedOn w:val="a0"/>
    <w:rsid w:val="000A6484"/>
    <w:pPr>
      <w:spacing w:after="0" w:line="240" w:lineRule="auto"/>
    </w:pPr>
    <w:rPr>
      <w:rFonts w:eastAsia="Calibri" w:cs="Times New Roman"/>
      <w:b/>
      <w:sz w:val="24"/>
      <w:szCs w:val="20"/>
      <w:lang w:eastAsia="ru-RU"/>
    </w:rPr>
  </w:style>
  <w:style w:type="paragraph" w:customStyle="1" w:styleId="310">
    <w:name w:val="Основной текст 31"/>
    <w:basedOn w:val="a0"/>
    <w:rsid w:val="000A6484"/>
    <w:pPr>
      <w:spacing w:after="0" w:line="240" w:lineRule="auto"/>
      <w:jc w:val="both"/>
    </w:pPr>
    <w:rPr>
      <w:rFonts w:ascii="Times New Roman CYR" w:eastAsia="Calibri" w:hAnsi="Times New Roman CYR" w:cs="Times New Roman"/>
      <w:sz w:val="24"/>
      <w:szCs w:val="20"/>
      <w:lang w:eastAsia="ru-RU"/>
    </w:rPr>
  </w:style>
  <w:style w:type="paragraph" w:customStyle="1" w:styleId="211">
    <w:name w:val="Основной текст с отступом 21"/>
    <w:basedOn w:val="a0"/>
    <w:rsid w:val="000A6484"/>
    <w:pPr>
      <w:spacing w:after="0" w:line="220" w:lineRule="atLeast"/>
      <w:ind w:firstLine="709"/>
      <w:jc w:val="both"/>
    </w:pPr>
    <w:rPr>
      <w:rFonts w:ascii="Times New Roman CYR" w:eastAsia="Calibri" w:hAnsi="Times New Roman CYR" w:cs="Times New Roman"/>
      <w:b/>
      <w:sz w:val="24"/>
      <w:szCs w:val="20"/>
      <w:lang w:eastAsia="ru-RU"/>
    </w:rPr>
  </w:style>
  <w:style w:type="paragraph" w:customStyle="1" w:styleId="afff">
    <w:name w:val="!Подпись"/>
    <w:basedOn w:val="a0"/>
    <w:rsid w:val="000A6484"/>
    <w:pPr>
      <w:spacing w:after="0" w:line="240" w:lineRule="auto"/>
    </w:pPr>
    <w:rPr>
      <w:rFonts w:eastAsia="Calibri" w:cs="Times New Roman"/>
      <w:b/>
      <w:sz w:val="24"/>
      <w:szCs w:val="20"/>
      <w:lang w:eastAsia="ru-RU"/>
    </w:rPr>
  </w:style>
  <w:style w:type="paragraph" w:customStyle="1" w:styleId="BodyTextKeep">
    <w:name w:val="Body Text Keep"/>
    <w:basedOn w:val="a6"/>
    <w:rsid w:val="000A6484"/>
    <w:pPr>
      <w:keepNext/>
      <w:spacing w:after="160" w:line="240" w:lineRule="auto"/>
      <w:ind w:left="0"/>
    </w:pPr>
    <w:rPr>
      <w:rFonts w:ascii="Arial" w:hAnsi="Arial"/>
      <w:lang w:val="en-GB"/>
    </w:rPr>
  </w:style>
  <w:style w:type="paragraph" w:customStyle="1" w:styleId="caaieiaie4">
    <w:name w:val="caaieiaie 4"/>
    <w:basedOn w:val="a0"/>
    <w:next w:val="a0"/>
    <w:rsid w:val="000A6484"/>
    <w:pPr>
      <w:keepNext/>
      <w:spacing w:after="0" w:line="240" w:lineRule="auto"/>
      <w:ind w:firstLine="567"/>
      <w:jc w:val="both"/>
    </w:pPr>
    <w:rPr>
      <w:rFonts w:eastAsia="Calibri" w:cs="Times New Roman"/>
      <w:b/>
      <w:sz w:val="24"/>
      <w:szCs w:val="20"/>
      <w:lang w:eastAsia="ru-RU"/>
    </w:rPr>
  </w:style>
  <w:style w:type="paragraph" w:customStyle="1" w:styleId="afff0">
    <w:name w:val="Подподпункт"/>
    <w:basedOn w:val="a0"/>
    <w:rsid w:val="000A6484"/>
    <w:pPr>
      <w:widowControl w:val="0"/>
      <w:tabs>
        <w:tab w:val="num" w:pos="1701"/>
      </w:tabs>
      <w:spacing w:after="0" w:line="360" w:lineRule="auto"/>
      <w:ind w:left="1701" w:hanging="567"/>
      <w:jc w:val="both"/>
    </w:pPr>
    <w:rPr>
      <w:rFonts w:eastAsia="Calibri" w:cs="Times New Roman"/>
      <w:sz w:val="28"/>
      <w:szCs w:val="20"/>
      <w:lang w:eastAsia="ru-RU"/>
    </w:rPr>
  </w:style>
  <w:style w:type="paragraph" w:customStyle="1" w:styleId="afff1">
    <w:name w:val="Подпункт"/>
    <w:basedOn w:val="a0"/>
    <w:rsid w:val="000A6484"/>
    <w:pPr>
      <w:widowControl w:val="0"/>
      <w:tabs>
        <w:tab w:val="num" w:pos="1134"/>
      </w:tabs>
      <w:spacing w:after="0" w:line="360" w:lineRule="auto"/>
      <w:ind w:left="1134" w:hanging="1134"/>
      <w:jc w:val="both"/>
    </w:pPr>
    <w:rPr>
      <w:rFonts w:eastAsia="Calibri" w:cs="Times New Roman"/>
      <w:sz w:val="28"/>
      <w:szCs w:val="20"/>
      <w:lang w:eastAsia="ru-RU"/>
    </w:rPr>
  </w:style>
  <w:style w:type="character" w:customStyle="1" w:styleId="afff2">
    <w:name w:val="Подпункт Знак"/>
    <w:rsid w:val="000A6484"/>
    <w:rPr>
      <w:sz w:val="28"/>
      <w:lang w:val="ru-RU" w:eastAsia="ru-RU"/>
    </w:rPr>
  </w:style>
  <w:style w:type="character" w:customStyle="1" w:styleId="FontStyle32">
    <w:name w:val="Font Style32"/>
    <w:rsid w:val="000A6484"/>
    <w:rPr>
      <w:rFonts w:ascii="Times New Roman" w:hAnsi="Times New Roman"/>
      <w:sz w:val="26"/>
    </w:rPr>
  </w:style>
  <w:style w:type="paragraph" w:customStyle="1" w:styleId="s13">
    <w:name w:val="s_13"/>
    <w:basedOn w:val="a0"/>
    <w:rsid w:val="000A6484"/>
    <w:pPr>
      <w:spacing w:after="0" w:line="240" w:lineRule="auto"/>
      <w:ind w:firstLine="720"/>
    </w:pPr>
    <w:rPr>
      <w:rFonts w:eastAsia="Calibri" w:cs="Times New Roman"/>
      <w:sz w:val="24"/>
      <w:szCs w:val="24"/>
      <w:lang w:eastAsia="ru-RU"/>
    </w:rPr>
  </w:style>
  <w:style w:type="paragraph" w:customStyle="1" w:styleId="s12">
    <w:name w:val="s_12"/>
    <w:basedOn w:val="a0"/>
    <w:rsid w:val="000A6484"/>
    <w:pPr>
      <w:spacing w:after="0" w:line="240" w:lineRule="auto"/>
      <w:ind w:firstLine="720"/>
    </w:pPr>
    <w:rPr>
      <w:rFonts w:eastAsia="Calibri" w:cs="Times New Roman"/>
      <w:sz w:val="24"/>
      <w:szCs w:val="24"/>
      <w:lang w:eastAsia="ru-RU"/>
    </w:rPr>
  </w:style>
  <w:style w:type="numbering" w:styleId="111111">
    <w:name w:val="Outline List 2"/>
    <w:basedOn w:val="a3"/>
    <w:rsid w:val="000A6484"/>
    <w:pPr>
      <w:numPr>
        <w:numId w:val="8"/>
      </w:numPr>
    </w:pPr>
  </w:style>
  <w:style w:type="character" w:customStyle="1" w:styleId="13125">
    <w:name w:val="Обычный + 13 пт;По ширине;Первая строка:  1.25 см Знак Знак"/>
    <w:rsid w:val="000A6484"/>
    <w:rPr>
      <w:sz w:val="26"/>
      <w:lang w:val="ru-RU" w:eastAsia="ru-RU" w:bidi="ar-SA"/>
    </w:rPr>
  </w:style>
  <w:style w:type="paragraph" w:customStyle="1" w:styleId="ConsPlusTitle">
    <w:name w:val="ConsPlusTitle"/>
    <w:uiPriority w:val="99"/>
    <w:rsid w:val="000A648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b/>
      <w:bCs/>
      <w:sz w:val="24"/>
      <w:szCs w:val="24"/>
      <w:lang w:val="en-US"/>
    </w:rPr>
  </w:style>
  <w:style w:type="paragraph" w:styleId="afff3">
    <w:name w:val="Revision"/>
    <w:hidden/>
    <w:uiPriority w:val="99"/>
    <w:semiHidden/>
    <w:rsid w:val="00810ABD"/>
    <w:pPr>
      <w:spacing w:after="0" w:line="240" w:lineRule="auto"/>
    </w:pPr>
  </w:style>
  <w:style w:type="character" w:styleId="afff4">
    <w:name w:val="annotation reference"/>
    <w:basedOn w:val="a1"/>
    <w:uiPriority w:val="99"/>
    <w:semiHidden/>
    <w:unhideWhenUsed/>
    <w:rsid w:val="00A6495C"/>
    <w:rPr>
      <w:sz w:val="16"/>
      <w:szCs w:val="16"/>
    </w:rPr>
  </w:style>
  <w:style w:type="paragraph" w:styleId="afff5">
    <w:name w:val="annotation text"/>
    <w:basedOn w:val="a0"/>
    <w:link w:val="afff6"/>
    <w:uiPriority w:val="99"/>
    <w:semiHidden/>
    <w:unhideWhenUsed/>
    <w:rsid w:val="00A6495C"/>
    <w:pPr>
      <w:spacing w:line="240" w:lineRule="auto"/>
    </w:pPr>
    <w:rPr>
      <w:sz w:val="20"/>
      <w:szCs w:val="20"/>
    </w:rPr>
  </w:style>
  <w:style w:type="character" w:customStyle="1" w:styleId="afff6">
    <w:name w:val="Текст примечания Знак"/>
    <w:basedOn w:val="a1"/>
    <w:link w:val="afff5"/>
    <w:uiPriority w:val="99"/>
    <w:semiHidden/>
    <w:rsid w:val="00A6495C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6495C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6495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3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qFormat/>
    <w:rsid w:val="000A6484"/>
    <w:pPr>
      <w:keepNext/>
      <w:numPr>
        <w:numId w:val="7"/>
      </w:numPr>
      <w:spacing w:after="0" w:line="240" w:lineRule="auto"/>
      <w:outlineLvl w:val="0"/>
    </w:pPr>
    <w:rPr>
      <w:rFonts w:ascii="Arial" w:eastAsia="Calibri" w:hAnsi="Arial" w:cs="Times New Roman"/>
      <w:b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A6484"/>
    <w:pPr>
      <w:keepNext/>
      <w:numPr>
        <w:ilvl w:val="1"/>
        <w:numId w:val="7"/>
      </w:numPr>
      <w:spacing w:after="0" w:line="360" w:lineRule="auto"/>
      <w:jc w:val="both"/>
      <w:outlineLvl w:val="1"/>
    </w:pPr>
    <w:rPr>
      <w:rFonts w:eastAsia="Calibri" w:cs="Times New Roman"/>
      <w:b/>
      <w:sz w:val="40"/>
      <w:szCs w:val="20"/>
      <w:lang w:eastAsia="ru-RU"/>
    </w:rPr>
  </w:style>
  <w:style w:type="paragraph" w:styleId="30">
    <w:name w:val="heading 3"/>
    <w:basedOn w:val="a0"/>
    <w:next w:val="a0"/>
    <w:link w:val="31"/>
    <w:qFormat/>
    <w:rsid w:val="000A6484"/>
    <w:pPr>
      <w:keepNext/>
      <w:spacing w:after="0" w:line="360" w:lineRule="auto"/>
      <w:jc w:val="both"/>
      <w:outlineLvl w:val="2"/>
    </w:pPr>
    <w:rPr>
      <w:rFonts w:eastAsia="Calibri" w:cs="Times New Roman"/>
      <w:sz w:val="28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A6484"/>
    <w:pPr>
      <w:keepNext/>
      <w:spacing w:after="0" w:line="240" w:lineRule="auto"/>
      <w:outlineLvl w:val="3"/>
    </w:pPr>
    <w:rPr>
      <w:rFonts w:eastAsia="Calibri" w:cs="Times New Roman"/>
      <w:b/>
      <w:sz w:val="52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0A6484"/>
    <w:pPr>
      <w:keepNext/>
      <w:spacing w:after="0" w:line="360" w:lineRule="auto"/>
      <w:outlineLvl w:val="4"/>
    </w:pPr>
    <w:rPr>
      <w:rFonts w:eastAsia="Calibri" w:cs="Times New Roman"/>
      <w:sz w:val="24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A6484"/>
    <w:pPr>
      <w:keepNext/>
      <w:numPr>
        <w:ilvl w:val="5"/>
        <w:numId w:val="7"/>
      </w:numPr>
      <w:spacing w:after="0" w:line="240" w:lineRule="auto"/>
      <w:outlineLvl w:val="5"/>
    </w:pPr>
    <w:rPr>
      <w:rFonts w:eastAsia="Calibri" w:cs="Times New Roman"/>
      <w:sz w:val="28"/>
      <w:szCs w:val="20"/>
      <w:lang w:eastAsia="ru-RU"/>
    </w:rPr>
  </w:style>
  <w:style w:type="paragraph" w:styleId="7">
    <w:name w:val="heading 7"/>
    <w:aliases w:val="НАЗВАНИЕ"/>
    <w:basedOn w:val="a0"/>
    <w:next w:val="a0"/>
    <w:link w:val="70"/>
    <w:qFormat/>
    <w:rsid w:val="000A6484"/>
    <w:pPr>
      <w:keepNext/>
      <w:numPr>
        <w:ilvl w:val="6"/>
        <w:numId w:val="7"/>
      </w:numPr>
      <w:spacing w:after="0" w:line="360" w:lineRule="auto"/>
      <w:jc w:val="both"/>
      <w:outlineLvl w:val="6"/>
    </w:pPr>
    <w:rPr>
      <w:rFonts w:eastAsia="Calibri" w:cs="Times New Roman"/>
      <w:sz w:val="28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0A6484"/>
    <w:pPr>
      <w:keepNext/>
      <w:numPr>
        <w:ilvl w:val="7"/>
        <w:numId w:val="7"/>
      </w:numPr>
      <w:spacing w:after="0" w:line="360" w:lineRule="auto"/>
      <w:jc w:val="center"/>
      <w:outlineLvl w:val="7"/>
    </w:pPr>
    <w:rPr>
      <w:rFonts w:ascii="Arial" w:eastAsia="Calibri" w:hAnsi="Arial" w:cs="Times New Roman"/>
      <w:b/>
      <w:color w:val="000000"/>
      <w:sz w:val="36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A6484"/>
    <w:pPr>
      <w:keepNext/>
      <w:widowControl w:val="0"/>
      <w:numPr>
        <w:ilvl w:val="8"/>
        <w:numId w:val="7"/>
      </w:numPr>
      <w:spacing w:after="0" w:line="240" w:lineRule="auto"/>
      <w:jc w:val="right"/>
      <w:outlineLvl w:val="8"/>
    </w:pPr>
    <w:rPr>
      <w:rFonts w:ascii="Arial" w:eastAsia="Calibri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0A6484"/>
    <w:rPr>
      <w:rFonts w:ascii="Arial" w:eastAsia="Calibri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0A6484"/>
    <w:rPr>
      <w:rFonts w:eastAsia="Calibri" w:cs="Times New Roman"/>
      <w:b/>
      <w:sz w:val="40"/>
      <w:szCs w:val="20"/>
      <w:lang w:eastAsia="ru-RU"/>
    </w:rPr>
  </w:style>
  <w:style w:type="character" w:customStyle="1" w:styleId="31">
    <w:name w:val="Заголовок 3 Знак"/>
    <w:basedOn w:val="a1"/>
    <w:link w:val="30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0A6484"/>
    <w:rPr>
      <w:rFonts w:eastAsia="Calibri" w:cs="Times New Roman"/>
      <w:b/>
      <w:sz w:val="5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A6484"/>
    <w:rPr>
      <w:rFonts w:eastAsia="Calibri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70">
    <w:name w:val="Заголовок 7 Знак"/>
    <w:aliases w:val="НАЗВАНИЕ Знак"/>
    <w:basedOn w:val="a1"/>
    <w:link w:val="7"/>
    <w:rsid w:val="000A6484"/>
    <w:rPr>
      <w:rFonts w:eastAsia="Calibri" w:cs="Times New Roman"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A6484"/>
    <w:rPr>
      <w:rFonts w:ascii="Arial" w:eastAsia="Calibri" w:hAnsi="Arial" w:cs="Times New Roman"/>
      <w:b/>
      <w:color w:val="000000"/>
      <w:sz w:val="36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A6484"/>
    <w:rPr>
      <w:rFonts w:ascii="Arial" w:eastAsia="Calibri" w:hAnsi="Arial" w:cs="Times New Roman"/>
      <w:sz w:val="24"/>
      <w:szCs w:val="20"/>
      <w:lang w:eastAsia="ru-RU"/>
    </w:rPr>
  </w:style>
  <w:style w:type="numbering" w:customStyle="1" w:styleId="13">
    <w:name w:val="Нет списка1"/>
    <w:next w:val="a3"/>
    <w:semiHidden/>
    <w:rsid w:val="000A6484"/>
  </w:style>
  <w:style w:type="paragraph" w:styleId="a4">
    <w:name w:val="footer"/>
    <w:basedOn w:val="a0"/>
    <w:link w:val="a5"/>
    <w:rsid w:val="000A6484"/>
    <w:pPr>
      <w:tabs>
        <w:tab w:val="center" w:pos="4153"/>
        <w:tab w:val="right" w:pos="8306"/>
      </w:tabs>
      <w:spacing w:after="0" w:line="240" w:lineRule="auto"/>
    </w:pPr>
    <w:rPr>
      <w:rFonts w:ascii="Arial" w:eastAsia="Calibri" w:hAnsi="Arial" w:cs="Times New Roman"/>
      <w:sz w:val="24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rsid w:val="000A6484"/>
    <w:rPr>
      <w:rFonts w:ascii="Arial" w:eastAsia="Calibri" w:hAnsi="Arial" w:cs="Times New Roman"/>
      <w:sz w:val="24"/>
      <w:szCs w:val="20"/>
      <w:lang w:eastAsia="ru-RU"/>
    </w:rPr>
  </w:style>
  <w:style w:type="paragraph" w:styleId="a6">
    <w:name w:val="Body Text"/>
    <w:basedOn w:val="a0"/>
    <w:link w:val="a7"/>
    <w:rsid w:val="000A6484"/>
    <w:pPr>
      <w:spacing w:after="60" w:line="312" w:lineRule="auto"/>
      <w:ind w:left="2268"/>
      <w:jc w:val="both"/>
    </w:pPr>
    <w:rPr>
      <w:rFonts w:eastAsia="Calibri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A6484"/>
    <w:rPr>
      <w:rFonts w:eastAsia="Calibri" w:cs="Times New Roman"/>
      <w:sz w:val="24"/>
      <w:szCs w:val="20"/>
      <w:lang w:eastAsia="ru-RU"/>
    </w:rPr>
  </w:style>
  <w:style w:type="character" w:styleId="a8">
    <w:name w:val="page number"/>
    <w:rsid w:val="000A6484"/>
    <w:rPr>
      <w:rFonts w:cs="Times New Roman"/>
    </w:rPr>
  </w:style>
  <w:style w:type="paragraph" w:styleId="a9">
    <w:name w:val="Title"/>
    <w:basedOn w:val="a0"/>
    <w:link w:val="14"/>
    <w:qFormat/>
    <w:rsid w:val="000A6484"/>
    <w:pPr>
      <w:spacing w:after="0" w:line="240" w:lineRule="auto"/>
      <w:jc w:val="center"/>
    </w:pPr>
    <w:rPr>
      <w:rFonts w:ascii="Garamond" w:eastAsia="Calibri" w:hAnsi="Garamond" w:cs="Times New Roman"/>
      <w:sz w:val="28"/>
      <w:szCs w:val="20"/>
      <w:lang w:val="en-US" w:eastAsia="ru-RU"/>
    </w:rPr>
  </w:style>
  <w:style w:type="character" w:customStyle="1" w:styleId="aa">
    <w:name w:val="Название Знак"/>
    <w:basedOn w:val="a1"/>
    <w:rsid w:val="000A6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">
    <w:name w:val="Название Знак1"/>
    <w:link w:val="a9"/>
    <w:locked/>
    <w:rsid w:val="000A6484"/>
    <w:rPr>
      <w:rFonts w:ascii="Garamond" w:eastAsia="Calibri" w:hAnsi="Garamond" w:cs="Times New Roman"/>
      <w:sz w:val="28"/>
      <w:szCs w:val="20"/>
      <w:lang w:val="en-US" w:eastAsia="ru-RU"/>
    </w:rPr>
  </w:style>
  <w:style w:type="paragraph" w:customStyle="1" w:styleId="ab">
    <w:name w:val="спис_огл"/>
    <w:basedOn w:val="a6"/>
    <w:autoRedefine/>
    <w:rsid w:val="000A6484"/>
    <w:pPr>
      <w:widowControl w:val="0"/>
      <w:tabs>
        <w:tab w:val="left" w:pos="1452"/>
      </w:tabs>
      <w:spacing w:before="30" w:after="30" w:line="240" w:lineRule="auto"/>
      <w:ind w:left="3153" w:hanging="3153"/>
      <w:jc w:val="left"/>
    </w:pPr>
    <w:rPr>
      <w:b/>
      <w:lang w:val="en-US"/>
    </w:rPr>
  </w:style>
  <w:style w:type="paragraph" w:customStyle="1" w:styleId="ac">
    <w:name w:val="Загол_ОСН"/>
    <w:basedOn w:val="a6"/>
    <w:rsid w:val="000A6484"/>
    <w:pPr>
      <w:spacing w:after="100" w:line="288" w:lineRule="auto"/>
      <w:ind w:left="0"/>
      <w:jc w:val="left"/>
    </w:pPr>
    <w:rPr>
      <w:rFonts w:ascii="Arial" w:hAnsi="Arial"/>
      <w:b/>
      <w:sz w:val="52"/>
    </w:rPr>
  </w:style>
  <w:style w:type="paragraph" w:styleId="32">
    <w:name w:val="Body Text Indent 3"/>
    <w:basedOn w:val="a0"/>
    <w:link w:val="33"/>
    <w:rsid w:val="000A6484"/>
    <w:pPr>
      <w:spacing w:after="0" w:line="240" w:lineRule="auto"/>
      <w:ind w:firstLine="406"/>
    </w:pPr>
    <w:rPr>
      <w:rFonts w:ascii="Arial" w:eastAsia="Calibri" w:hAnsi="Arial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0A6484"/>
    <w:rPr>
      <w:rFonts w:ascii="Arial" w:eastAsia="Calibri" w:hAnsi="Arial" w:cs="Times New Roman"/>
      <w:sz w:val="28"/>
      <w:szCs w:val="20"/>
      <w:lang w:eastAsia="ru-RU"/>
    </w:rPr>
  </w:style>
  <w:style w:type="paragraph" w:styleId="ad">
    <w:name w:val="Body Text Indent"/>
    <w:basedOn w:val="a0"/>
    <w:link w:val="ae"/>
    <w:rsid w:val="000A6484"/>
    <w:pPr>
      <w:spacing w:after="0" w:line="240" w:lineRule="auto"/>
      <w:ind w:left="1134"/>
    </w:pPr>
    <w:rPr>
      <w:rFonts w:eastAsia="Calibri" w:cs="Times New Roman"/>
      <w:b/>
      <w:sz w:val="40"/>
      <w:szCs w:val="20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0A6484"/>
    <w:rPr>
      <w:rFonts w:eastAsia="Calibri" w:cs="Times New Roman"/>
      <w:b/>
      <w:sz w:val="40"/>
      <w:szCs w:val="20"/>
      <w:lang w:eastAsia="ru-RU"/>
    </w:rPr>
  </w:style>
  <w:style w:type="paragraph" w:styleId="af">
    <w:name w:val="header"/>
    <w:basedOn w:val="a0"/>
    <w:link w:val="af0"/>
    <w:uiPriority w:val="99"/>
    <w:rsid w:val="000A6484"/>
    <w:pPr>
      <w:tabs>
        <w:tab w:val="center" w:pos="4153"/>
        <w:tab w:val="right" w:pos="8306"/>
      </w:tabs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character" w:customStyle="1" w:styleId="af0">
    <w:name w:val="Верхний колонтитул Знак"/>
    <w:basedOn w:val="a1"/>
    <w:link w:val="af"/>
    <w:uiPriority w:val="99"/>
    <w:rsid w:val="000A6484"/>
    <w:rPr>
      <w:rFonts w:eastAsia="Calibri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rsid w:val="000A6484"/>
    <w:pPr>
      <w:spacing w:after="0" w:line="360" w:lineRule="auto"/>
      <w:ind w:firstLine="851"/>
      <w:jc w:val="both"/>
    </w:pPr>
    <w:rPr>
      <w:rFonts w:eastAsia="Calibri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0A6484"/>
    <w:rPr>
      <w:rFonts w:eastAsia="Calibri" w:cs="Times New Roman"/>
      <w:sz w:val="20"/>
      <w:szCs w:val="20"/>
      <w:lang w:eastAsia="ru-RU"/>
    </w:rPr>
  </w:style>
  <w:style w:type="paragraph" w:styleId="a">
    <w:name w:val="List"/>
    <w:basedOn w:val="a0"/>
    <w:rsid w:val="000A6484"/>
    <w:pPr>
      <w:numPr>
        <w:numId w:val="2"/>
      </w:numPr>
      <w:spacing w:after="30"/>
      <w:jc w:val="both"/>
    </w:pPr>
    <w:rPr>
      <w:rFonts w:eastAsia="Calibri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0A6484"/>
    <w:pPr>
      <w:tabs>
        <w:tab w:val="left" w:pos="284"/>
        <w:tab w:val="left" w:pos="2552"/>
      </w:tabs>
      <w:spacing w:after="0" w:line="240" w:lineRule="auto"/>
    </w:pPr>
    <w:rPr>
      <w:rFonts w:eastAsia="Calibri" w:cs="Times New Roman"/>
      <w:sz w:val="28"/>
      <w:szCs w:val="20"/>
      <w:lang w:eastAsia="ru-RU"/>
    </w:rPr>
  </w:style>
  <w:style w:type="character" w:customStyle="1" w:styleId="24">
    <w:name w:val="Основной текст 2 Знак"/>
    <w:basedOn w:val="a1"/>
    <w:link w:val="23"/>
    <w:rsid w:val="000A6484"/>
    <w:rPr>
      <w:rFonts w:eastAsia="Calibri" w:cs="Times New Roman"/>
      <w:sz w:val="28"/>
      <w:szCs w:val="20"/>
      <w:lang w:eastAsia="ru-RU"/>
    </w:rPr>
  </w:style>
  <w:style w:type="paragraph" w:customStyle="1" w:styleId="af1">
    <w:name w:val="справка"/>
    <w:basedOn w:val="a0"/>
    <w:rsid w:val="000A6484"/>
    <w:pPr>
      <w:spacing w:after="0" w:line="240" w:lineRule="auto"/>
      <w:ind w:firstLine="567"/>
    </w:pPr>
    <w:rPr>
      <w:rFonts w:eastAsia="Calibri" w:cs="Times New Roman"/>
      <w:sz w:val="28"/>
      <w:szCs w:val="20"/>
      <w:lang w:eastAsia="ru-RU"/>
    </w:rPr>
  </w:style>
  <w:style w:type="paragraph" w:customStyle="1" w:styleId="spisok">
    <w:name w:val="spisok"/>
    <w:basedOn w:val="a0"/>
    <w:rsid w:val="000A6484"/>
    <w:pPr>
      <w:numPr>
        <w:numId w:val="3"/>
      </w:numPr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paragraph" w:styleId="af2">
    <w:name w:val="Plain Text"/>
    <w:basedOn w:val="a0"/>
    <w:link w:val="af3"/>
    <w:rsid w:val="000A6484"/>
    <w:pPr>
      <w:spacing w:after="0" w:line="240" w:lineRule="auto"/>
    </w:pPr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0A6484"/>
    <w:rPr>
      <w:rFonts w:ascii="Courier New" w:eastAsia="Calibri" w:hAnsi="Courier New" w:cs="Times New Roman"/>
      <w:sz w:val="20"/>
      <w:szCs w:val="20"/>
      <w:lang w:eastAsia="ru-RU"/>
    </w:rPr>
  </w:style>
  <w:style w:type="paragraph" w:customStyle="1" w:styleId="af4">
    <w:name w:val="список_нумерован"/>
    <w:basedOn w:val="a"/>
    <w:next w:val="a6"/>
    <w:autoRedefine/>
    <w:rsid w:val="000A6484"/>
    <w:pPr>
      <w:numPr>
        <w:numId w:val="0"/>
      </w:numPr>
      <w:spacing w:after="0" w:line="360" w:lineRule="auto"/>
      <w:ind w:firstLine="567"/>
    </w:pPr>
    <w:rPr>
      <w:sz w:val="28"/>
    </w:rPr>
  </w:style>
  <w:style w:type="paragraph" w:customStyle="1" w:styleId="af5">
    <w:name w:val="Автор"/>
    <w:basedOn w:val="a6"/>
    <w:rsid w:val="000A6484"/>
    <w:pPr>
      <w:widowControl w:val="0"/>
      <w:spacing w:after="0" w:line="360" w:lineRule="auto"/>
      <w:ind w:left="0" w:firstLine="720"/>
    </w:pPr>
  </w:style>
  <w:style w:type="paragraph" w:customStyle="1" w:styleId="af6">
    <w:name w:val="Заголовок главы"/>
    <w:basedOn w:val="a0"/>
    <w:next w:val="a0"/>
    <w:rsid w:val="000A6484"/>
    <w:pPr>
      <w:keepNext/>
      <w:keepLines/>
      <w:spacing w:before="600" w:after="0" w:line="240" w:lineRule="auto"/>
      <w:jc w:val="center"/>
    </w:pPr>
    <w:rPr>
      <w:rFonts w:ascii="Arial" w:eastAsia="Calibri" w:hAnsi="Arial" w:cs="Times New Roman"/>
      <w:b/>
      <w:kern w:val="28"/>
      <w:sz w:val="32"/>
      <w:szCs w:val="20"/>
      <w:lang w:eastAsia="ru-RU"/>
    </w:rPr>
  </w:style>
  <w:style w:type="paragraph" w:customStyle="1" w:styleId="af7">
    <w:name w:val="Подзаголовок главы"/>
    <w:basedOn w:val="a0"/>
    <w:next w:val="a6"/>
    <w:rsid w:val="000A6484"/>
    <w:pPr>
      <w:keepNext/>
      <w:keepLines/>
      <w:spacing w:before="360" w:after="360" w:line="240" w:lineRule="auto"/>
      <w:jc w:val="center"/>
    </w:pPr>
    <w:rPr>
      <w:rFonts w:ascii="Arial" w:eastAsia="Calibri" w:hAnsi="Arial" w:cs="Times New Roman"/>
      <w:i/>
      <w:kern w:val="28"/>
      <w:sz w:val="28"/>
      <w:szCs w:val="20"/>
      <w:lang w:eastAsia="ru-RU"/>
    </w:rPr>
  </w:style>
  <w:style w:type="paragraph" w:styleId="af8">
    <w:name w:val="Subtitle"/>
    <w:basedOn w:val="a0"/>
    <w:link w:val="af9"/>
    <w:qFormat/>
    <w:rsid w:val="000A6484"/>
    <w:pPr>
      <w:spacing w:after="0" w:line="240" w:lineRule="auto"/>
    </w:pPr>
    <w:rPr>
      <w:rFonts w:eastAsia="Calibri" w:cs="Times New Roman"/>
      <w:b/>
      <w:sz w:val="40"/>
      <w:szCs w:val="20"/>
      <w:lang w:eastAsia="ru-RU"/>
    </w:rPr>
  </w:style>
  <w:style w:type="character" w:customStyle="1" w:styleId="af9">
    <w:name w:val="Подзаголовок Знак"/>
    <w:basedOn w:val="a1"/>
    <w:link w:val="af8"/>
    <w:rsid w:val="000A6484"/>
    <w:rPr>
      <w:rFonts w:eastAsia="Calibri" w:cs="Times New Roman"/>
      <w:b/>
      <w:sz w:val="40"/>
      <w:szCs w:val="20"/>
      <w:lang w:eastAsia="ru-RU"/>
    </w:rPr>
  </w:style>
  <w:style w:type="paragraph" w:styleId="34">
    <w:name w:val="Body Text 3"/>
    <w:basedOn w:val="a0"/>
    <w:link w:val="35"/>
    <w:rsid w:val="000A6484"/>
    <w:pPr>
      <w:widowControl w:val="0"/>
      <w:spacing w:after="0" w:line="360" w:lineRule="auto"/>
      <w:jc w:val="both"/>
    </w:pPr>
    <w:rPr>
      <w:rFonts w:eastAsia="Calibri" w:cs="Times New Roman"/>
      <w:sz w:val="28"/>
      <w:szCs w:val="20"/>
      <w:lang w:eastAsia="ru-RU"/>
    </w:rPr>
  </w:style>
  <w:style w:type="character" w:customStyle="1" w:styleId="35">
    <w:name w:val="Основной текст 3 Знак"/>
    <w:basedOn w:val="a1"/>
    <w:link w:val="34"/>
    <w:rsid w:val="000A6484"/>
    <w:rPr>
      <w:rFonts w:eastAsia="Calibri" w:cs="Times New Roman"/>
      <w:sz w:val="28"/>
      <w:szCs w:val="20"/>
      <w:lang w:eastAsia="ru-RU"/>
    </w:rPr>
  </w:style>
  <w:style w:type="paragraph" w:styleId="afa">
    <w:name w:val="Block Text"/>
    <w:basedOn w:val="a0"/>
    <w:rsid w:val="000A6484"/>
    <w:pPr>
      <w:spacing w:after="0" w:line="240" w:lineRule="auto"/>
      <w:ind w:left="-284" w:right="-1333"/>
      <w:jc w:val="both"/>
    </w:pPr>
    <w:rPr>
      <w:rFonts w:ascii="Arial" w:eastAsia="Calibri" w:hAnsi="Arial" w:cs="Times New Roman"/>
      <w:b/>
      <w:sz w:val="24"/>
      <w:szCs w:val="20"/>
      <w:lang w:eastAsia="ru-RU"/>
    </w:rPr>
  </w:style>
  <w:style w:type="paragraph" w:styleId="afb">
    <w:name w:val="Document Map"/>
    <w:basedOn w:val="a0"/>
    <w:link w:val="afc"/>
    <w:semiHidden/>
    <w:rsid w:val="000A6484"/>
    <w:pPr>
      <w:shd w:val="clear" w:color="auto" w:fill="000080"/>
      <w:spacing w:after="0" w:line="240" w:lineRule="auto"/>
    </w:pPr>
    <w:rPr>
      <w:rFonts w:ascii="Tahoma" w:eastAsia="Calibri" w:hAnsi="Tahoma" w:cs="Times New Roman"/>
      <w:sz w:val="20"/>
      <w:szCs w:val="20"/>
      <w:lang w:eastAsia="ru-RU"/>
    </w:rPr>
  </w:style>
  <w:style w:type="character" w:customStyle="1" w:styleId="afc">
    <w:name w:val="Схема документа Знак"/>
    <w:basedOn w:val="a1"/>
    <w:link w:val="afb"/>
    <w:semiHidden/>
    <w:rsid w:val="000A6484"/>
    <w:rPr>
      <w:rFonts w:ascii="Tahoma" w:eastAsia="Calibri" w:hAnsi="Tahoma" w:cs="Times New Roman"/>
      <w:sz w:val="20"/>
      <w:szCs w:val="20"/>
      <w:shd w:val="clear" w:color="auto" w:fill="000080"/>
      <w:lang w:eastAsia="ru-RU"/>
    </w:rPr>
  </w:style>
  <w:style w:type="paragraph" w:customStyle="1" w:styleId="ConsNormal">
    <w:name w:val="ConsNormal"/>
    <w:rsid w:val="000A6484"/>
    <w:pPr>
      <w:widowControl w:val="0"/>
      <w:spacing w:after="0" w:line="240" w:lineRule="auto"/>
      <w:ind w:firstLine="720"/>
    </w:pPr>
    <w:rPr>
      <w:rFonts w:ascii="Arial" w:eastAsia="Calibri" w:hAnsi="Arial" w:cs="Times New Roman"/>
      <w:sz w:val="20"/>
      <w:szCs w:val="20"/>
      <w:lang w:eastAsia="ru-RU"/>
    </w:rPr>
  </w:style>
  <w:style w:type="paragraph" w:customStyle="1" w:styleId="ConsTitle">
    <w:name w:val="ConsTitle"/>
    <w:rsid w:val="000A6484"/>
    <w:pPr>
      <w:widowControl w:val="0"/>
      <w:spacing w:after="0" w:line="240" w:lineRule="auto"/>
    </w:pPr>
    <w:rPr>
      <w:rFonts w:ascii="Arial" w:eastAsia="Calibri" w:hAnsi="Arial" w:cs="Times New Roman"/>
      <w:b/>
      <w:sz w:val="16"/>
      <w:szCs w:val="20"/>
      <w:lang w:eastAsia="ru-RU"/>
    </w:rPr>
  </w:style>
  <w:style w:type="paragraph" w:styleId="afd">
    <w:name w:val="footnote text"/>
    <w:basedOn w:val="a0"/>
    <w:link w:val="afe"/>
    <w:semiHidden/>
    <w:rsid w:val="000A6484"/>
    <w:pPr>
      <w:spacing w:after="0" w:line="240" w:lineRule="auto"/>
    </w:pPr>
    <w:rPr>
      <w:rFonts w:eastAsia="Calibri" w:cs="Times New Roman"/>
      <w:sz w:val="20"/>
      <w:szCs w:val="20"/>
      <w:lang w:eastAsia="ru-RU"/>
    </w:rPr>
  </w:style>
  <w:style w:type="character" w:customStyle="1" w:styleId="afe">
    <w:name w:val="Текст сноски Знак"/>
    <w:basedOn w:val="a1"/>
    <w:link w:val="afd"/>
    <w:semiHidden/>
    <w:rsid w:val="000A6484"/>
    <w:rPr>
      <w:rFonts w:eastAsia="Calibri" w:cs="Times New Roman"/>
      <w:sz w:val="20"/>
      <w:szCs w:val="20"/>
      <w:lang w:eastAsia="ru-RU"/>
    </w:rPr>
  </w:style>
  <w:style w:type="character" w:styleId="aff">
    <w:name w:val="footnote reference"/>
    <w:uiPriority w:val="99"/>
    <w:semiHidden/>
    <w:rsid w:val="000A6484"/>
    <w:rPr>
      <w:rFonts w:cs="Times New Roman"/>
      <w:vertAlign w:val="superscript"/>
    </w:rPr>
  </w:style>
  <w:style w:type="paragraph" w:customStyle="1" w:styleId="aff0">
    <w:name w:val="осн_текст_с отст"/>
    <w:basedOn w:val="a6"/>
    <w:rsid w:val="000A6484"/>
    <w:pPr>
      <w:spacing w:before="60"/>
    </w:pPr>
  </w:style>
  <w:style w:type="paragraph" w:styleId="15">
    <w:name w:val="toc 1"/>
    <w:basedOn w:val="a0"/>
    <w:next w:val="a0"/>
    <w:autoRedefine/>
    <w:semiHidden/>
    <w:rsid w:val="000A6484"/>
    <w:pPr>
      <w:tabs>
        <w:tab w:val="right" w:pos="9345"/>
      </w:tabs>
      <w:spacing w:after="0" w:line="360" w:lineRule="auto"/>
      <w:jc w:val="both"/>
    </w:pPr>
    <w:rPr>
      <w:rFonts w:eastAsia="Calibri" w:cs="Times New Roman"/>
      <w:caps/>
      <w:noProof/>
      <w:sz w:val="24"/>
      <w:szCs w:val="20"/>
      <w:lang w:eastAsia="ru-RU"/>
    </w:rPr>
  </w:style>
  <w:style w:type="paragraph" w:customStyle="1" w:styleId="16">
    <w:name w:val="а1"/>
    <w:basedOn w:val="a0"/>
    <w:autoRedefine/>
    <w:rsid w:val="000A6484"/>
    <w:pPr>
      <w:suppressAutoHyphens/>
      <w:spacing w:after="0" w:line="360" w:lineRule="auto"/>
      <w:ind w:firstLine="567"/>
      <w:jc w:val="both"/>
    </w:pPr>
    <w:rPr>
      <w:rFonts w:eastAsia="Calibri" w:cs="Times New Roman"/>
      <w:color w:val="000000"/>
      <w:sz w:val="24"/>
      <w:szCs w:val="20"/>
      <w:lang w:val="en-US" w:eastAsia="ru-RU"/>
    </w:rPr>
  </w:style>
  <w:style w:type="paragraph" w:customStyle="1" w:styleId="25">
    <w:name w:val="а2"/>
    <w:basedOn w:val="a0"/>
    <w:autoRedefine/>
    <w:rsid w:val="000A6484"/>
    <w:pPr>
      <w:suppressAutoHyphens/>
      <w:spacing w:after="0" w:line="360" w:lineRule="auto"/>
      <w:ind w:left="567"/>
      <w:jc w:val="both"/>
    </w:pPr>
    <w:rPr>
      <w:rFonts w:eastAsia="Calibri" w:cs="Times New Roman"/>
      <w:bCs/>
      <w:vanish/>
      <w:sz w:val="28"/>
      <w:szCs w:val="20"/>
      <w:lang w:eastAsia="ru-RU"/>
    </w:rPr>
  </w:style>
  <w:style w:type="paragraph" w:customStyle="1" w:styleId="aff1">
    <w:name w:val="м"/>
    <w:basedOn w:val="a0"/>
    <w:rsid w:val="000A6484"/>
    <w:pPr>
      <w:spacing w:before="60" w:after="60" w:line="360" w:lineRule="auto"/>
      <w:jc w:val="both"/>
    </w:pPr>
    <w:rPr>
      <w:rFonts w:eastAsia="Calibri" w:cs="Times New Roman"/>
      <w:color w:val="000000"/>
      <w:sz w:val="24"/>
      <w:szCs w:val="20"/>
      <w:lang w:eastAsia="ru-RU"/>
    </w:rPr>
  </w:style>
  <w:style w:type="paragraph" w:customStyle="1" w:styleId="1">
    <w:name w:val="с1"/>
    <w:basedOn w:val="ad"/>
    <w:rsid w:val="000A6484"/>
    <w:pPr>
      <w:numPr>
        <w:numId w:val="1"/>
      </w:numPr>
      <w:spacing w:line="360" w:lineRule="auto"/>
      <w:jc w:val="both"/>
    </w:pPr>
    <w:rPr>
      <w:b w:val="0"/>
      <w:i/>
      <w:sz w:val="24"/>
    </w:rPr>
  </w:style>
  <w:style w:type="paragraph" w:customStyle="1" w:styleId="26">
    <w:name w:val="с2"/>
    <w:basedOn w:val="2"/>
    <w:rsid w:val="000A6484"/>
    <w:pPr>
      <w:widowControl w:val="0"/>
      <w:spacing w:before="60" w:after="60"/>
      <w:ind w:firstLine="0"/>
    </w:pPr>
    <w:rPr>
      <w:rFonts w:ascii="Arial" w:hAnsi="Arial"/>
      <w:b w:val="0"/>
      <w:sz w:val="24"/>
    </w:rPr>
  </w:style>
  <w:style w:type="paragraph" w:customStyle="1" w:styleId="3">
    <w:name w:val="с3"/>
    <w:basedOn w:val="aff1"/>
    <w:rsid w:val="000A6484"/>
    <w:pPr>
      <w:numPr>
        <w:ilvl w:val="1"/>
        <w:numId w:val="4"/>
      </w:numPr>
      <w:spacing w:before="0" w:after="0"/>
    </w:pPr>
  </w:style>
  <w:style w:type="paragraph" w:styleId="27">
    <w:name w:val="toc 2"/>
    <w:basedOn w:val="a0"/>
    <w:next w:val="a0"/>
    <w:autoRedefine/>
    <w:semiHidden/>
    <w:rsid w:val="000A6484"/>
    <w:pPr>
      <w:tabs>
        <w:tab w:val="left" w:pos="2215"/>
        <w:tab w:val="right" w:pos="9356"/>
      </w:tabs>
      <w:spacing w:after="0" w:line="240" w:lineRule="auto"/>
      <w:ind w:left="287" w:hanging="283"/>
      <w:jc w:val="both"/>
    </w:pPr>
    <w:rPr>
      <w:rFonts w:eastAsia="Calibri" w:cs="Times New Roman"/>
      <w:sz w:val="26"/>
      <w:szCs w:val="26"/>
      <w:lang w:eastAsia="ru-RU"/>
    </w:rPr>
  </w:style>
  <w:style w:type="paragraph" w:styleId="36">
    <w:name w:val="toc 3"/>
    <w:basedOn w:val="a0"/>
    <w:next w:val="a0"/>
    <w:autoRedefine/>
    <w:semiHidden/>
    <w:rsid w:val="000A6484"/>
    <w:pPr>
      <w:spacing w:after="0" w:line="240" w:lineRule="auto"/>
      <w:ind w:left="200"/>
    </w:pPr>
    <w:rPr>
      <w:rFonts w:eastAsia="Calibri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semiHidden/>
    <w:rsid w:val="000A6484"/>
    <w:pPr>
      <w:spacing w:after="0" w:line="240" w:lineRule="auto"/>
      <w:ind w:left="400"/>
    </w:pPr>
    <w:rPr>
      <w:rFonts w:eastAsia="Calibri" w:cs="Times New Roman"/>
      <w:sz w:val="20"/>
      <w:szCs w:val="20"/>
      <w:lang w:eastAsia="ru-RU"/>
    </w:rPr>
  </w:style>
  <w:style w:type="paragraph" w:styleId="51">
    <w:name w:val="toc 5"/>
    <w:basedOn w:val="a0"/>
    <w:next w:val="a0"/>
    <w:autoRedefine/>
    <w:semiHidden/>
    <w:rsid w:val="000A6484"/>
    <w:pPr>
      <w:spacing w:after="0" w:line="240" w:lineRule="auto"/>
      <w:ind w:left="600"/>
    </w:pPr>
    <w:rPr>
      <w:rFonts w:eastAsia="Calibri" w:cs="Times New Roman"/>
      <w:sz w:val="20"/>
      <w:szCs w:val="20"/>
      <w:lang w:eastAsia="ru-RU"/>
    </w:rPr>
  </w:style>
  <w:style w:type="paragraph" w:styleId="61">
    <w:name w:val="toc 6"/>
    <w:basedOn w:val="a0"/>
    <w:next w:val="a0"/>
    <w:autoRedefine/>
    <w:semiHidden/>
    <w:rsid w:val="000A6484"/>
    <w:pPr>
      <w:spacing w:after="0" w:line="240" w:lineRule="auto"/>
      <w:ind w:left="800"/>
    </w:pPr>
    <w:rPr>
      <w:rFonts w:eastAsia="Calibri" w:cs="Times New Roman"/>
      <w:sz w:val="20"/>
      <w:szCs w:val="20"/>
      <w:lang w:eastAsia="ru-RU"/>
    </w:rPr>
  </w:style>
  <w:style w:type="paragraph" w:styleId="71">
    <w:name w:val="toc 7"/>
    <w:basedOn w:val="a0"/>
    <w:next w:val="a0"/>
    <w:autoRedefine/>
    <w:semiHidden/>
    <w:rsid w:val="000A6484"/>
    <w:pPr>
      <w:spacing w:after="0" w:line="240" w:lineRule="auto"/>
      <w:ind w:left="1000"/>
    </w:pPr>
    <w:rPr>
      <w:rFonts w:eastAsia="Calibri" w:cs="Times New Roman"/>
      <w:sz w:val="20"/>
      <w:szCs w:val="20"/>
      <w:lang w:eastAsia="ru-RU"/>
    </w:rPr>
  </w:style>
  <w:style w:type="paragraph" w:styleId="81">
    <w:name w:val="toc 8"/>
    <w:basedOn w:val="a0"/>
    <w:next w:val="a0"/>
    <w:autoRedefine/>
    <w:semiHidden/>
    <w:rsid w:val="000A6484"/>
    <w:pPr>
      <w:spacing w:after="0" w:line="240" w:lineRule="auto"/>
      <w:ind w:left="1200"/>
    </w:pPr>
    <w:rPr>
      <w:rFonts w:eastAsia="Calibri" w:cs="Times New Roman"/>
      <w:sz w:val="20"/>
      <w:szCs w:val="20"/>
      <w:lang w:eastAsia="ru-RU"/>
    </w:rPr>
  </w:style>
  <w:style w:type="paragraph" w:styleId="91">
    <w:name w:val="toc 9"/>
    <w:basedOn w:val="a0"/>
    <w:next w:val="a0"/>
    <w:autoRedefine/>
    <w:semiHidden/>
    <w:rsid w:val="000A6484"/>
    <w:pPr>
      <w:spacing w:after="0" w:line="240" w:lineRule="auto"/>
      <w:ind w:left="1400"/>
    </w:pPr>
    <w:rPr>
      <w:rFonts w:eastAsia="Calibri" w:cs="Times New Roman"/>
      <w:sz w:val="20"/>
      <w:szCs w:val="20"/>
      <w:lang w:eastAsia="ru-RU"/>
    </w:rPr>
  </w:style>
  <w:style w:type="paragraph" w:customStyle="1" w:styleId="maintext">
    <w:name w:val="main_text"/>
    <w:rsid w:val="000A6484"/>
    <w:pPr>
      <w:spacing w:before="30" w:after="30" w:line="288" w:lineRule="auto"/>
      <w:ind w:left="2268"/>
      <w:jc w:val="both"/>
    </w:pPr>
    <w:rPr>
      <w:rFonts w:eastAsia="Calibri" w:cs="Times New Roman"/>
      <w:kern w:val="16"/>
      <w:sz w:val="24"/>
      <w:szCs w:val="20"/>
      <w:lang w:eastAsia="ru-RU"/>
    </w:rPr>
  </w:style>
  <w:style w:type="paragraph" w:customStyle="1" w:styleId="10">
    <w:name w:val="Список 1"/>
    <w:basedOn w:val="aff2"/>
    <w:rsid w:val="000A6484"/>
    <w:pPr>
      <w:widowControl w:val="0"/>
      <w:numPr>
        <w:numId w:val="5"/>
      </w:numPr>
      <w:tabs>
        <w:tab w:val="clear" w:pos="1191"/>
        <w:tab w:val="num" w:pos="360"/>
      </w:tabs>
      <w:overflowPunct w:val="0"/>
      <w:autoSpaceDE w:val="0"/>
      <w:autoSpaceDN w:val="0"/>
      <w:adjustRightInd w:val="0"/>
      <w:spacing w:before="60"/>
      <w:ind w:left="360" w:hanging="360"/>
      <w:jc w:val="both"/>
      <w:textAlignment w:val="baseline"/>
    </w:pPr>
    <w:rPr>
      <w:sz w:val="24"/>
    </w:rPr>
  </w:style>
  <w:style w:type="paragraph" w:styleId="aff2">
    <w:name w:val="List Bullet"/>
    <w:basedOn w:val="a0"/>
    <w:autoRedefine/>
    <w:rsid w:val="000A6484"/>
    <w:pPr>
      <w:tabs>
        <w:tab w:val="num" w:pos="2628"/>
      </w:tabs>
      <w:spacing w:after="0" w:line="240" w:lineRule="auto"/>
      <w:ind w:left="360" w:hanging="360"/>
    </w:pPr>
    <w:rPr>
      <w:rFonts w:eastAsia="Calibri" w:cs="Times New Roman"/>
      <w:sz w:val="20"/>
      <w:szCs w:val="20"/>
      <w:lang w:eastAsia="ru-RU"/>
    </w:rPr>
  </w:style>
  <w:style w:type="character" w:styleId="aff3">
    <w:name w:val="Hyperlink"/>
    <w:rsid w:val="000A6484"/>
    <w:rPr>
      <w:rFonts w:cs="Times New Roman"/>
      <w:color w:val="0000FF"/>
      <w:u w:val="single"/>
    </w:rPr>
  </w:style>
  <w:style w:type="paragraph" w:customStyle="1" w:styleId="17">
    <w:name w:val="Обычный1"/>
    <w:rsid w:val="000A6484"/>
    <w:pPr>
      <w:spacing w:before="100" w:after="100" w:line="240" w:lineRule="auto"/>
    </w:pPr>
    <w:rPr>
      <w:rFonts w:eastAsia="Calibri" w:cs="Times New Roman"/>
      <w:sz w:val="24"/>
      <w:szCs w:val="20"/>
      <w:lang w:eastAsia="ru-RU"/>
    </w:rPr>
  </w:style>
  <w:style w:type="character" w:styleId="aff4">
    <w:name w:val="FollowedHyperlink"/>
    <w:rsid w:val="000A6484"/>
    <w:rPr>
      <w:rFonts w:cs="Times New Roman"/>
      <w:color w:val="800080"/>
      <w:u w:val="single"/>
    </w:rPr>
  </w:style>
  <w:style w:type="paragraph" w:customStyle="1" w:styleId="ConsNonformat">
    <w:name w:val="ConsNonformat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f5">
    <w:name w:val="caption"/>
    <w:basedOn w:val="a0"/>
    <w:next w:val="a0"/>
    <w:qFormat/>
    <w:rsid w:val="000A6484"/>
    <w:pPr>
      <w:spacing w:after="0" w:line="240" w:lineRule="auto"/>
      <w:jc w:val="center"/>
    </w:pPr>
    <w:rPr>
      <w:rFonts w:eastAsia="Calibri" w:cs="Times New Roman"/>
      <w:sz w:val="24"/>
      <w:szCs w:val="20"/>
      <w:lang w:eastAsia="ru-RU"/>
    </w:rPr>
  </w:style>
  <w:style w:type="character" w:customStyle="1" w:styleId="aff6">
    <w:name w:val="Гипертекстовая ссылка"/>
    <w:rsid w:val="000A6484"/>
    <w:rPr>
      <w:color w:val="008000"/>
      <w:sz w:val="20"/>
      <w:u w:val="single"/>
    </w:rPr>
  </w:style>
  <w:style w:type="character" w:customStyle="1" w:styleId="aff7">
    <w:name w:val="Не вступил в силу"/>
    <w:rsid w:val="000A6484"/>
    <w:rPr>
      <w:color w:val="008080"/>
      <w:sz w:val="20"/>
    </w:rPr>
  </w:style>
  <w:style w:type="paragraph" w:customStyle="1" w:styleId="aff8">
    <w:name w:val="Стиль"/>
    <w:rsid w:val="000A6484"/>
    <w:pPr>
      <w:snapToGrid w:val="0"/>
      <w:spacing w:after="0" w:line="240" w:lineRule="auto"/>
    </w:pPr>
    <w:rPr>
      <w:rFonts w:ascii="Arial" w:eastAsia="Times New Roman" w:hAnsi="Arial" w:cs="Times New Roman"/>
      <w:spacing w:val="-1"/>
      <w:w w:val="600"/>
      <w:kern w:val="3276"/>
      <w:position w:val="-1"/>
      <w:sz w:val="24"/>
      <w:szCs w:val="20"/>
      <w:lang w:eastAsia="ru-RU"/>
    </w:rPr>
  </w:style>
  <w:style w:type="paragraph" w:customStyle="1" w:styleId="52">
    <w:name w:val="çàãîëîâîê 5"/>
    <w:basedOn w:val="aff8"/>
    <w:next w:val="aff8"/>
    <w:rsid w:val="000A6484"/>
    <w:pPr>
      <w:keepNext/>
      <w:snapToGrid/>
      <w:ind w:left="567" w:right="-174" w:firstLine="59"/>
    </w:pPr>
    <w:rPr>
      <w:rFonts w:eastAsia="Calibri"/>
      <w:b/>
      <w:spacing w:val="0"/>
      <w:w w:val="100"/>
      <w:kern w:val="0"/>
      <w:position w:val="0"/>
    </w:rPr>
  </w:style>
  <w:style w:type="paragraph" w:customStyle="1" w:styleId="18">
    <w:name w:val="заголовок 1"/>
    <w:basedOn w:val="a0"/>
    <w:next w:val="a0"/>
    <w:rsid w:val="000A6484"/>
    <w:pPr>
      <w:keepNext/>
      <w:spacing w:after="0" w:line="240" w:lineRule="auto"/>
      <w:ind w:left="-108" w:right="-108"/>
      <w:jc w:val="center"/>
      <w:outlineLvl w:val="0"/>
    </w:pPr>
    <w:rPr>
      <w:rFonts w:ascii="Arial" w:eastAsia="Calibri" w:hAnsi="Arial" w:cs="Times New Roman"/>
      <w:i/>
      <w:sz w:val="20"/>
      <w:szCs w:val="20"/>
      <w:lang w:eastAsia="ru-RU"/>
    </w:rPr>
  </w:style>
  <w:style w:type="paragraph" w:customStyle="1" w:styleId="130">
    <w:name w:val="Обычный + 13 пт"/>
    <w:aliases w:val="По ширине,Первая строка:  1.25 см"/>
    <w:basedOn w:val="a0"/>
    <w:link w:val="132"/>
    <w:rsid w:val="000A6484"/>
    <w:pPr>
      <w:spacing w:after="0" w:line="240" w:lineRule="auto"/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132">
    <w:name w:val="Обычный + 13 пт2"/>
    <w:aliases w:val="По ширине2,Первая строка:  1.25 см Знак Знак"/>
    <w:link w:val="130"/>
    <w:locked/>
    <w:rsid w:val="000A6484"/>
    <w:rPr>
      <w:rFonts w:eastAsia="Times New Roman" w:cs="Times New Roman"/>
      <w:sz w:val="20"/>
      <w:szCs w:val="20"/>
      <w:lang w:eastAsia="ru-RU"/>
    </w:rPr>
  </w:style>
  <w:style w:type="paragraph" w:customStyle="1" w:styleId="-3">
    <w:name w:val="Прил. - Заголовок 3"/>
    <w:basedOn w:val="-2"/>
    <w:next w:val="a0"/>
    <w:rsid w:val="000A6484"/>
    <w:pPr>
      <w:numPr>
        <w:ilvl w:val="3"/>
        <w:numId w:val="4"/>
      </w:numPr>
      <w:tabs>
        <w:tab w:val="num" w:pos="0"/>
        <w:tab w:val="num" w:pos="2880"/>
      </w:tabs>
      <w:spacing w:before="240" w:after="80"/>
      <w:ind w:left="1418" w:hanging="1418"/>
      <w:outlineLvl w:val="3"/>
    </w:pPr>
    <w:rPr>
      <w:b w:val="0"/>
    </w:rPr>
  </w:style>
  <w:style w:type="paragraph" w:customStyle="1" w:styleId="-2">
    <w:name w:val="Прил. - Заголовок 2"/>
    <w:basedOn w:val="30"/>
    <w:next w:val="-3"/>
    <w:rsid w:val="000A6484"/>
    <w:pPr>
      <w:keepLines/>
      <w:tabs>
        <w:tab w:val="num" w:pos="1134"/>
        <w:tab w:val="left" w:pos="1418"/>
      </w:tabs>
      <w:suppressAutoHyphens/>
      <w:spacing w:before="60" w:after="60"/>
      <w:ind w:left="1134" w:hanging="1134"/>
    </w:pPr>
    <w:rPr>
      <w:rFonts w:cs="Arial"/>
      <w:b/>
      <w:bCs/>
      <w:kern w:val="28"/>
      <w:sz w:val="24"/>
      <w:szCs w:val="28"/>
    </w:rPr>
  </w:style>
  <w:style w:type="paragraph" w:customStyle="1" w:styleId="-">
    <w:name w:val="Прил. - Номер"/>
    <w:basedOn w:val="a0"/>
    <w:next w:val="-0"/>
    <w:rsid w:val="000A6484"/>
    <w:pPr>
      <w:keepNext/>
      <w:keepLines/>
      <w:pageBreakBefore/>
      <w:numPr>
        <w:numId w:val="4"/>
      </w:numPr>
      <w:suppressAutoHyphens/>
      <w:spacing w:after="0" w:line="360" w:lineRule="auto"/>
      <w:jc w:val="center"/>
      <w:outlineLvl w:val="0"/>
    </w:pPr>
    <w:rPr>
      <w:rFonts w:eastAsia="Calibri" w:cs="Times New Roman"/>
      <w:b/>
      <w:spacing w:val="2"/>
      <w:kern w:val="28"/>
      <w:sz w:val="24"/>
      <w:szCs w:val="24"/>
      <w:lang w:eastAsia="ru-RU"/>
    </w:rPr>
  </w:style>
  <w:style w:type="paragraph" w:customStyle="1" w:styleId="-0">
    <w:name w:val="Прил. - Название"/>
    <w:basedOn w:val="a0"/>
    <w:next w:val="-1"/>
    <w:rsid w:val="000A6484"/>
    <w:pPr>
      <w:keepLines/>
      <w:tabs>
        <w:tab w:val="left" w:pos="2520"/>
      </w:tabs>
      <w:suppressAutoHyphens/>
      <w:spacing w:before="360" w:after="240" w:line="240" w:lineRule="auto"/>
      <w:jc w:val="center"/>
      <w:outlineLvl w:val="0"/>
    </w:pPr>
    <w:rPr>
      <w:rFonts w:eastAsia="Calibri" w:cs="Times New Roman"/>
      <w:b/>
      <w:kern w:val="28"/>
      <w:sz w:val="24"/>
      <w:szCs w:val="24"/>
      <w:lang w:eastAsia="ru-RU"/>
    </w:rPr>
  </w:style>
  <w:style w:type="paragraph" w:customStyle="1" w:styleId="-1">
    <w:name w:val="Прил. - Заголовок 1"/>
    <w:basedOn w:val="2"/>
    <w:next w:val="-2"/>
    <w:rsid w:val="000A6484"/>
    <w:pPr>
      <w:keepLines/>
      <w:tabs>
        <w:tab w:val="clear" w:pos="576"/>
        <w:tab w:val="num" w:pos="851"/>
      </w:tabs>
      <w:suppressAutoHyphens/>
      <w:spacing w:before="120" w:after="120"/>
      <w:ind w:left="851" w:hanging="851"/>
      <w:jc w:val="left"/>
    </w:pPr>
    <w:rPr>
      <w:rFonts w:cs="Arial"/>
      <w:bCs/>
      <w:iCs/>
      <w:kern w:val="28"/>
      <w:sz w:val="24"/>
      <w:szCs w:val="24"/>
    </w:rPr>
  </w:style>
  <w:style w:type="paragraph" w:customStyle="1" w:styleId="-4">
    <w:name w:val="Прил. - Заголовок 4"/>
    <w:basedOn w:val="-3"/>
    <w:next w:val="a0"/>
    <w:rsid w:val="000A6484"/>
    <w:pPr>
      <w:numPr>
        <w:ilvl w:val="4"/>
      </w:numPr>
      <w:tabs>
        <w:tab w:val="num" w:pos="0"/>
        <w:tab w:val="num" w:pos="2880"/>
        <w:tab w:val="num" w:pos="3600"/>
      </w:tabs>
      <w:ind w:left="360"/>
      <w:outlineLvl w:val="4"/>
    </w:pPr>
    <w:rPr>
      <w:b/>
      <w:smallCaps/>
      <w:szCs w:val="24"/>
    </w:rPr>
  </w:style>
  <w:style w:type="table" w:styleId="aff9">
    <w:name w:val="Table Grid"/>
    <w:basedOn w:val="a2"/>
    <w:rsid w:val="000A6484"/>
    <w:pPr>
      <w:spacing w:after="0" w:line="240" w:lineRule="auto"/>
    </w:pPr>
    <w:rPr>
      <w:rFonts w:eastAsia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Balloon Text"/>
    <w:basedOn w:val="a0"/>
    <w:link w:val="affb"/>
    <w:semiHidden/>
    <w:rsid w:val="000A6484"/>
    <w:pPr>
      <w:spacing w:after="0" w:line="240" w:lineRule="auto"/>
    </w:pPr>
    <w:rPr>
      <w:rFonts w:ascii="Tahoma" w:eastAsia="Calibri" w:hAnsi="Tahoma" w:cs="Tahoma"/>
      <w:sz w:val="16"/>
      <w:szCs w:val="16"/>
      <w:lang w:eastAsia="ru-RU"/>
    </w:rPr>
  </w:style>
  <w:style w:type="character" w:customStyle="1" w:styleId="affb">
    <w:name w:val="Текст выноски Знак"/>
    <w:basedOn w:val="a1"/>
    <w:link w:val="affa"/>
    <w:semiHidden/>
    <w:rsid w:val="000A6484"/>
    <w:rPr>
      <w:rFonts w:ascii="Tahoma" w:eastAsia="Calibri" w:hAnsi="Tahoma" w:cs="Tahoma"/>
      <w:sz w:val="16"/>
      <w:szCs w:val="16"/>
      <w:lang w:eastAsia="ru-RU"/>
    </w:rPr>
  </w:style>
  <w:style w:type="character" w:customStyle="1" w:styleId="1251">
    <w:name w:val="Первая строка:  1.25 см Знак Знак1"/>
    <w:link w:val="131"/>
    <w:locked/>
    <w:rsid w:val="000A6484"/>
    <w:rPr>
      <w:sz w:val="26"/>
      <w:lang w:val="x-none" w:eastAsia="ru-RU"/>
    </w:rPr>
  </w:style>
  <w:style w:type="paragraph" w:customStyle="1" w:styleId="131">
    <w:name w:val="Обычный + 13 пт1"/>
    <w:aliases w:val="По ширине1,Первая строка:  1.25 см1"/>
    <w:basedOn w:val="a0"/>
    <w:link w:val="1251"/>
    <w:rsid w:val="000A6484"/>
    <w:pPr>
      <w:spacing w:after="0" w:line="240" w:lineRule="auto"/>
      <w:ind w:firstLine="709"/>
      <w:jc w:val="both"/>
    </w:pPr>
    <w:rPr>
      <w:sz w:val="26"/>
      <w:lang w:val="x-none" w:eastAsia="ru-RU"/>
    </w:rPr>
  </w:style>
  <w:style w:type="paragraph" w:styleId="HTML">
    <w:name w:val="HTML Preformatted"/>
    <w:basedOn w:val="a0"/>
    <w:link w:val="HTML0"/>
    <w:rsid w:val="000A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A6484"/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19">
    <w:name w:val="Абзац списка1"/>
    <w:basedOn w:val="a0"/>
    <w:rsid w:val="000A6484"/>
    <w:pPr>
      <w:spacing w:after="0" w:line="240" w:lineRule="auto"/>
      <w:ind w:left="720"/>
      <w:contextualSpacing/>
    </w:pPr>
    <w:rPr>
      <w:rFonts w:eastAsia="Calibri" w:cs="Times New Roman"/>
      <w:sz w:val="24"/>
      <w:szCs w:val="24"/>
      <w:lang w:eastAsia="ru-RU"/>
    </w:rPr>
  </w:style>
  <w:style w:type="character" w:styleId="affc">
    <w:name w:val="Strong"/>
    <w:qFormat/>
    <w:rsid w:val="000A6484"/>
    <w:rPr>
      <w:rFonts w:cs="Times New Roman"/>
      <w:b/>
    </w:rPr>
  </w:style>
  <w:style w:type="paragraph" w:styleId="affd">
    <w:name w:val="Normal Indent"/>
    <w:basedOn w:val="a0"/>
    <w:rsid w:val="000A6484"/>
    <w:pPr>
      <w:ind w:left="708"/>
    </w:pPr>
    <w:rPr>
      <w:rFonts w:ascii="Calibri" w:eastAsia="Times New Roman" w:hAnsi="Calibri" w:cs="Times New Roman"/>
    </w:rPr>
  </w:style>
  <w:style w:type="paragraph" w:customStyle="1" w:styleId="Iniiaiieoaeno5">
    <w:name w:val="!Iniiaiie oaeno5"/>
    <w:basedOn w:val="a0"/>
    <w:rsid w:val="000A6484"/>
    <w:pPr>
      <w:spacing w:after="0" w:line="240" w:lineRule="auto"/>
      <w:ind w:firstLine="709"/>
      <w:jc w:val="both"/>
    </w:pPr>
    <w:rPr>
      <w:rFonts w:eastAsia="Calibri" w:cs="Times New Roman"/>
      <w:sz w:val="24"/>
      <w:szCs w:val="20"/>
      <w:lang w:eastAsia="ru-RU"/>
    </w:rPr>
  </w:style>
  <w:style w:type="paragraph" w:customStyle="1" w:styleId="ConsPlusNormal">
    <w:name w:val="ConsPlusNormal"/>
    <w:rsid w:val="000A648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0A64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ffe">
    <w:name w:val="Normal (Web)"/>
    <w:basedOn w:val="a0"/>
    <w:uiPriority w:val="99"/>
    <w:rsid w:val="000A6484"/>
    <w:pPr>
      <w:spacing w:before="100" w:beforeAutospacing="1" w:after="100" w:afterAutospacing="1" w:line="24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rsid w:val="000A6484"/>
    <w:pPr>
      <w:widowControl w:val="0"/>
      <w:spacing w:after="0" w:line="240" w:lineRule="auto"/>
      <w:jc w:val="both"/>
    </w:pPr>
    <w:rPr>
      <w:rFonts w:eastAsia="Calibri" w:cs="Times New Roman"/>
      <w:sz w:val="24"/>
      <w:szCs w:val="20"/>
      <w:lang w:eastAsia="ru-RU"/>
    </w:rPr>
  </w:style>
  <w:style w:type="paragraph" w:customStyle="1" w:styleId="Iniiaiieoaeno">
    <w:name w:val="!Iniiaiie oaeno"/>
    <w:basedOn w:val="a0"/>
    <w:rsid w:val="000A6484"/>
    <w:pPr>
      <w:spacing w:after="0" w:line="240" w:lineRule="auto"/>
      <w:ind w:firstLine="709"/>
      <w:jc w:val="both"/>
    </w:pPr>
    <w:rPr>
      <w:rFonts w:eastAsia="Calibri" w:cs="Times New Roman"/>
      <w:sz w:val="24"/>
      <w:szCs w:val="20"/>
      <w:lang w:eastAsia="ru-RU"/>
    </w:rPr>
  </w:style>
  <w:style w:type="paragraph" w:styleId="28">
    <w:name w:val="List 2"/>
    <w:basedOn w:val="a0"/>
    <w:rsid w:val="000A6484"/>
    <w:pPr>
      <w:spacing w:after="0" w:line="240" w:lineRule="auto"/>
      <w:ind w:left="566" w:hanging="283"/>
      <w:contextualSpacing/>
    </w:pPr>
    <w:rPr>
      <w:rFonts w:eastAsia="Calibri" w:cs="Times New Roman"/>
      <w:sz w:val="20"/>
      <w:szCs w:val="20"/>
      <w:lang w:eastAsia="ru-RU"/>
    </w:rPr>
  </w:style>
  <w:style w:type="paragraph" w:styleId="37">
    <w:name w:val="List Continue 3"/>
    <w:basedOn w:val="a0"/>
    <w:rsid w:val="000A6484"/>
    <w:pPr>
      <w:spacing w:after="120" w:line="240" w:lineRule="auto"/>
      <w:ind w:left="849"/>
      <w:contextualSpacing/>
    </w:pPr>
    <w:rPr>
      <w:rFonts w:eastAsia="Calibri" w:cs="Times New Roman"/>
      <w:sz w:val="20"/>
      <w:szCs w:val="20"/>
      <w:lang w:eastAsia="ru-RU"/>
    </w:rPr>
  </w:style>
  <w:style w:type="paragraph" w:customStyle="1" w:styleId="Iiaienu">
    <w:name w:val="!Iiaienu"/>
    <w:basedOn w:val="a0"/>
    <w:rsid w:val="000A6484"/>
    <w:pPr>
      <w:spacing w:after="0" w:line="240" w:lineRule="auto"/>
    </w:pPr>
    <w:rPr>
      <w:rFonts w:eastAsia="Calibri" w:cs="Times New Roman"/>
      <w:b/>
      <w:sz w:val="24"/>
      <w:szCs w:val="20"/>
      <w:lang w:eastAsia="ru-RU"/>
    </w:rPr>
  </w:style>
  <w:style w:type="paragraph" w:customStyle="1" w:styleId="310">
    <w:name w:val="Основной текст 31"/>
    <w:basedOn w:val="a0"/>
    <w:rsid w:val="000A6484"/>
    <w:pPr>
      <w:spacing w:after="0" w:line="240" w:lineRule="auto"/>
      <w:jc w:val="both"/>
    </w:pPr>
    <w:rPr>
      <w:rFonts w:ascii="Times New Roman CYR" w:eastAsia="Calibri" w:hAnsi="Times New Roman CYR" w:cs="Times New Roman"/>
      <w:sz w:val="24"/>
      <w:szCs w:val="20"/>
      <w:lang w:eastAsia="ru-RU"/>
    </w:rPr>
  </w:style>
  <w:style w:type="paragraph" w:customStyle="1" w:styleId="211">
    <w:name w:val="Основной текст с отступом 21"/>
    <w:basedOn w:val="a0"/>
    <w:rsid w:val="000A6484"/>
    <w:pPr>
      <w:spacing w:after="0" w:line="220" w:lineRule="atLeast"/>
      <w:ind w:firstLine="709"/>
      <w:jc w:val="both"/>
    </w:pPr>
    <w:rPr>
      <w:rFonts w:ascii="Times New Roman CYR" w:eastAsia="Calibri" w:hAnsi="Times New Roman CYR" w:cs="Times New Roman"/>
      <w:b/>
      <w:sz w:val="24"/>
      <w:szCs w:val="20"/>
      <w:lang w:eastAsia="ru-RU"/>
    </w:rPr>
  </w:style>
  <w:style w:type="paragraph" w:customStyle="1" w:styleId="afff">
    <w:name w:val="!Подпись"/>
    <w:basedOn w:val="a0"/>
    <w:rsid w:val="000A6484"/>
    <w:pPr>
      <w:spacing w:after="0" w:line="240" w:lineRule="auto"/>
    </w:pPr>
    <w:rPr>
      <w:rFonts w:eastAsia="Calibri" w:cs="Times New Roman"/>
      <w:b/>
      <w:sz w:val="24"/>
      <w:szCs w:val="20"/>
      <w:lang w:eastAsia="ru-RU"/>
    </w:rPr>
  </w:style>
  <w:style w:type="paragraph" w:customStyle="1" w:styleId="BodyTextKeep">
    <w:name w:val="Body Text Keep"/>
    <w:basedOn w:val="a6"/>
    <w:rsid w:val="000A6484"/>
    <w:pPr>
      <w:keepNext/>
      <w:spacing w:after="160" w:line="240" w:lineRule="auto"/>
      <w:ind w:left="0"/>
    </w:pPr>
    <w:rPr>
      <w:rFonts w:ascii="Arial" w:hAnsi="Arial"/>
      <w:lang w:val="en-GB"/>
    </w:rPr>
  </w:style>
  <w:style w:type="paragraph" w:customStyle="1" w:styleId="caaieiaie4">
    <w:name w:val="caaieiaie 4"/>
    <w:basedOn w:val="a0"/>
    <w:next w:val="a0"/>
    <w:rsid w:val="000A6484"/>
    <w:pPr>
      <w:keepNext/>
      <w:spacing w:after="0" w:line="240" w:lineRule="auto"/>
      <w:ind w:firstLine="567"/>
      <w:jc w:val="both"/>
    </w:pPr>
    <w:rPr>
      <w:rFonts w:eastAsia="Calibri" w:cs="Times New Roman"/>
      <w:b/>
      <w:sz w:val="24"/>
      <w:szCs w:val="20"/>
      <w:lang w:eastAsia="ru-RU"/>
    </w:rPr>
  </w:style>
  <w:style w:type="paragraph" w:customStyle="1" w:styleId="afff0">
    <w:name w:val="Подподпункт"/>
    <w:basedOn w:val="a0"/>
    <w:rsid w:val="000A6484"/>
    <w:pPr>
      <w:widowControl w:val="0"/>
      <w:tabs>
        <w:tab w:val="num" w:pos="1701"/>
      </w:tabs>
      <w:spacing w:after="0" w:line="360" w:lineRule="auto"/>
      <w:ind w:left="1701" w:hanging="567"/>
      <w:jc w:val="both"/>
    </w:pPr>
    <w:rPr>
      <w:rFonts w:eastAsia="Calibri" w:cs="Times New Roman"/>
      <w:sz w:val="28"/>
      <w:szCs w:val="20"/>
      <w:lang w:eastAsia="ru-RU"/>
    </w:rPr>
  </w:style>
  <w:style w:type="paragraph" w:customStyle="1" w:styleId="afff1">
    <w:name w:val="Подпункт"/>
    <w:basedOn w:val="a0"/>
    <w:rsid w:val="000A6484"/>
    <w:pPr>
      <w:widowControl w:val="0"/>
      <w:tabs>
        <w:tab w:val="num" w:pos="1134"/>
      </w:tabs>
      <w:spacing w:after="0" w:line="360" w:lineRule="auto"/>
      <w:ind w:left="1134" w:hanging="1134"/>
      <w:jc w:val="both"/>
    </w:pPr>
    <w:rPr>
      <w:rFonts w:eastAsia="Calibri" w:cs="Times New Roman"/>
      <w:sz w:val="28"/>
      <w:szCs w:val="20"/>
      <w:lang w:eastAsia="ru-RU"/>
    </w:rPr>
  </w:style>
  <w:style w:type="character" w:customStyle="1" w:styleId="afff2">
    <w:name w:val="Подпункт Знак"/>
    <w:rsid w:val="000A6484"/>
    <w:rPr>
      <w:sz w:val="28"/>
      <w:lang w:val="ru-RU" w:eastAsia="ru-RU"/>
    </w:rPr>
  </w:style>
  <w:style w:type="character" w:customStyle="1" w:styleId="FontStyle32">
    <w:name w:val="Font Style32"/>
    <w:rsid w:val="000A6484"/>
    <w:rPr>
      <w:rFonts w:ascii="Times New Roman" w:hAnsi="Times New Roman"/>
      <w:sz w:val="26"/>
    </w:rPr>
  </w:style>
  <w:style w:type="paragraph" w:customStyle="1" w:styleId="s13">
    <w:name w:val="s_13"/>
    <w:basedOn w:val="a0"/>
    <w:rsid w:val="000A6484"/>
    <w:pPr>
      <w:spacing w:after="0" w:line="240" w:lineRule="auto"/>
      <w:ind w:firstLine="720"/>
    </w:pPr>
    <w:rPr>
      <w:rFonts w:eastAsia="Calibri" w:cs="Times New Roman"/>
      <w:sz w:val="24"/>
      <w:szCs w:val="24"/>
      <w:lang w:eastAsia="ru-RU"/>
    </w:rPr>
  </w:style>
  <w:style w:type="paragraph" w:customStyle="1" w:styleId="s12">
    <w:name w:val="s_12"/>
    <w:basedOn w:val="a0"/>
    <w:rsid w:val="000A6484"/>
    <w:pPr>
      <w:spacing w:after="0" w:line="240" w:lineRule="auto"/>
      <w:ind w:firstLine="720"/>
    </w:pPr>
    <w:rPr>
      <w:rFonts w:eastAsia="Calibri" w:cs="Times New Roman"/>
      <w:sz w:val="24"/>
      <w:szCs w:val="24"/>
      <w:lang w:eastAsia="ru-RU"/>
    </w:rPr>
  </w:style>
  <w:style w:type="numbering" w:styleId="111111">
    <w:name w:val="Outline List 2"/>
    <w:basedOn w:val="a3"/>
    <w:rsid w:val="000A6484"/>
    <w:pPr>
      <w:numPr>
        <w:numId w:val="8"/>
      </w:numPr>
    </w:pPr>
  </w:style>
  <w:style w:type="character" w:customStyle="1" w:styleId="13125">
    <w:name w:val="Обычный + 13 пт;По ширине;Первая строка:  1.25 см Знак Знак"/>
    <w:rsid w:val="000A6484"/>
    <w:rPr>
      <w:sz w:val="26"/>
      <w:lang w:val="ru-RU" w:eastAsia="ru-RU" w:bidi="ar-SA"/>
    </w:rPr>
  </w:style>
  <w:style w:type="paragraph" w:customStyle="1" w:styleId="ConsPlusTitle">
    <w:name w:val="ConsPlusTitle"/>
    <w:uiPriority w:val="99"/>
    <w:rsid w:val="000A648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b/>
      <w:bCs/>
      <w:sz w:val="24"/>
      <w:szCs w:val="24"/>
      <w:lang w:val="en-US"/>
    </w:rPr>
  </w:style>
  <w:style w:type="paragraph" w:styleId="afff3">
    <w:name w:val="Revision"/>
    <w:hidden/>
    <w:uiPriority w:val="99"/>
    <w:semiHidden/>
    <w:rsid w:val="00810ABD"/>
    <w:pPr>
      <w:spacing w:after="0" w:line="240" w:lineRule="auto"/>
    </w:pPr>
  </w:style>
  <w:style w:type="character" w:styleId="afff4">
    <w:name w:val="annotation reference"/>
    <w:basedOn w:val="a1"/>
    <w:uiPriority w:val="99"/>
    <w:semiHidden/>
    <w:unhideWhenUsed/>
    <w:rsid w:val="00A6495C"/>
    <w:rPr>
      <w:sz w:val="16"/>
      <w:szCs w:val="16"/>
    </w:rPr>
  </w:style>
  <w:style w:type="paragraph" w:styleId="afff5">
    <w:name w:val="annotation text"/>
    <w:basedOn w:val="a0"/>
    <w:link w:val="afff6"/>
    <w:uiPriority w:val="99"/>
    <w:semiHidden/>
    <w:unhideWhenUsed/>
    <w:rsid w:val="00A6495C"/>
    <w:pPr>
      <w:spacing w:line="240" w:lineRule="auto"/>
    </w:pPr>
    <w:rPr>
      <w:sz w:val="20"/>
      <w:szCs w:val="20"/>
    </w:rPr>
  </w:style>
  <w:style w:type="character" w:customStyle="1" w:styleId="afff6">
    <w:name w:val="Текст примечания Знак"/>
    <w:basedOn w:val="a1"/>
    <w:link w:val="afff5"/>
    <w:uiPriority w:val="99"/>
    <w:semiHidden/>
    <w:rsid w:val="00A6495C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6495C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649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Недачина</dc:creator>
  <cp:lastModifiedBy>Исайкина Надежда Владимировна</cp:lastModifiedBy>
  <cp:revision>5</cp:revision>
  <cp:lastPrinted>2018-05-29T07:13:00Z</cp:lastPrinted>
  <dcterms:created xsi:type="dcterms:W3CDTF">2018-05-29T06:47:00Z</dcterms:created>
  <dcterms:modified xsi:type="dcterms:W3CDTF">2018-05-29T07:14:00Z</dcterms:modified>
</cp:coreProperties>
</file>