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3B4" w:rsidRDefault="00E635F0">
      <w:r>
        <w:rPr>
          <w:noProof/>
          <w:lang w:eastAsia="ru-RU"/>
        </w:rPr>
        <w:t>При изменении курса доллара меняется число НДС, не совпадающий с НДС в счете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592D4AE" wp14:editId="26E4C0B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AC"/>
    <w:rsid w:val="003C4FAC"/>
    <w:rsid w:val="006853B4"/>
    <w:rsid w:val="00E6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26BAA-9422-4D02-9D33-EF19AFA4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Студент03</dc:creator>
  <cp:keywords/>
  <dc:description/>
  <cp:lastModifiedBy>Студент03</cp:lastModifiedBy>
  <cp:revision>2</cp:revision>
  <dcterms:created xsi:type="dcterms:W3CDTF">2020-07-07T11:07:00Z</dcterms:created>
  <dcterms:modified xsi:type="dcterms:W3CDTF">2020-07-07T11:09:00Z</dcterms:modified>
</cp:coreProperties>
</file>