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B9" w:rsidRDefault="00A956B9" w:rsidP="00A956B9">
      <w:pPr>
        <w:pStyle w:val="4"/>
        <w:numPr>
          <w:ilvl w:val="0"/>
          <w:numId w:val="3"/>
        </w:numPr>
        <w:tabs>
          <w:tab w:val="left" w:pos="1560"/>
        </w:tabs>
        <w:jc w:val="both"/>
      </w:pPr>
      <w:r>
        <w:t>Представление «Отчет по УД» (Общий)</w:t>
      </w:r>
    </w:p>
    <w:p w:rsidR="00A956B9" w:rsidRDefault="00893617" w:rsidP="00893617">
      <w:pPr>
        <w:ind w:firstLine="567"/>
      </w:pPr>
      <w:r w:rsidRPr="00893617">
        <w:t xml:space="preserve">Отчет должен содержать сводную информацию по всем </w:t>
      </w:r>
      <w:r>
        <w:t>УД</w:t>
      </w:r>
      <w:r w:rsidR="004248E8">
        <w:t>,</w:t>
      </w:r>
      <w:r>
        <w:t xml:space="preserve"> созданных за отчётный период </w:t>
      </w:r>
      <w:r w:rsidR="003746FA">
        <w:t xml:space="preserve">всеми пользователями СЭД </w:t>
      </w:r>
      <w:r>
        <w:t>(учитываются все состояния РК)</w:t>
      </w:r>
      <w:r w:rsidRPr="00893617">
        <w:t>.</w:t>
      </w:r>
    </w:p>
    <w:p w:rsidR="00893617" w:rsidRDefault="00893617" w:rsidP="00893617">
      <w:pPr>
        <w:ind w:firstLine="567"/>
      </w:pPr>
      <w:r>
        <w:t>Доступ к представлению должен быть предоставлен роли «Все сотрудники».</w:t>
      </w:r>
    </w:p>
    <w:p w:rsidR="00E112D3" w:rsidRPr="0021608A" w:rsidRDefault="00E112D3" w:rsidP="00E112D3">
      <w:pPr>
        <w:tabs>
          <w:tab w:val="left" w:pos="993"/>
        </w:tabs>
        <w:suppressAutoHyphens/>
        <w:spacing w:line="360" w:lineRule="auto"/>
        <w:ind w:firstLine="709"/>
        <w:jc w:val="both"/>
        <w:rPr>
          <w:i/>
          <w:u w:val="single"/>
        </w:rPr>
      </w:pPr>
      <w:r w:rsidRPr="0021608A">
        <w:rPr>
          <w:i/>
          <w:u w:val="single"/>
        </w:rPr>
        <w:t>Верхнее представление</w:t>
      </w:r>
      <w:r>
        <w:rPr>
          <w:i/>
          <w:u w:val="single"/>
        </w:rPr>
        <w:t xml:space="preserve"> (основное)</w:t>
      </w:r>
      <w:r w:rsidRPr="0021608A">
        <w:rPr>
          <w:i/>
          <w:u w:val="single"/>
        </w:rPr>
        <w:t>:</w:t>
      </w:r>
    </w:p>
    <w:p w:rsidR="00E112D3" w:rsidRDefault="00E112D3" w:rsidP="00E112D3">
      <w:pPr>
        <w:spacing w:after="120"/>
        <w:ind w:firstLine="567"/>
      </w:pPr>
      <w:r>
        <w:t>Должна отображаться информация по количеству УД за отчётный период (установленный период) с разбивкой по типам документов:</w:t>
      </w:r>
    </w:p>
    <w:p w:rsidR="00E112D3" w:rsidRPr="00E112D3" w:rsidRDefault="00E112D3" w:rsidP="00E112D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2D3">
        <w:rPr>
          <w:rFonts w:ascii="Times New Roman" w:hAnsi="Times New Roman" w:cs="Times New Roman"/>
          <w:sz w:val="24"/>
          <w:szCs w:val="24"/>
        </w:rPr>
        <w:t>Политика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112D3" w:rsidRPr="00E112D3" w:rsidRDefault="00E112D3" w:rsidP="00E112D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2D3">
        <w:rPr>
          <w:rFonts w:ascii="Times New Roman" w:hAnsi="Times New Roman" w:cs="Times New Roman"/>
          <w:sz w:val="24"/>
          <w:szCs w:val="24"/>
        </w:rPr>
        <w:t>Стратегический документ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112D3" w:rsidRPr="00E112D3" w:rsidRDefault="00E112D3" w:rsidP="00E112D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2D3">
        <w:rPr>
          <w:rFonts w:ascii="Times New Roman" w:hAnsi="Times New Roman" w:cs="Times New Roman"/>
          <w:sz w:val="24"/>
          <w:szCs w:val="24"/>
        </w:rPr>
        <w:t>Концепция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112D3" w:rsidRPr="00E112D3" w:rsidRDefault="00E112D3" w:rsidP="00E112D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2D3">
        <w:rPr>
          <w:rFonts w:ascii="Times New Roman" w:hAnsi="Times New Roman" w:cs="Times New Roman"/>
          <w:sz w:val="24"/>
          <w:szCs w:val="24"/>
        </w:rPr>
        <w:t>Программный документ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112D3" w:rsidRPr="00E112D3" w:rsidRDefault="00E112D3" w:rsidP="00E112D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2D3">
        <w:rPr>
          <w:rFonts w:ascii="Times New Roman" w:hAnsi="Times New Roman" w:cs="Times New Roman"/>
          <w:sz w:val="24"/>
          <w:szCs w:val="24"/>
        </w:rPr>
        <w:t>Решение / Предложение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2D3" w:rsidRPr="00E112D3" w:rsidRDefault="00E112D3" w:rsidP="00E112D3">
      <w:pPr>
        <w:ind w:firstLine="567"/>
        <w:rPr>
          <w:b/>
          <w:u w:val="single"/>
        </w:rPr>
      </w:pPr>
      <w:r w:rsidRPr="00E112D3">
        <w:rPr>
          <w:b/>
          <w:u w:val="single"/>
        </w:rPr>
        <w:t>Макет представления:</w:t>
      </w:r>
    </w:p>
    <w:p w:rsidR="00E112D3" w:rsidRDefault="00E112D3" w:rsidP="00E112D3">
      <w:pPr>
        <w:ind w:firstLine="567"/>
      </w:pPr>
      <w:r>
        <w:t>Отчетный период: 01.05.2020 – 01.06.2020</w:t>
      </w:r>
    </w:p>
    <w:tbl>
      <w:tblPr>
        <w:tblW w:w="8105" w:type="dxa"/>
        <w:jc w:val="center"/>
        <w:tblInd w:w="-1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404"/>
        <w:gridCol w:w="1701"/>
      </w:tblGrid>
      <w:tr w:rsidR="00E112D3" w:rsidRPr="00CA492D" w:rsidTr="003746FA">
        <w:trPr>
          <w:trHeight w:val="20"/>
          <w:jc w:val="center"/>
        </w:trPr>
        <w:tc>
          <w:tcPr>
            <w:tcW w:w="6404" w:type="dxa"/>
            <w:shd w:val="clear" w:color="auto" w:fill="DBE5F1" w:themeFill="accent1" w:themeFillTint="33"/>
            <w:vAlign w:val="center"/>
          </w:tcPr>
          <w:p w:rsidR="00E112D3" w:rsidRPr="00494608" w:rsidRDefault="003746FA" w:rsidP="00035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документа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E112D3" w:rsidRPr="00494608" w:rsidRDefault="003746FA" w:rsidP="00035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E112D3" w:rsidRPr="00CA492D" w:rsidTr="003746FA">
        <w:trPr>
          <w:trHeight w:val="20"/>
          <w:jc w:val="center"/>
        </w:trPr>
        <w:tc>
          <w:tcPr>
            <w:tcW w:w="6404" w:type="dxa"/>
          </w:tcPr>
          <w:p w:rsidR="00E112D3" w:rsidRPr="00CA492D" w:rsidRDefault="00E112D3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112D3" w:rsidRPr="00CA492D" w:rsidRDefault="00E112D3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E112D3" w:rsidRPr="00CA492D" w:rsidTr="003746FA">
        <w:trPr>
          <w:trHeight w:val="20"/>
          <w:jc w:val="center"/>
        </w:trPr>
        <w:tc>
          <w:tcPr>
            <w:tcW w:w="6404" w:type="dxa"/>
          </w:tcPr>
          <w:p w:rsidR="00E112D3" w:rsidRPr="00CA492D" w:rsidRDefault="00E112D3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112D3" w:rsidRPr="00CA492D" w:rsidRDefault="00E112D3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3746FA" w:rsidRPr="00CA492D" w:rsidTr="003746FA">
        <w:trPr>
          <w:trHeight w:val="20"/>
          <w:jc w:val="center"/>
        </w:trPr>
        <w:tc>
          <w:tcPr>
            <w:tcW w:w="6404" w:type="dxa"/>
          </w:tcPr>
          <w:p w:rsidR="003746FA" w:rsidRPr="00CA492D" w:rsidRDefault="003746F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746FA" w:rsidRPr="00CA492D" w:rsidRDefault="003746FA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3746FA" w:rsidRPr="00CA492D" w:rsidTr="003746FA">
        <w:trPr>
          <w:trHeight w:val="20"/>
          <w:jc w:val="center"/>
        </w:trPr>
        <w:tc>
          <w:tcPr>
            <w:tcW w:w="6404" w:type="dxa"/>
          </w:tcPr>
          <w:p w:rsidR="003746FA" w:rsidRPr="00CA492D" w:rsidRDefault="003746F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746FA" w:rsidRPr="00CA492D" w:rsidRDefault="003746FA" w:rsidP="00035286">
            <w:pPr>
              <w:jc w:val="both"/>
              <w:rPr>
                <w:sz w:val="20"/>
                <w:szCs w:val="20"/>
              </w:rPr>
            </w:pPr>
          </w:p>
        </w:tc>
      </w:tr>
    </w:tbl>
    <w:p w:rsidR="00E112D3" w:rsidRPr="00DB6537" w:rsidRDefault="00DB6537" w:rsidP="00E112D3">
      <w:pPr>
        <w:ind w:firstLine="567"/>
        <w:rPr>
          <w:i/>
          <w:u w:val="single"/>
        </w:rPr>
      </w:pPr>
      <w:r w:rsidRPr="00DB6537">
        <w:rPr>
          <w:i/>
          <w:u w:val="single"/>
        </w:rPr>
        <w:t>Среднее представление:</w:t>
      </w:r>
    </w:p>
    <w:p w:rsidR="0034669A" w:rsidRDefault="0034669A" w:rsidP="004B5A91">
      <w:pPr>
        <w:ind w:firstLine="567"/>
      </w:pPr>
      <w:r>
        <w:t xml:space="preserve">Отчет должен </w:t>
      </w:r>
      <w:r w:rsidR="004B5A91">
        <w:t>содержать перечень УД, находящихся в разных статусах, созданных за отчетный период всеми пользователями СЭД.</w:t>
      </w:r>
    </w:p>
    <w:p w:rsidR="00DB6537" w:rsidRDefault="00DB6537" w:rsidP="004B5A91">
      <w:pPr>
        <w:spacing w:after="120"/>
        <w:ind w:firstLine="567"/>
      </w:pPr>
      <w:r w:rsidRPr="00DB6537">
        <w:t>«Создано</w:t>
      </w:r>
      <w:r>
        <w:t xml:space="preserve"> УД</w:t>
      </w:r>
      <w:r w:rsidRPr="00DB6537">
        <w:t xml:space="preserve">» - количество </w:t>
      </w:r>
      <w:r>
        <w:t>УД</w:t>
      </w:r>
      <w:r w:rsidRPr="00DB6537">
        <w:t>, созданных в СЭД в отчетном периоде. Должны учитываться РК</w:t>
      </w:r>
      <w:r>
        <w:t xml:space="preserve"> У</w:t>
      </w:r>
      <w:r w:rsidRPr="00DB6537">
        <w:t xml:space="preserve">Д, созданные в отчетном периоде во всех </w:t>
      </w:r>
      <w:r>
        <w:t>состояниях.</w:t>
      </w:r>
    </w:p>
    <w:p w:rsidR="00DB6537" w:rsidRDefault="00DB6537" w:rsidP="004B5A91">
      <w:pPr>
        <w:pStyle w:val="a5"/>
        <w:tabs>
          <w:tab w:val="left" w:pos="1134"/>
        </w:tabs>
        <w:spacing w:line="240" w:lineRule="auto"/>
        <w:ind w:firstLine="567"/>
      </w:pPr>
      <w:r w:rsidRPr="00606881">
        <w:t>«</w:t>
      </w:r>
      <w:r>
        <w:rPr>
          <w:lang w:val="ru-RU"/>
        </w:rPr>
        <w:t xml:space="preserve">Продолжено </w:t>
      </w:r>
      <w:r w:rsidR="001500F6">
        <w:rPr>
          <w:lang w:val="ru-RU"/>
        </w:rPr>
        <w:t>согласование</w:t>
      </w:r>
      <w:r>
        <w:rPr>
          <w:lang w:val="ru-RU"/>
        </w:rPr>
        <w:t xml:space="preserve"> </w:t>
      </w:r>
      <w:r w:rsidRPr="00606881">
        <w:t xml:space="preserve">(из предыдущего периода)» - количество </w:t>
      </w:r>
      <w:r>
        <w:rPr>
          <w:lang w:val="ru-RU"/>
        </w:rPr>
        <w:t>УД,</w:t>
      </w:r>
      <w:r w:rsidRPr="00606881">
        <w:t xml:space="preserve"> </w:t>
      </w:r>
      <w:r>
        <w:rPr>
          <w:lang w:val="ru-RU"/>
        </w:rPr>
        <w:t>продолжающих процесс согласования в СЭД в отчётном периоде.</w:t>
      </w:r>
      <w:r w:rsidRPr="00AF2ADD">
        <w:rPr>
          <w:lang w:val="ru-RU"/>
        </w:rPr>
        <w:t xml:space="preserve"> </w:t>
      </w:r>
      <w:r>
        <w:rPr>
          <w:lang w:val="ru-RU"/>
        </w:rPr>
        <w:t>Должны учитываться</w:t>
      </w:r>
      <w:r w:rsidRPr="00024780">
        <w:t xml:space="preserve"> РК</w:t>
      </w:r>
      <w:r>
        <w:rPr>
          <w:lang w:val="ru-RU"/>
        </w:rPr>
        <w:t xml:space="preserve"> У</w:t>
      </w:r>
      <w:r w:rsidRPr="00024780">
        <w:t>Д</w:t>
      </w:r>
      <w:r>
        <w:rPr>
          <w:lang w:val="ru-RU"/>
        </w:rPr>
        <w:t>,</w:t>
      </w:r>
      <w:r w:rsidRPr="00024780">
        <w:rPr>
          <w:lang w:val="ru-RU"/>
        </w:rPr>
        <w:t xml:space="preserve"> созданны</w:t>
      </w:r>
      <w:r>
        <w:rPr>
          <w:lang w:val="ru-RU"/>
        </w:rPr>
        <w:t>е</w:t>
      </w:r>
      <w:r w:rsidRPr="00024780">
        <w:rPr>
          <w:lang w:val="ru-RU"/>
        </w:rPr>
        <w:t xml:space="preserve"> </w:t>
      </w:r>
      <w:r>
        <w:rPr>
          <w:lang w:val="ru-RU"/>
        </w:rPr>
        <w:t>ранее</w:t>
      </w:r>
      <w:r w:rsidRPr="00024780">
        <w:rPr>
          <w:lang w:val="ru-RU"/>
        </w:rPr>
        <w:t xml:space="preserve"> отчетн</w:t>
      </w:r>
      <w:r>
        <w:rPr>
          <w:lang w:val="ru-RU"/>
        </w:rPr>
        <w:t>ого</w:t>
      </w:r>
      <w:r w:rsidRPr="00024780">
        <w:rPr>
          <w:lang w:val="ru-RU"/>
        </w:rPr>
        <w:t xml:space="preserve"> период</w:t>
      </w:r>
      <w:r>
        <w:rPr>
          <w:lang w:val="ru-RU"/>
        </w:rPr>
        <w:t xml:space="preserve">а, по которым в отчетном периоде продолжался процесс </w:t>
      </w:r>
      <w:r w:rsidR="00C44A07">
        <w:rPr>
          <w:lang w:val="ru-RU"/>
        </w:rPr>
        <w:t>согласования во всех состояниях</w:t>
      </w:r>
      <w:r w:rsidR="00980FE7">
        <w:rPr>
          <w:lang w:val="ru-RU"/>
        </w:rPr>
        <w:t>.</w:t>
      </w:r>
      <w:r w:rsidR="00980FE7" w:rsidRPr="00980FE7">
        <w:rPr>
          <w:i/>
        </w:rPr>
        <w:t xml:space="preserve"> </w:t>
      </w:r>
      <w:r w:rsidR="00980FE7" w:rsidRPr="00980FE7">
        <w:t>Должно выполняться правило:</w:t>
      </w:r>
    </w:p>
    <w:p w:rsidR="00DB6537" w:rsidRDefault="00DB6537" w:rsidP="004B5A91">
      <w:pPr>
        <w:tabs>
          <w:tab w:val="left" w:pos="993"/>
          <w:tab w:val="left" w:pos="1134"/>
        </w:tabs>
        <w:suppressAutoHyphens/>
        <w:spacing w:before="120" w:after="120"/>
        <w:ind w:firstLine="567"/>
        <w:jc w:val="both"/>
        <w:rPr>
          <w:i/>
        </w:rPr>
      </w:pPr>
      <w:r w:rsidRPr="004B2778">
        <w:rPr>
          <w:i/>
        </w:rPr>
        <w:t xml:space="preserve">«Всего </w:t>
      </w:r>
      <w:r w:rsidR="00C44A07">
        <w:rPr>
          <w:i/>
        </w:rPr>
        <w:t>УД</w:t>
      </w:r>
      <w:r w:rsidRPr="004B2778">
        <w:rPr>
          <w:i/>
        </w:rPr>
        <w:t xml:space="preserve">» = «Создано </w:t>
      </w:r>
      <w:r w:rsidR="00C44A07">
        <w:rPr>
          <w:i/>
        </w:rPr>
        <w:t>УД</w:t>
      </w:r>
      <w:r w:rsidRPr="004B2778">
        <w:rPr>
          <w:i/>
        </w:rPr>
        <w:t>» + «</w:t>
      </w:r>
      <w:r w:rsidRPr="0034499E">
        <w:rPr>
          <w:i/>
        </w:rPr>
        <w:t xml:space="preserve">Продолжено </w:t>
      </w:r>
      <w:r w:rsidR="001500F6">
        <w:rPr>
          <w:i/>
        </w:rPr>
        <w:t>согласование</w:t>
      </w:r>
      <w:r w:rsidRPr="0034499E">
        <w:rPr>
          <w:i/>
        </w:rPr>
        <w:t xml:space="preserve"> (из предыдущего периода)</w:t>
      </w:r>
      <w:r w:rsidRPr="004B2778">
        <w:rPr>
          <w:i/>
        </w:rPr>
        <w:t>»</w:t>
      </w:r>
    </w:p>
    <w:p w:rsidR="00C44A07" w:rsidRDefault="00C44A07" w:rsidP="004B5A91">
      <w:pPr>
        <w:ind w:firstLine="567"/>
      </w:pPr>
      <w:r w:rsidRPr="00606881">
        <w:t>«</w:t>
      </w:r>
      <w:r>
        <w:t>Завершено согласование</w:t>
      </w:r>
      <w:r w:rsidRPr="00606881">
        <w:t xml:space="preserve">» - количество </w:t>
      </w:r>
      <w:r>
        <w:t>УД</w:t>
      </w:r>
      <w:r w:rsidRPr="00606881">
        <w:t xml:space="preserve"> в </w:t>
      </w:r>
      <w:r>
        <w:t>СЭД</w:t>
      </w:r>
      <w:r w:rsidRPr="00606881">
        <w:t xml:space="preserve"> с </w:t>
      </w:r>
      <w:r w:rsidRPr="00945937">
        <w:t>завершенным</w:t>
      </w:r>
      <w:r w:rsidRPr="00606881">
        <w:t xml:space="preserve"> </w:t>
      </w:r>
      <w:r>
        <w:t>в отчётный период (</w:t>
      </w:r>
      <w:r w:rsidRPr="00606881">
        <w:t>на дату завершения отчетного периода</w:t>
      </w:r>
      <w:r>
        <w:t>) процессом</w:t>
      </w:r>
      <w:r w:rsidRPr="00606881">
        <w:t xml:space="preserve"> </w:t>
      </w:r>
      <w:r>
        <w:t>согласования</w:t>
      </w:r>
      <w:r w:rsidRPr="00606881">
        <w:t xml:space="preserve">. Должны </w:t>
      </w:r>
      <w:r>
        <w:t xml:space="preserve">учитываться </w:t>
      </w:r>
      <w:r w:rsidRPr="00024780">
        <w:t>РК</w:t>
      </w:r>
      <w:r>
        <w:t xml:space="preserve"> У</w:t>
      </w:r>
      <w:r w:rsidRPr="00024780">
        <w:t>Д</w:t>
      </w:r>
      <w:r>
        <w:t>,</w:t>
      </w:r>
      <w:r w:rsidRPr="00024780">
        <w:t xml:space="preserve"> созданны</w:t>
      </w:r>
      <w:r>
        <w:t>е</w:t>
      </w:r>
      <w:r w:rsidRPr="00024780">
        <w:t xml:space="preserve"> в отчетн</w:t>
      </w:r>
      <w:r>
        <w:t>ом</w:t>
      </w:r>
      <w:r w:rsidRPr="00024780">
        <w:t xml:space="preserve"> период</w:t>
      </w:r>
      <w:r>
        <w:t xml:space="preserve">е и </w:t>
      </w:r>
      <w:r w:rsidRPr="00024780">
        <w:t>созданны</w:t>
      </w:r>
      <w:r>
        <w:t>е</w:t>
      </w:r>
      <w:r w:rsidRPr="00024780">
        <w:t xml:space="preserve"> </w:t>
      </w:r>
      <w:r>
        <w:t>ранее</w:t>
      </w:r>
      <w:r w:rsidRPr="00024780">
        <w:t xml:space="preserve"> отчетн</w:t>
      </w:r>
      <w:r>
        <w:t>ого</w:t>
      </w:r>
      <w:r w:rsidRPr="00024780">
        <w:t xml:space="preserve"> период</w:t>
      </w:r>
      <w:r>
        <w:t>а,</w:t>
      </w:r>
      <w:r w:rsidRPr="00C855EC">
        <w:t xml:space="preserve"> </w:t>
      </w:r>
      <w:r>
        <w:t>по которым в отчетном периоде закончился процесс согласования</w:t>
      </w:r>
      <w:r w:rsidRPr="00945937">
        <w:t>,</w:t>
      </w:r>
      <w:r w:rsidRPr="00606881">
        <w:t xml:space="preserve"> перешедшие </w:t>
      </w:r>
      <w:r w:rsidRPr="00945937">
        <w:t xml:space="preserve">в </w:t>
      </w:r>
      <w:r>
        <w:t>отчетном</w:t>
      </w:r>
      <w:r w:rsidRPr="00945937">
        <w:t xml:space="preserve"> период</w:t>
      </w:r>
      <w:r>
        <w:t>е на этапы</w:t>
      </w:r>
      <w:r w:rsidRPr="00945937">
        <w:t xml:space="preserve">: </w:t>
      </w:r>
      <w:r w:rsidR="00980FE7">
        <w:t>«</w:t>
      </w:r>
      <w:r>
        <w:rPr>
          <w:b/>
        </w:rPr>
        <w:t>Согласован</w:t>
      </w:r>
      <w:r w:rsidR="00980FE7">
        <w:rPr>
          <w:b/>
        </w:rPr>
        <w:t>»</w:t>
      </w:r>
      <w:r w:rsidRPr="00945937">
        <w:rPr>
          <w:b/>
        </w:rPr>
        <w:t xml:space="preserve">, </w:t>
      </w:r>
      <w:r w:rsidR="00980FE7">
        <w:rPr>
          <w:b/>
        </w:rPr>
        <w:t>«</w:t>
      </w:r>
      <w:r w:rsidRPr="00945937">
        <w:rPr>
          <w:b/>
        </w:rPr>
        <w:t>Отмена согласования</w:t>
      </w:r>
      <w:r w:rsidR="00980FE7">
        <w:rPr>
          <w:b/>
        </w:rPr>
        <w:t>»</w:t>
      </w:r>
      <w:r w:rsidRPr="0034499E">
        <w:t xml:space="preserve"> </w:t>
      </w:r>
      <w:r>
        <w:t>(в конечные</w:t>
      </w:r>
      <w:r w:rsidRPr="00945937">
        <w:t xml:space="preserve"> состояни</w:t>
      </w:r>
      <w:r>
        <w:t>я)</w:t>
      </w:r>
      <w:r w:rsidR="00980FE7">
        <w:t>.</w:t>
      </w:r>
    </w:p>
    <w:p w:rsidR="00C44A07" w:rsidRDefault="00EA1A6C" w:rsidP="004B5A91">
      <w:pPr>
        <w:spacing w:before="120"/>
        <w:ind w:firstLine="567"/>
        <w:rPr>
          <w:b/>
        </w:rPr>
      </w:pPr>
      <w:r w:rsidRPr="00606881">
        <w:t xml:space="preserve">«На </w:t>
      </w:r>
      <w:r>
        <w:t>согласовании</w:t>
      </w:r>
      <w:r w:rsidRPr="00606881">
        <w:t xml:space="preserve"> (в следующий период)» - количество </w:t>
      </w:r>
      <w:r>
        <w:t>УД</w:t>
      </w:r>
      <w:r w:rsidRPr="00606881">
        <w:t xml:space="preserve"> в </w:t>
      </w:r>
      <w:r w:rsidRPr="005F1DEB">
        <w:t>СЭД</w:t>
      </w:r>
      <w:r w:rsidRPr="00606881">
        <w:t xml:space="preserve"> с</w:t>
      </w:r>
      <w:r w:rsidRPr="005F1DEB">
        <w:t xml:space="preserve"> не</w:t>
      </w:r>
      <w:r w:rsidRPr="00945937">
        <w:t>завершенным</w:t>
      </w:r>
      <w:r w:rsidRPr="00606881">
        <w:t xml:space="preserve"> на дату завершения отчетного периода</w:t>
      </w:r>
      <w:r w:rsidRPr="005F1DEB">
        <w:t xml:space="preserve"> процесс</w:t>
      </w:r>
      <w:r>
        <w:t>ом</w:t>
      </w:r>
      <w:r w:rsidRPr="005F1DEB">
        <w:t xml:space="preserve"> </w:t>
      </w:r>
      <w:r>
        <w:t>согласования</w:t>
      </w:r>
      <w:r w:rsidRPr="00606881">
        <w:t xml:space="preserve">. Должны </w:t>
      </w:r>
      <w:r w:rsidRPr="005F1DEB">
        <w:t xml:space="preserve">учитываться </w:t>
      </w:r>
      <w:r w:rsidRPr="00945937">
        <w:t>РК</w:t>
      </w:r>
      <w:r>
        <w:t xml:space="preserve"> У</w:t>
      </w:r>
      <w:r w:rsidRPr="00945937">
        <w:t>Д</w:t>
      </w:r>
      <w:r>
        <w:t>,</w:t>
      </w:r>
      <w:r w:rsidRPr="00024780">
        <w:t xml:space="preserve"> созданны</w:t>
      </w:r>
      <w:r>
        <w:t>е</w:t>
      </w:r>
      <w:r w:rsidRPr="00024780">
        <w:t xml:space="preserve"> в отчетн</w:t>
      </w:r>
      <w:r>
        <w:t>ом</w:t>
      </w:r>
      <w:r w:rsidRPr="00024780">
        <w:t xml:space="preserve"> период</w:t>
      </w:r>
      <w:r>
        <w:t xml:space="preserve">е и </w:t>
      </w:r>
      <w:r w:rsidRPr="00024780">
        <w:t>созданны</w:t>
      </w:r>
      <w:r>
        <w:t>е</w:t>
      </w:r>
      <w:r w:rsidRPr="00024780">
        <w:t xml:space="preserve"> </w:t>
      </w:r>
      <w:r>
        <w:t>ранее</w:t>
      </w:r>
      <w:r w:rsidRPr="00024780">
        <w:t xml:space="preserve"> отчетн</w:t>
      </w:r>
      <w:r>
        <w:t>ого</w:t>
      </w:r>
      <w:r w:rsidRPr="00024780">
        <w:t xml:space="preserve"> период</w:t>
      </w:r>
      <w:r>
        <w:t>а,</w:t>
      </w:r>
      <w:r w:rsidRPr="0097107B">
        <w:t xml:space="preserve"> </w:t>
      </w:r>
      <w:r>
        <w:t xml:space="preserve">по которым в отчетном периоде продолжается процесс согласования, </w:t>
      </w:r>
      <w:r w:rsidRPr="00606881">
        <w:t xml:space="preserve">перешедшие </w:t>
      </w:r>
      <w:r w:rsidRPr="00945937">
        <w:t xml:space="preserve">в </w:t>
      </w:r>
      <w:r>
        <w:t>отчетном</w:t>
      </w:r>
      <w:r w:rsidRPr="00945937">
        <w:t xml:space="preserve"> период</w:t>
      </w:r>
      <w:r>
        <w:t>е на этапы (все состояния, кроме конечных)</w:t>
      </w:r>
      <w:r w:rsidRPr="00945937">
        <w:t xml:space="preserve">: </w:t>
      </w:r>
      <w:r w:rsidR="00980FE7">
        <w:t>«</w:t>
      </w:r>
      <w:r>
        <w:rPr>
          <w:b/>
        </w:rPr>
        <w:t>Согласован</w:t>
      </w:r>
      <w:r w:rsidR="00980FE7">
        <w:rPr>
          <w:b/>
        </w:rPr>
        <w:t>»</w:t>
      </w:r>
      <w:r w:rsidRPr="00945937">
        <w:rPr>
          <w:b/>
        </w:rPr>
        <w:t xml:space="preserve">, </w:t>
      </w:r>
      <w:r w:rsidR="00980FE7">
        <w:rPr>
          <w:b/>
        </w:rPr>
        <w:t>«</w:t>
      </w:r>
      <w:r w:rsidRPr="00945937">
        <w:rPr>
          <w:b/>
        </w:rPr>
        <w:t>Отмена согласования</w:t>
      </w:r>
      <w:r w:rsidR="00980FE7">
        <w:rPr>
          <w:b/>
        </w:rPr>
        <w:t>»</w:t>
      </w:r>
    </w:p>
    <w:p w:rsidR="001500F6" w:rsidRPr="00E112D3" w:rsidRDefault="001500F6" w:rsidP="001500F6">
      <w:pPr>
        <w:ind w:firstLine="567"/>
        <w:rPr>
          <w:b/>
          <w:u w:val="single"/>
        </w:rPr>
      </w:pPr>
      <w:r w:rsidRPr="00E112D3">
        <w:rPr>
          <w:b/>
          <w:u w:val="single"/>
        </w:rPr>
        <w:t>Макет представления:</w:t>
      </w:r>
    </w:p>
    <w:p w:rsidR="001500F6" w:rsidRDefault="001500F6" w:rsidP="001500F6">
      <w:pPr>
        <w:spacing w:before="120"/>
      </w:pPr>
      <w:r>
        <w:t>Отчетный период: 01.05.2020 – 01.06.2020</w:t>
      </w:r>
    </w:p>
    <w:tbl>
      <w:tblPr>
        <w:tblW w:w="8105" w:type="dxa"/>
        <w:jc w:val="center"/>
        <w:tblInd w:w="-1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404"/>
        <w:gridCol w:w="1701"/>
      </w:tblGrid>
      <w:tr w:rsidR="001500F6" w:rsidRPr="00CA492D" w:rsidTr="00035286">
        <w:trPr>
          <w:trHeight w:val="20"/>
          <w:jc w:val="center"/>
        </w:trPr>
        <w:tc>
          <w:tcPr>
            <w:tcW w:w="6404" w:type="dxa"/>
            <w:shd w:val="clear" w:color="auto" w:fill="DBE5F1" w:themeFill="accent1" w:themeFillTint="33"/>
            <w:vAlign w:val="center"/>
          </w:tcPr>
          <w:p w:rsidR="001500F6" w:rsidRPr="00494608" w:rsidRDefault="001500F6" w:rsidP="00035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УД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500F6" w:rsidRPr="00494608" w:rsidRDefault="001500F6" w:rsidP="00035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1500F6" w:rsidRPr="00CA492D" w:rsidTr="00035286">
        <w:trPr>
          <w:trHeight w:val="20"/>
          <w:jc w:val="center"/>
        </w:trPr>
        <w:tc>
          <w:tcPr>
            <w:tcW w:w="6404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Создано УД</w:t>
            </w:r>
          </w:p>
        </w:tc>
        <w:tc>
          <w:tcPr>
            <w:tcW w:w="1701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1500F6" w:rsidRPr="00CA492D" w:rsidTr="00035286">
        <w:trPr>
          <w:trHeight w:val="20"/>
          <w:jc w:val="center"/>
        </w:trPr>
        <w:tc>
          <w:tcPr>
            <w:tcW w:w="6404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Продолжено согласование (из предыдущего периода)</w:t>
            </w:r>
          </w:p>
        </w:tc>
        <w:tc>
          <w:tcPr>
            <w:tcW w:w="1701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1500F6" w:rsidRPr="00CA492D" w:rsidTr="00035286">
        <w:trPr>
          <w:trHeight w:val="20"/>
          <w:jc w:val="center"/>
        </w:trPr>
        <w:tc>
          <w:tcPr>
            <w:tcW w:w="6404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Завершено согласование</w:t>
            </w:r>
          </w:p>
        </w:tc>
        <w:tc>
          <w:tcPr>
            <w:tcW w:w="1701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1500F6" w:rsidRPr="00CA492D" w:rsidTr="00035286">
        <w:trPr>
          <w:trHeight w:val="20"/>
          <w:jc w:val="center"/>
        </w:trPr>
        <w:tc>
          <w:tcPr>
            <w:tcW w:w="6404" w:type="dxa"/>
          </w:tcPr>
          <w:p w:rsidR="001500F6" w:rsidRPr="00CA492D" w:rsidRDefault="0034669A" w:rsidP="000352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согласовании (в следующий период)</w:t>
            </w:r>
          </w:p>
        </w:tc>
        <w:tc>
          <w:tcPr>
            <w:tcW w:w="1701" w:type="dxa"/>
          </w:tcPr>
          <w:p w:rsidR="001500F6" w:rsidRPr="00CA492D" w:rsidRDefault="001500F6" w:rsidP="00035286">
            <w:pPr>
              <w:jc w:val="both"/>
              <w:rPr>
                <w:sz w:val="20"/>
                <w:szCs w:val="20"/>
              </w:rPr>
            </w:pPr>
          </w:p>
        </w:tc>
      </w:tr>
    </w:tbl>
    <w:p w:rsidR="0034669A" w:rsidRDefault="0034669A" w:rsidP="0034669A">
      <w:pPr>
        <w:pStyle w:val="4"/>
        <w:numPr>
          <w:ilvl w:val="0"/>
          <w:numId w:val="0"/>
        </w:numPr>
        <w:tabs>
          <w:tab w:val="left" w:pos="1560"/>
        </w:tabs>
        <w:ind w:left="131" w:hanging="131"/>
        <w:jc w:val="both"/>
        <w:rPr>
          <w:b w:val="0"/>
          <w:i/>
          <w:u w:val="single"/>
        </w:rPr>
      </w:pPr>
      <w:r w:rsidRPr="00C23A34">
        <w:rPr>
          <w:b w:val="0"/>
          <w:i/>
          <w:u w:val="single"/>
        </w:rPr>
        <w:lastRenderedPageBreak/>
        <w:t>Нижнее представление:</w:t>
      </w:r>
    </w:p>
    <w:p w:rsidR="0034669A" w:rsidRDefault="005621CA" w:rsidP="005621CA">
      <w:pPr>
        <w:ind w:firstLine="567"/>
      </w:pPr>
      <w:r>
        <w:t>Отчет должен содержать перечень РК УД, содержащих перечисленные ниже</w:t>
      </w:r>
      <w:r w:rsidR="0034669A">
        <w:t xml:space="preserve"> атрибуты РК У</w:t>
      </w:r>
      <w:r>
        <w:t>Д и</w:t>
      </w:r>
      <w:r w:rsidR="0034669A">
        <w:t xml:space="preserve"> завершивших процесс согласования в заданный интервал времени.</w:t>
      </w:r>
    </w:p>
    <w:p w:rsidR="0034669A" w:rsidRDefault="0034669A" w:rsidP="0034669A">
      <w:pPr>
        <w:spacing w:after="120"/>
      </w:pPr>
      <w:r>
        <w:t>Содержит таблицу со следующими атрибутами</w:t>
      </w:r>
      <w:r w:rsidR="005621CA">
        <w:t xml:space="preserve"> РК УД</w:t>
      </w:r>
      <w:r>
        <w:t>: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«Регистрационный номер»;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«Дата создания»;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«Наименование»;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«Количество циклов согласования»;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«Состояние»;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«Куратор»;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«Структурное подразделение»;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«Курирующий ЗГД»;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«Уровень доступа»;</w:t>
      </w:r>
    </w:p>
    <w:p w:rsidR="0034669A" w:rsidRPr="006C7754" w:rsidRDefault="0034669A" w:rsidP="0034669A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«Вид ограничения».</w:t>
      </w:r>
    </w:p>
    <w:p w:rsidR="0034669A" w:rsidRDefault="0034669A" w:rsidP="0034669A">
      <w:pPr>
        <w:tabs>
          <w:tab w:val="left" w:pos="993"/>
        </w:tabs>
        <w:suppressAutoHyphens/>
        <w:spacing w:after="60" w:line="360" w:lineRule="auto"/>
        <w:ind w:firstLine="567"/>
        <w:jc w:val="both"/>
        <w:rPr>
          <w:b/>
          <w:u w:val="single"/>
        </w:rPr>
      </w:pPr>
      <w:r w:rsidRPr="008F3FB6">
        <w:rPr>
          <w:b/>
          <w:u w:val="single"/>
        </w:rPr>
        <w:t>Макет представления:</w:t>
      </w:r>
    </w:p>
    <w:p w:rsidR="0034669A" w:rsidRDefault="0034669A" w:rsidP="0034669A">
      <w:r w:rsidRPr="00A871AF">
        <w:t>Отчетный период: 01.0</w:t>
      </w:r>
      <w:r>
        <w:t>5.2020</w:t>
      </w:r>
      <w:r w:rsidRPr="00A871AF">
        <w:t xml:space="preserve"> –</w:t>
      </w:r>
      <w:r>
        <w:t xml:space="preserve"> 01</w:t>
      </w:r>
      <w:r w:rsidRPr="00A871AF">
        <w:t>.0</w:t>
      </w:r>
      <w:r>
        <w:t>6.2020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1051"/>
        <w:gridCol w:w="933"/>
        <w:gridCol w:w="992"/>
        <w:gridCol w:w="992"/>
        <w:gridCol w:w="992"/>
        <w:gridCol w:w="992"/>
      </w:tblGrid>
      <w:tr w:rsidR="0034669A" w:rsidRPr="00CA492D" w:rsidTr="00035286">
        <w:trPr>
          <w:trHeight w:val="20"/>
        </w:trPr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Регистрационный номер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Дата создания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Количество циклов согласования</w:t>
            </w:r>
          </w:p>
        </w:tc>
        <w:tc>
          <w:tcPr>
            <w:tcW w:w="1051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Состояние</w:t>
            </w:r>
          </w:p>
        </w:tc>
        <w:tc>
          <w:tcPr>
            <w:tcW w:w="933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Куратор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CA492D" w:rsidRDefault="0034669A" w:rsidP="00035286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Курирующий ЗГД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494608" w:rsidRDefault="0034669A" w:rsidP="00035286">
            <w:pPr>
              <w:jc w:val="center"/>
              <w:rPr>
                <w:sz w:val="20"/>
                <w:szCs w:val="20"/>
              </w:rPr>
            </w:pPr>
            <w:r w:rsidRPr="005955BE">
              <w:rPr>
                <w:sz w:val="20"/>
                <w:szCs w:val="20"/>
              </w:rPr>
              <w:t>Уровень доступа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34669A" w:rsidRPr="00494608" w:rsidRDefault="0034669A" w:rsidP="00035286">
            <w:pPr>
              <w:jc w:val="center"/>
              <w:rPr>
                <w:sz w:val="20"/>
                <w:szCs w:val="20"/>
              </w:rPr>
            </w:pPr>
            <w:r w:rsidRPr="005955BE">
              <w:rPr>
                <w:sz w:val="20"/>
                <w:szCs w:val="20"/>
              </w:rPr>
              <w:t>Вид ограничения</w:t>
            </w:r>
          </w:p>
        </w:tc>
      </w:tr>
      <w:tr w:rsidR="0034669A" w:rsidRPr="00CA492D" w:rsidTr="00035286">
        <w:trPr>
          <w:trHeight w:val="20"/>
        </w:trPr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34669A" w:rsidRPr="00CA492D" w:rsidTr="00035286">
        <w:trPr>
          <w:trHeight w:val="20"/>
        </w:trPr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4669A" w:rsidRPr="00CA492D" w:rsidRDefault="0034669A" w:rsidP="00035286">
            <w:pPr>
              <w:jc w:val="both"/>
              <w:rPr>
                <w:sz w:val="20"/>
                <w:szCs w:val="20"/>
              </w:rPr>
            </w:pPr>
          </w:p>
        </w:tc>
      </w:tr>
    </w:tbl>
    <w:p w:rsidR="001500F6" w:rsidRPr="00A956B9" w:rsidRDefault="001500F6" w:rsidP="001500F6">
      <w:pPr>
        <w:spacing w:before="120"/>
      </w:pPr>
    </w:p>
    <w:p w:rsidR="00A956B9" w:rsidRDefault="00A956B9" w:rsidP="00B82AFF">
      <w:pPr>
        <w:pStyle w:val="4"/>
        <w:numPr>
          <w:ilvl w:val="0"/>
          <w:numId w:val="3"/>
        </w:numPr>
        <w:tabs>
          <w:tab w:val="left" w:pos="1560"/>
        </w:tabs>
        <w:jc w:val="both"/>
      </w:pPr>
      <w:r>
        <w:t>Представление «Отчет по УД» (Общий для пользователей)</w:t>
      </w:r>
    </w:p>
    <w:p w:rsidR="00A956B9" w:rsidRDefault="004248E8" w:rsidP="004248E8">
      <w:pPr>
        <w:ind w:firstLine="567"/>
      </w:pPr>
      <w:r w:rsidRPr="00893617">
        <w:t xml:space="preserve">Отчет должен содержать сводную информацию по всем </w:t>
      </w:r>
      <w:r>
        <w:t xml:space="preserve">УД, созданных за отчётный период </w:t>
      </w:r>
      <w:r w:rsidR="0075117A">
        <w:t>каждым</w:t>
      </w:r>
      <w:r>
        <w:t xml:space="preserve"> пользователем (учитываются все состояния РК)</w:t>
      </w:r>
      <w:r w:rsidRPr="00893617">
        <w:t>.</w:t>
      </w:r>
    </w:p>
    <w:p w:rsidR="004248E8" w:rsidRDefault="004248E8" w:rsidP="004248E8">
      <w:pPr>
        <w:ind w:firstLine="567"/>
      </w:pPr>
      <w:r>
        <w:t xml:space="preserve">Доступ к представлению должен быть предоставлен </w:t>
      </w:r>
      <w:r w:rsidR="0075117A">
        <w:t>каждому пользователю и должен отображать только УД, созданные этим пользователем.</w:t>
      </w:r>
    </w:p>
    <w:p w:rsidR="004248E8" w:rsidRPr="00A956B9" w:rsidRDefault="004248E8" w:rsidP="004248E8">
      <w:pPr>
        <w:ind w:firstLine="567"/>
      </w:pPr>
      <w:r>
        <w:t>Представление аналогично разделу 1 «Отчет по УД» (Общий).</w:t>
      </w:r>
    </w:p>
    <w:p w:rsidR="00F037EB" w:rsidRPr="006C7627" w:rsidRDefault="00F037EB" w:rsidP="00B82AFF">
      <w:pPr>
        <w:pStyle w:val="4"/>
        <w:numPr>
          <w:ilvl w:val="0"/>
          <w:numId w:val="3"/>
        </w:numPr>
        <w:tabs>
          <w:tab w:val="left" w:pos="1560"/>
        </w:tabs>
        <w:jc w:val="both"/>
      </w:pPr>
      <w:r w:rsidRPr="006C7627">
        <w:t xml:space="preserve">Представление «Отчет по </w:t>
      </w:r>
      <w:r w:rsidR="00B82AFF">
        <w:t>УД</w:t>
      </w:r>
      <w:r>
        <w:t>,</w:t>
      </w:r>
      <w:r w:rsidR="00B82AFF">
        <w:t xml:space="preserve"> </w:t>
      </w:r>
      <w:proofErr w:type="gramStart"/>
      <w:r w:rsidR="00B82AFF">
        <w:t>завершившим</w:t>
      </w:r>
      <w:proofErr w:type="gramEnd"/>
      <w:r w:rsidR="00B82AFF">
        <w:t xml:space="preserve"> </w:t>
      </w:r>
      <w:r w:rsidR="007D4D82">
        <w:t>цикл</w:t>
      </w:r>
      <w:r w:rsidR="00B82AFF">
        <w:t xml:space="preserve"> согласования</w:t>
      </w:r>
      <w:r w:rsidR="007D4D82">
        <w:t xml:space="preserve"> в отчетном периоде</w:t>
      </w:r>
      <w:r w:rsidRPr="006C7627">
        <w:t>»</w:t>
      </w:r>
    </w:p>
    <w:p w:rsidR="00F037EB" w:rsidRPr="006C7627" w:rsidRDefault="00F037EB" w:rsidP="00C45B75">
      <w:pPr>
        <w:spacing w:after="120"/>
        <w:ind w:firstLine="567"/>
      </w:pPr>
      <w:r w:rsidRPr="006C7627">
        <w:t xml:space="preserve">Отчет должен содержать информацию по </w:t>
      </w:r>
      <w:r w:rsidR="00B82AFF">
        <w:t>УД</w:t>
      </w:r>
      <w:r w:rsidRPr="006C7627">
        <w:t>, заверш</w:t>
      </w:r>
      <w:r>
        <w:t>ившим процесс оформления</w:t>
      </w:r>
      <w:r w:rsidRPr="006C7627">
        <w:t xml:space="preserve"> в отчетный период (полный цикл от состояния </w:t>
      </w:r>
      <w:r w:rsidRPr="00C45B75">
        <w:t>Проект</w:t>
      </w:r>
      <w:r w:rsidRPr="006C7627">
        <w:t xml:space="preserve"> до состояния </w:t>
      </w:r>
      <w:r w:rsidR="00B82AFF" w:rsidRPr="00C45B75">
        <w:t>Согласован</w:t>
      </w:r>
      <w:r w:rsidRPr="00C45B75">
        <w:t>)</w:t>
      </w:r>
      <w:r w:rsidRPr="006C7627">
        <w:t>.</w:t>
      </w:r>
    </w:p>
    <w:p w:rsidR="00F037EB" w:rsidRPr="006C7627" w:rsidRDefault="00F037EB" w:rsidP="00C45B75">
      <w:pPr>
        <w:spacing w:after="120"/>
        <w:ind w:firstLine="567"/>
      </w:pPr>
      <w:r w:rsidRPr="006C7627">
        <w:t xml:space="preserve">Учитываются все завершившие процесс </w:t>
      </w:r>
      <w:r w:rsidR="00B82AFF">
        <w:t>согласования</w:t>
      </w:r>
      <w:r w:rsidRPr="006C7627">
        <w:t xml:space="preserve"> (полный цикл </w:t>
      </w:r>
      <w:r>
        <w:t xml:space="preserve">- </w:t>
      </w:r>
      <w:r w:rsidRPr="006C7627">
        <w:t xml:space="preserve">от состояния </w:t>
      </w:r>
      <w:r w:rsidRPr="00C45B75">
        <w:t>Проект</w:t>
      </w:r>
      <w:r w:rsidRPr="006C7627">
        <w:t xml:space="preserve"> до состояния </w:t>
      </w:r>
      <w:r w:rsidR="00B82AFF" w:rsidRPr="00C45B75">
        <w:t>Согласован</w:t>
      </w:r>
      <w:r w:rsidRPr="006C7627">
        <w:t xml:space="preserve">) </w:t>
      </w:r>
      <w:r w:rsidR="00B82AFF">
        <w:t>УД</w:t>
      </w:r>
      <w:r w:rsidRPr="006C7627">
        <w:t xml:space="preserve">, созданные в отчетный период, и </w:t>
      </w:r>
      <w:r w:rsidR="00B82AFF">
        <w:t>УД</w:t>
      </w:r>
      <w:r w:rsidRPr="006C7627">
        <w:t>, продолжа</w:t>
      </w:r>
      <w:r>
        <w:t>вшие</w:t>
      </w:r>
      <w:r w:rsidRPr="006C7627">
        <w:t xml:space="preserve"> в отчет</w:t>
      </w:r>
      <w:r>
        <w:t xml:space="preserve">ном периоде процесс </w:t>
      </w:r>
      <w:r w:rsidR="00B82AFF">
        <w:t>согласования</w:t>
      </w:r>
      <w:r>
        <w:t>.</w:t>
      </w:r>
    </w:p>
    <w:p w:rsidR="00F037EB" w:rsidRDefault="00F037EB" w:rsidP="00F037EB">
      <w:pPr>
        <w:tabs>
          <w:tab w:val="left" w:pos="993"/>
        </w:tabs>
        <w:suppressAutoHyphens/>
        <w:spacing w:line="360" w:lineRule="auto"/>
        <w:ind w:firstLine="709"/>
        <w:jc w:val="both"/>
      </w:pPr>
      <w:r>
        <w:t>Доступ к представлению должен быть предоставлен роли «Все сотрудники».</w:t>
      </w:r>
    </w:p>
    <w:p w:rsidR="00F037EB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 xml:space="preserve">Для ролей «Администраторы» и «Контролер </w:t>
      </w:r>
      <w:r w:rsidR="00B82AFF">
        <w:t>УД</w:t>
      </w:r>
      <w:r>
        <w:t>» должны отображаться все РК</w:t>
      </w:r>
      <w:r w:rsidR="00DA0690">
        <w:t xml:space="preserve"> УД</w:t>
      </w:r>
      <w:r>
        <w:t xml:space="preserve"> за выбранный отчетный период.</w:t>
      </w:r>
    </w:p>
    <w:p w:rsidR="00F037EB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>Для ролей остальных сотрудников должны отображаться только РК</w:t>
      </w:r>
      <w:r w:rsidR="00DA0690">
        <w:t xml:space="preserve"> У</w:t>
      </w:r>
      <w:r>
        <w:t xml:space="preserve">Д созданные самими сотрудниками (как Кураторами) или же созданные Кураторами, находящимися в </w:t>
      </w:r>
      <w:r>
        <w:lastRenderedPageBreak/>
        <w:t>структурном подчинении текущего сотрудника (по иерархии Справочника Сотрудников и Справочника Подразделений).</w:t>
      </w:r>
    </w:p>
    <w:p w:rsidR="00F037EB" w:rsidRDefault="00F037EB" w:rsidP="00C45B75">
      <w:pPr>
        <w:tabs>
          <w:tab w:val="left" w:pos="993"/>
        </w:tabs>
        <w:suppressAutoHyphens/>
        <w:spacing w:after="120"/>
        <w:ind w:firstLine="567"/>
        <w:jc w:val="both"/>
      </w:pPr>
      <w:r w:rsidRPr="006C7627">
        <w:t>Параметры поиска: период (устанавливаются даты нача</w:t>
      </w:r>
      <w:r>
        <w:t>ла и окончания периода отчета).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567"/>
        <w:jc w:val="both"/>
      </w:pPr>
      <w:r w:rsidRPr="006C7627">
        <w:t>По умолчанию периодом для построения отчёта считается период с начала месяца до текущего дня.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  <w:rPr>
          <w:i/>
          <w:u w:val="single"/>
        </w:rPr>
      </w:pPr>
      <w:r w:rsidRPr="006C7627">
        <w:rPr>
          <w:i/>
          <w:u w:val="single"/>
        </w:rPr>
        <w:t>Верхнее представление (основное):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Должна выводиться информация по критериям:</w:t>
      </w:r>
    </w:p>
    <w:p w:rsidR="00F037EB" w:rsidRPr="006C0F9D" w:rsidRDefault="00F037EB" w:rsidP="00C45B75">
      <w:pPr>
        <w:tabs>
          <w:tab w:val="left" w:pos="993"/>
        </w:tabs>
        <w:suppressAutoHyphens/>
        <w:spacing w:after="120"/>
        <w:ind w:firstLine="709"/>
        <w:jc w:val="both"/>
        <w:rPr>
          <w:b/>
        </w:rPr>
      </w:pPr>
      <w:r w:rsidRPr="006C7627">
        <w:t>«</w:t>
      </w:r>
      <w:r w:rsidR="006936AA">
        <w:t>Количество согласованных УД</w:t>
      </w:r>
      <w:r w:rsidRPr="006C7627">
        <w:t>»</w:t>
      </w:r>
      <w:r w:rsidR="00CB6A92">
        <w:t xml:space="preserve"> (шт.)</w:t>
      </w:r>
      <w:r w:rsidRPr="006C7627">
        <w:t xml:space="preserve"> - количество </w:t>
      </w:r>
      <w:r w:rsidR="006936AA">
        <w:t>УД</w:t>
      </w:r>
      <w:r w:rsidRPr="006C7627">
        <w:t xml:space="preserve">, завершивших процесс </w:t>
      </w:r>
      <w:r w:rsidR="006936AA">
        <w:t>согласования</w:t>
      </w:r>
      <w:r w:rsidRPr="006C7627">
        <w:t xml:space="preserve"> в отчетный период (полный цикл </w:t>
      </w:r>
      <w:r>
        <w:t xml:space="preserve">-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 w:rsidR="006936AA">
        <w:rPr>
          <w:b/>
        </w:rPr>
        <w:t>Согласован</w:t>
      </w:r>
      <w:r>
        <w:rPr>
          <w:b/>
        </w:rPr>
        <w:t>).</w:t>
      </w:r>
    </w:p>
    <w:p w:rsidR="006936AA" w:rsidRDefault="006936AA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>«Среднее время согласования УД»</w:t>
      </w:r>
      <w:r w:rsidR="00CB6A92">
        <w:t xml:space="preserve"> (дни)</w:t>
      </w:r>
      <w:r>
        <w:t xml:space="preserve"> </w:t>
      </w:r>
      <w:r w:rsidR="00B43D17">
        <w:t>–</w:t>
      </w:r>
      <w:r>
        <w:t xml:space="preserve"> </w:t>
      </w:r>
      <w:r w:rsidR="00B43D17">
        <w:t xml:space="preserve">среднее время согласования УД, завершивших процесс согласования в отчетный период </w:t>
      </w:r>
      <w:r w:rsidR="00B43D17" w:rsidRPr="006C7627">
        <w:t xml:space="preserve">(полный цикл </w:t>
      </w:r>
      <w:r w:rsidR="00B43D17">
        <w:t xml:space="preserve">- </w:t>
      </w:r>
      <w:r w:rsidR="00B43D17" w:rsidRPr="006C7627">
        <w:t xml:space="preserve">от состояния </w:t>
      </w:r>
      <w:r w:rsidR="00B43D17" w:rsidRPr="006C7627">
        <w:rPr>
          <w:b/>
        </w:rPr>
        <w:t>Проект</w:t>
      </w:r>
      <w:r w:rsidR="00B43D17" w:rsidRPr="006C7627">
        <w:t xml:space="preserve"> до состояния </w:t>
      </w:r>
      <w:r w:rsidR="00B43D17">
        <w:rPr>
          <w:b/>
        </w:rPr>
        <w:t>Согласован).</w:t>
      </w:r>
    </w:p>
    <w:p w:rsidR="00F037EB" w:rsidRPr="006C7627" w:rsidRDefault="00AB28F5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>«</w:t>
      </w:r>
      <w:r w:rsidRPr="006936AA">
        <w:t>Время согласования УД до окончания стадии «Парафирование</w:t>
      </w:r>
      <w:r>
        <w:t>»</w:t>
      </w:r>
      <w:r w:rsidR="00F037EB" w:rsidRPr="006C7627">
        <w:t xml:space="preserve"> - показатели</w:t>
      </w:r>
      <w:r w:rsidR="00F037EB">
        <w:t xml:space="preserve"> продолжительности процесса согласования </w:t>
      </w:r>
      <w:r w:rsidR="00F037EB" w:rsidRPr="006C7627">
        <w:t xml:space="preserve">от состояния </w:t>
      </w:r>
      <w:r w:rsidR="00F037EB" w:rsidRPr="006C7627">
        <w:rPr>
          <w:b/>
        </w:rPr>
        <w:t>Проект</w:t>
      </w:r>
      <w:r w:rsidR="00F037EB" w:rsidRPr="006C7627">
        <w:t xml:space="preserve"> до состояния </w:t>
      </w:r>
      <w:r w:rsidR="00F037EB">
        <w:rPr>
          <w:b/>
        </w:rPr>
        <w:t xml:space="preserve">Парафирование </w:t>
      </w:r>
      <w:r w:rsidR="00F037EB" w:rsidRPr="0020787B">
        <w:t>в днях</w:t>
      </w:r>
      <w:r w:rsidR="00F037EB">
        <w:rPr>
          <w:b/>
        </w:rPr>
        <w:t xml:space="preserve"> </w:t>
      </w:r>
      <w:r w:rsidR="00F037EB" w:rsidRPr="0020787B">
        <w:t>(н</w:t>
      </w:r>
      <w:r w:rsidR="00F037EB" w:rsidRPr="006C7627">
        <w:t>ижний дециль</w:t>
      </w:r>
      <w:r w:rsidR="00F037EB">
        <w:t xml:space="preserve"> (до состояния «Парафирование»)</w:t>
      </w:r>
      <w:r w:rsidR="00F037EB" w:rsidRPr="006C7627">
        <w:t>, нижний квартиль</w:t>
      </w:r>
      <w:r w:rsidR="00F037EB">
        <w:t xml:space="preserve"> (до состояния «Парафирование»)</w:t>
      </w:r>
      <w:r w:rsidR="00F037EB" w:rsidRPr="006C7627">
        <w:t>, медиана</w:t>
      </w:r>
      <w:r w:rsidR="00F037EB">
        <w:t xml:space="preserve"> (до состояния «Парафирование»)</w:t>
      </w:r>
      <w:r w:rsidR="00F037EB" w:rsidRPr="006C7627">
        <w:t>, верхний квартиль</w:t>
      </w:r>
      <w:r w:rsidR="00F037EB">
        <w:t xml:space="preserve"> (до состояния «Парафирование»)</w:t>
      </w:r>
      <w:r w:rsidR="00F037EB" w:rsidRPr="006C7627">
        <w:t>, верхний дециль</w:t>
      </w:r>
      <w:r w:rsidR="00F037EB">
        <w:t xml:space="preserve"> (до состояния «Парафирование»)</w:t>
      </w:r>
      <w:r w:rsidR="00F037EB" w:rsidRPr="006C7627">
        <w:t>, среднее время цикла до состояния «Парафирование».</w:t>
      </w:r>
    </w:p>
    <w:p w:rsidR="00F037EB" w:rsidRDefault="00F037EB" w:rsidP="00F037EB">
      <w:pPr>
        <w:tabs>
          <w:tab w:val="left" w:pos="993"/>
        </w:tabs>
        <w:suppressAutoHyphens/>
        <w:spacing w:after="60" w:line="360" w:lineRule="auto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7BC1A84" wp14:editId="0652361D">
                <wp:extent cx="6048375" cy="3766088"/>
                <wp:effectExtent l="0" t="0" r="0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Поле 8"/>
                        <wps:cNvSpPr txBox="1"/>
                        <wps:spPr>
                          <a:xfrm>
                            <a:off x="66479" y="1989750"/>
                            <a:ext cx="1040175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286" w:rsidRPr="001B694F" w:rsidRDefault="00035286" w:rsidP="00F037E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</w:rPr>
                              </w:pPr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Т дециль </w:t>
                              </w:r>
                              <w:proofErr w:type="spellStart"/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ниж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8"/>
                        <wps:cNvSpPr txBox="1"/>
                        <wps:spPr>
                          <a:xfrm>
                            <a:off x="75074" y="647700"/>
                            <a:ext cx="104013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286" w:rsidRPr="001B694F" w:rsidRDefault="00035286" w:rsidP="00F037E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</w:rPr>
                              </w:pPr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Т дециль верх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8"/>
                        <wps:cNvSpPr txBox="1"/>
                        <wps:spPr>
                          <a:xfrm>
                            <a:off x="94759" y="999150"/>
                            <a:ext cx="104013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286" w:rsidRPr="001B694F" w:rsidRDefault="00035286" w:rsidP="00F037E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Т квартиль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верх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8"/>
                        <wps:cNvSpPr txBox="1"/>
                        <wps:spPr>
                          <a:xfrm>
                            <a:off x="94759" y="1750355"/>
                            <a:ext cx="104013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286" w:rsidRPr="001B694F" w:rsidRDefault="00035286" w:rsidP="00F037E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</w:rPr>
                              </w:pPr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Т квартиль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ниж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8"/>
                        <wps:cNvSpPr txBox="1"/>
                        <wps:spPr>
                          <a:xfrm>
                            <a:off x="35999" y="1456350"/>
                            <a:ext cx="104013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286" w:rsidRPr="001B694F" w:rsidRDefault="00035286" w:rsidP="00F037E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</w:rPr>
                              </w:pPr>
                              <w:r w:rsidRPr="001B69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Т медиана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Группа 43"/>
                        <wpg:cNvGrpSpPr/>
                        <wpg:grpSpPr>
                          <a:xfrm>
                            <a:off x="334154" y="180000"/>
                            <a:ext cx="5715975" cy="3496650"/>
                            <a:chOff x="370500" y="180000"/>
                            <a:chExt cx="5715975" cy="349665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V="1">
                              <a:off x="657225" y="571500"/>
                              <a:ext cx="0" cy="27527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657225" y="3324225"/>
                              <a:ext cx="4638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олилиния 46"/>
                          <wps:cNvSpPr/>
                          <wps:spPr>
                            <a:xfrm>
                              <a:off x="657225" y="647700"/>
                              <a:ext cx="4086225" cy="1952625"/>
                            </a:xfrm>
                            <a:custGeom>
                              <a:avLst/>
                              <a:gdLst>
                                <a:gd name="connsiteX0" fmla="*/ 0 w 4086225"/>
                                <a:gd name="connsiteY0" fmla="*/ 1952625 h 1952625"/>
                                <a:gd name="connsiteX1" fmla="*/ 533400 w 4086225"/>
                                <a:gd name="connsiteY1" fmla="*/ 1276350 h 1952625"/>
                                <a:gd name="connsiteX2" fmla="*/ 2524125 w 4086225"/>
                                <a:gd name="connsiteY2" fmla="*/ 1057275 h 1952625"/>
                                <a:gd name="connsiteX3" fmla="*/ 4086225 w 4086225"/>
                                <a:gd name="connsiteY3" fmla="*/ 0 h 1952625"/>
                                <a:gd name="connsiteX4" fmla="*/ 4086225 w 4086225"/>
                                <a:gd name="connsiteY4" fmla="*/ 0 h 1952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6225" h="1952625">
                                  <a:moveTo>
                                    <a:pt x="0" y="1952625"/>
                                  </a:moveTo>
                                  <a:cubicBezTo>
                                    <a:pt x="56356" y="1689100"/>
                                    <a:pt x="112713" y="1425575"/>
                                    <a:pt x="533400" y="1276350"/>
                                  </a:cubicBezTo>
                                  <a:cubicBezTo>
                                    <a:pt x="954087" y="1127125"/>
                                    <a:pt x="1931988" y="1270000"/>
                                    <a:pt x="2524125" y="1057275"/>
                                  </a:cubicBezTo>
                                  <a:cubicBezTo>
                                    <a:pt x="3116262" y="844550"/>
                                    <a:pt x="4086225" y="0"/>
                                    <a:pt x="4086225" y="0"/>
                                  </a:cubicBezTo>
                                  <a:lnTo>
                                    <a:pt x="40862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5295356" y="3067050"/>
                              <a:ext cx="791119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6C7627" w:rsidRDefault="00035286" w:rsidP="00F037E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УД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оле 8"/>
                          <wps:cNvSpPr txBox="1"/>
                          <wps:spPr>
                            <a:xfrm>
                              <a:off x="370500" y="180000"/>
                              <a:ext cx="125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6C7627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Т, продолжительность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4399575" y="922950"/>
                              <a:ext cx="0" cy="240127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>
                              <a:off x="2980350" y="1762125"/>
                              <a:ext cx="0" cy="156210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3837600" y="1314450"/>
                              <a:ext cx="0" cy="200977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1884975" y="1857375"/>
                              <a:ext cx="0" cy="149445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>
                              <a:off x="989625" y="2038350"/>
                              <a:ext cx="0" cy="131347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>
                              <a:off x="657225" y="922950"/>
                              <a:ext cx="375090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 flipH="1">
                              <a:off x="649265" y="1314450"/>
                              <a:ext cx="3188335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 flipH="1">
                              <a:off x="657225" y="1750355"/>
                              <a:ext cx="236220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 flipH="1">
                              <a:off x="657815" y="2038350"/>
                              <a:ext cx="33181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H="1">
                              <a:off x="657815" y="1857375"/>
                              <a:ext cx="122716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оле 8"/>
                          <wps:cNvSpPr txBox="1"/>
                          <wps:spPr>
                            <a:xfrm>
                              <a:off x="4599600" y="3438525"/>
                              <a:ext cx="4772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6C7627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100%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е 8"/>
                          <wps:cNvSpPr txBox="1"/>
                          <wps:spPr>
                            <a:xfrm>
                              <a:off x="4122715" y="3324225"/>
                              <a:ext cx="47688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90</w:t>
                                </w:r>
                                <w:r w:rsidRPr="006C7627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Поле 8"/>
                          <wps:cNvSpPr txBox="1"/>
                          <wps:spPr>
                            <a:xfrm>
                              <a:off x="3523275" y="3448050"/>
                              <a:ext cx="47688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6C7627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6C7627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75%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е 8"/>
                          <wps:cNvSpPr txBox="1"/>
                          <wps:spPr>
                            <a:xfrm>
                              <a:off x="2847000" y="3400425"/>
                              <a:ext cx="47688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6C7627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6C7627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50%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е 8"/>
                          <wps:cNvSpPr txBox="1"/>
                          <wps:spPr>
                            <a:xfrm>
                              <a:off x="1723050" y="3448050"/>
                              <a:ext cx="47688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Pr="001B694F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1B694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25%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е 8"/>
                          <wps:cNvSpPr txBox="1"/>
                          <wps:spPr>
                            <a:xfrm>
                              <a:off x="780075" y="3324225"/>
                              <a:ext cx="47688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286" w:rsidRDefault="00035286" w:rsidP="00F037EB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10%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7" o:spid="_x0000_s1026" editas="canvas" style="width:476.25pt;height:296.55pt;mso-position-horizontal-relative:char;mso-position-vertical-relative:line" coordsize="60483,3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83;height:376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28" type="#_x0000_t202" style="position:absolute;left:664;top:19897;width:104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u9cIA&#10;AADbAAAADwAAAGRycy9kb3ducmV2LnhtbESPQYvCMBSE74L/ITxhL6KpCq5Uo4jusl7VBT0+m7dp&#10;2ealNFHbf28EweMwM98wi1VjS3Gj2heOFYyGCQjizOmCjYLf4/dgBsIHZI2lY1LQkofVsttZYKrd&#10;nfd0OwQjIoR9igryEKpUSp/lZNEPXUUcvT9XWwxR1kbqGu8Rbks5TpKptFhwXMixok1O2f/hahX0&#10;w/mr3W+q1pwaNtm4PF1m2x+lPnrNeg4iUBPe4Vd7pxVMP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Ge71wgAAANsAAAAPAAAAAAAAAAAAAAAAAJgCAABkcnMvZG93&#10;bnJldi54bWxQSwUGAAAAAAQABAD1AAAAhwMAAAAA&#10;" fillcolor="white [3201]" strokeweight=".5pt">
                  <v:fill opacity="0"/>
                  <v:stroke opacity="0"/>
                  <v:textbox>
                    <w:txbxContent>
                      <w:p w:rsidR="00035286" w:rsidRPr="001B694F" w:rsidRDefault="00035286" w:rsidP="00F037EB">
                        <w:pPr>
                          <w:pStyle w:val="a3"/>
                          <w:spacing w:before="0" w:beforeAutospacing="0" w:after="0" w:afterAutospacing="0"/>
                          <w:rPr>
                            <w:rFonts w:ascii="Times New Roman" w:hAnsi="Times New Roman"/>
                          </w:rPr>
                        </w:pPr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Т дециль </w:t>
                        </w:r>
                        <w:proofErr w:type="spellStart"/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ниж</w:t>
                        </w:r>
                        <w:proofErr w:type="spellEnd"/>
                      </w:p>
                    </w:txbxContent>
                  </v:textbox>
                </v:shape>
                <v:shape id="Поле 8" o:spid="_x0000_s1029" type="#_x0000_t202" style="position:absolute;left:750;top:6477;width:104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Z6h8AA&#10;AADbAAAADwAAAGRycy9kb3ducmV2LnhtbERPy2rCQBTdF/yH4RbclDqpgkh0lKItuk0U7PKauZ2E&#10;Zu6EzDSPv3cWgsvDeW92g61FR62vHCv4mCUgiAunKzYKLufv9xUIH5A11o5JwUgedtvJywZT7XrO&#10;qMuDETGEfYoKyhCaVEpflGTRz1xDHLlf11oMEbZG6hb7GG5rOU+SpbRYcWwosaF9ScVf/m8VvIWf&#10;rzHbN6O5DmyKeX29rQ5Hpaavw+caRKAhPMUP90krWMSx8Uv8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Z6h8AAAADbAAAADwAAAAAAAAAAAAAAAACYAgAAZHJzL2Rvd25y&#10;ZXYueG1sUEsFBgAAAAAEAAQA9QAAAIUDAAAAAA==&#10;" fillcolor="white [3201]" strokeweight=".5pt">
                  <v:fill opacity="0"/>
                  <v:stroke opacity="0"/>
                  <v:textbox>
                    <w:txbxContent>
                      <w:p w:rsidR="00035286" w:rsidRPr="001B694F" w:rsidRDefault="00035286" w:rsidP="00F037EB">
                        <w:pPr>
                          <w:pStyle w:val="a3"/>
                          <w:spacing w:before="0" w:beforeAutospacing="0" w:after="0" w:afterAutospacing="0"/>
                          <w:rPr>
                            <w:rFonts w:ascii="Times New Roman" w:hAnsi="Times New Roman"/>
                          </w:rPr>
                        </w:pPr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Т дециль верх</w:t>
                        </w:r>
                      </w:p>
                    </w:txbxContent>
                  </v:textbox>
                </v:shape>
                <v:shape id="Поле 8" o:spid="_x0000_s1030" type="#_x0000_t202" style="position:absolute;left:947;top:9991;width:104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fHMQA&#10;AADbAAAADwAAAGRycy9kb3ducmV2LnhtbESPT2vCQBTE7wW/w/KEXoputCA2uorYlnpNWtDjM/u6&#10;Cc2+Ddlt/nz7riD0OMzMb5jtfrC16Kj1lWMFi3kCgrhwumKj4OvzfbYG4QOyxtoxKRjJw343edhi&#10;ql3PGXV5MCJC2KeooAyhSaX0RUkW/dw1xNH7dq3FEGVrpG6xj3Bby2WSrKTFiuNCiQ0dSyp+8l+r&#10;4Clc3sbs2IzmPLAplvX5un79UOpxOhw2IAIN4T98b5+0gucXuH2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3xzEAAAA2wAAAA8AAAAAAAAAAAAAAAAAmAIAAGRycy9k&#10;b3ducmV2LnhtbFBLBQYAAAAABAAEAPUAAACJAwAAAAA=&#10;" fillcolor="white [3201]" strokeweight=".5pt">
                  <v:fill opacity="0"/>
                  <v:stroke opacity="0"/>
                  <v:textbox>
                    <w:txbxContent>
                      <w:p w:rsidR="00035286" w:rsidRPr="001B694F" w:rsidRDefault="00035286" w:rsidP="00F037EB">
                        <w:pPr>
                          <w:pStyle w:val="a3"/>
                          <w:spacing w:before="0" w:beforeAutospacing="0" w:after="0" w:afterAutospacing="0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Т квартиль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верх</w:t>
                        </w:r>
                      </w:p>
                    </w:txbxContent>
                  </v:textbox>
                </v:shape>
                <v:shape id="Поле 8" o:spid="_x0000_s1031" type="#_x0000_t202" style="position:absolute;left:947;top:17503;width:104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F/MAA&#10;AADbAAAADwAAAGRycy9kb3ducmV2LnhtbERPy2rCQBTdF/yH4RbclDqpiEh0lKItuk0U7PKauZ2E&#10;Zu6EzDSPv3cWgsvDeW92g61FR62vHCv4mCUgiAunKzYKLufv9xUIH5A11o5JwUgedtvJywZT7XrO&#10;qMuDETGEfYoKyhCaVEpflGTRz1xDHLlf11oMEbZG6hb7GG5rOU+SpbRYcWwosaF9ScVf/m8VvIWf&#10;rzHbN6O5DmyKeX29rQ5Hpaavw+caRKAhPMUP90krWMT18Uv8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YF/MAAAADbAAAADwAAAAAAAAAAAAAAAACYAgAAZHJzL2Rvd25y&#10;ZXYueG1sUEsFBgAAAAAEAAQA9QAAAIUDAAAAAA==&#10;" fillcolor="white [3201]" strokeweight=".5pt">
                  <v:fill opacity="0"/>
                  <v:stroke opacity="0"/>
                  <v:textbox>
                    <w:txbxContent>
                      <w:p w:rsidR="00035286" w:rsidRPr="001B694F" w:rsidRDefault="00035286" w:rsidP="00F037EB">
                        <w:pPr>
                          <w:pStyle w:val="a3"/>
                          <w:spacing w:before="0" w:beforeAutospacing="0" w:after="0" w:afterAutospacing="0"/>
                          <w:rPr>
                            <w:rFonts w:ascii="Times New Roman" w:hAnsi="Times New Roman"/>
                          </w:rPr>
                        </w:pPr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Т квартиль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ниж</w:t>
                        </w:r>
                        <w:proofErr w:type="spellEnd"/>
                      </w:p>
                    </w:txbxContent>
                  </v:textbox>
                </v:shape>
                <v:shape id="Поле 8" o:spid="_x0000_s1032" type="#_x0000_t202" style="position:absolute;left:359;top:14563;width:104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gZ8MA&#10;AADbAAAADwAAAGRycy9kb3ducmV2LnhtbESPT2vCQBTE7wW/w/IEL8VslFIkuopopb1qC/H4zD43&#10;wezbkN3mz7fvFgo9DjPzG2azG2wtOmp95VjBIklBEBdOV2wUfH2e5isQPiBrrB2TgpE87LaTpw1m&#10;2vV8pu4SjIgQ9hkqKENoMil9UZJFn7iGOHp311oMUbZG6hb7CLe1XKbpq7RYcVwosaFDScXj8m0V&#10;PIfr23g+NKPJBzbFss5vq+O7UrPpsF+DCDSE//Bf+0MreFn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gZ8MAAADbAAAADwAAAAAAAAAAAAAAAACYAgAAZHJzL2Rv&#10;d25yZXYueG1sUEsFBgAAAAAEAAQA9QAAAIgDAAAAAA==&#10;" fillcolor="white [3201]" strokeweight=".5pt">
                  <v:fill opacity="0"/>
                  <v:stroke opacity="0"/>
                  <v:textbox>
                    <w:txbxContent>
                      <w:p w:rsidR="00035286" w:rsidRPr="001B694F" w:rsidRDefault="00035286" w:rsidP="00F037EB">
                        <w:pPr>
                          <w:pStyle w:val="a3"/>
                          <w:spacing w:before="0" w:beforeAutospacing="0" w:after="0" w:afterAutospacing="0"/>
                          <w:rPr>
                            <w:rFonts w:ascii="Times New Roman" w:hAnsi="Times New Roman"/>
                          </w:rPr>
                        </w:pPr>
                        <w:r w:rsidRPr="001B69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Т медиана</w:t>
                        </w:r>
                      </w:p>
                    </w:txbxContent>
                  </v:textbox>
                </v:shape>
                <v:group id="Группа 43" o:spid="_x0000_s1033" style="position:absolute;left:3341;top:1800;width:57160;height:34966" coordorigin="3705,1800" coordsize="57159,3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4" o:spid="_x0000_s1034" type="#_x0000_t32" style="position:absolute;left:6572;top:5715;width:0;height:27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  <v:stroke endarrow="open"/>
                  </v:shape>
                  <v:shape id="Прямая со стрелкой 45" o:spid="_x0000_s1035" type="#_x0000_t32" style="position:absolute;left:6572;top:33242;width:46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  <v:stroke endarrow="open"/>
                  </v:shape>
                  <v:shape id="Полилиния 46" o:spid="_x0000_s1036" style="position:absolute;left:6572;top:6477;width:40862;height:19526;visibility:visible;mso-wrap-style:square;v-text-anchor:middle" coordsize="4086225,195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0vcMA&#10;AADbAAAADwAAAGRycy9kb3ducmV2LnhtbESP0YrCMBRE3wX/IVzBN01dXJVqFF0QFwTR6gdcmmtb&#10;bG5KE9vufr1ZWPBxmJkzzGrTmVI0VLvCsoLJOAJBnFpdcKbgdt2PFiCcR9ZYWiYFP+Rgs+73Vhhr&#10;2/KFmsRnIkDYxagg976KpXRpTgbd2FbEwbvb2qAPss6krrENcFPKjyiaSYMFh4UcK/rKKX0kT6NA&#10;Hs/zpu3mn7+nU3beHqLdwSQXpYaDbrsE4anz7/B/+1srmM7g70v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L0vcMAAADbAAAADwAAAAAAAAAAAAAAAACYAgAAZHJzL2Rv&#10;d25yZXYueG1sUEsFBgAAAAAEAAQA9QAAAIgDAAAAAA==&#10;" path="m,1952625c56356,1689100,112713,1425575,533400,1276350v420687,-149225,1398588,-6350,1990725,-219075c3116262,844550,4086225,,4086225,r,e" filled="f" strokecolor="#243f60 [1604]" strokeweight="2pt">
                    <v:path arrowok="t" o:connecttype="custom" o:connectlocs="0,1952625;533400,1276350;2524125,1057275;4086225,0;4086225,0" o:connectangles="0,0,0,0,0"/>
                  </v:shape>
                  <v:shape id="Поле 47" o:spid="_x0000_s1037" type="#_x0000_t202" style="position:absolute;left:52953;top:30670;width:791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diMIA&#10;AADbAAAADwAAAGRycy9kb3ducmV2LnhtbESPQYvCMBSE74L/ITxhL6KpIq5Uo4jusl7VBT0+m7dp&#10;2ealNFHbf28EweMwM98wi1VjS3Gj2heOFYyGCQjizOmCjYLf4/dgBsIHZI2lY1LQkofVsttZYKrd&#10;nfd0OwQjIoR9igryEKpUSp/lZNEPXUUcvT9XWwxR1kbqGu8Rbks5TpKptFhwXMixok1O2f/hahX0&#10;w/mr3W+q1pwaNtm4PF1m2x+lPnrNeg4iUBPe4Vd7pxVMP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52IwgAAANsAAAAPAAAAAAAAAAAAAAAAAJgCAABkcnMvZG93&#10;bnJldi54bWxQSwUGAAAAAAQABAD1AAAAhwMAAAAA&#10;" fillcolor="white [3201]" strokeweight=".5pt">
                    <v:fill opacity="0"/>
                    <v:stroke opacity="0"/>
                    <v:textbox>
                      <w:txbxContent>
                        <w:p w:rsidR="00035286" w:rsidRPr="006C7627" w:rsidRDefault="00035286" w:rsidP="00F037E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УД</w:t>
                          </w:r>
                        </w:p>
                      </w:txbxContent>
                    </v:textbox>
                  </v:shape>
                  <v:shape id="Поле 8" o:spid="_x0000_s1038" type="#_x0000_t202" style="position:absolute;left:3705;top:1800;width:1258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J+sAA&#10;AADbAAAADwAAAGRycy9kb3ducmV2LnhtbERPy2rCQBTdF/yH4RbclDqpiEh0lKItuk0U7PKauZ2E&#10;Zu6EzDSPv3cWgsvDeW92g61FR62vHCv4mCUgiAunKzYKLufv9xUIH5A11o5JwUgedtvJywZT7XrO&#10;qMuDETGEfYoKyhCaVEpflGTRz1xDHLlf11oMEbZG6hb7GG5rOU+SpbRYcWwosaF9ScVf/m8VvIWf&#10;rzHbN6O5DmyKeX29rQ5Hpaavw+caRKAhPMUP90krWMSx8Uv8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AJ+sAAAADbAAAADwAAAAAAAAAAAAAAAACYAgAAZHJzL2Rvd25y&#10;ZXYueG1sUEsFBgAAAAAEAAQA9QAAAIUDAAAAAA==&#10;" fillcolor="white [3201]" strokeweight=".5pt">
                    <v:fill opacity="0"/>
                    <v:stroke opacity="0"/>
                    <v:textbox>
                      <w:txbxContent>
                        <w:p w:rsidR="00035286" w:rsidRPr="006C7627" w:rsidRDefault="00035286" w:rsidP="00F037EB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Т, продолжительность</w:t>
                          </w:r>
                        </w:p>
                      </w:txbxContent>
                    </v:textbox>
                  </v:shape>
                  <v:line id="Прямая соединительная линия 50" o:spid="_x0000_s1039" style="position:absolute;visibility:visible;mso-wrap-style:square" from="43995,9229" to="43995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KNMAAAADbAAAADwAAAGRycy9kb3ducmV2LnhtbERPy4rCMBTdC/5DuIK7MVWZQTpGEfG1&#10;UPAFbu80d9oyzU1Jou38vVkILg/nPZ23phIPcr60rGA4SEAQZ1aXnCu4XtYfExA+IGusLJOCf/Iw&#10;n3U7U0y1bfhEj3PIRQxhn6KCIoQ6ldJnBRn0A1sTR+7XOoMhQpdL7bCJ4aaSoyT5kgZLjg0F1rQs&#10;KPs7342C7dhcZbKvXXM43m7L1c/mkuNIqX6vXXyDCNSGt/jl3mkFn3F9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qijTAAAAA2wAAAA8AAAAAAAAAAAAAAAAA&#10;oQIAAGRycy9kb3ducmV2LnhtbFBLBQYAAAAABAAEAPkAAACOAwAAAAA=&#10;" strokecolor="#4579b8 [3044]">
                    <v:stroke dashstyle="3 1"/>
                  </v:line>
                  <v:line id="Прямая соединительная линия 51" o:spid="_x0000_s1040" style="position:absolute;visibility:visible;mso-wrap-style:square" from="29803,17621" to="29803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Yvr8QAAADbAAAADwAAAGRycy9kb3ducmV2LnhtbESPT2vCQBTE70K/w/IEb81GpSLRVUSq&#10;7aGC/8DrM/tMgtm3YXdr0m/fLRQ8DjPzG2a+7EwtHuR8ZVnBMElBEOdWV1woOJ82r1MQPiBrrC2T&#10;gh/ysFy89OaYadvygR7HUIgIYZ+hgjKEJpPS5yUZ9IltiKN3s85giNIVUjtsI9zUcpSmE2mw4rhQ&#10;YkPrkvL78dso+Bibs0y/Gtfu9pfL+v26PRU4UmrQ71YzEIG68Az/tz+1grch/H2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i+v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2" o:spid="_x0000_s1041" style="position:absolute;visibility:visible;mso-wrap-style:square" from="38376,13144" to="38376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x2MQAAADbAAAADwAAAGRycy9kb3ducmV2LnhtbESPT2vCQBTE74V+h+UJvenGFEViVhHp&#10;Hw8VWhVyfWafSTD7NuxuTfrtuwWhx2FmfsPk68G04kbON5YVTCcJCOLS6oYrBafj63gBwgdkja1l&#10;UvBDHtarx4ccM217/qLbIVQiQthnqKAOocuk9GVNBv3EdsTRu1hnMETpKqkd9hFuWpkmyVwabDgu&#10;1NjRtqbyevg2Ct6fzUkmH53r959FsX05vx0rTJV6Gg2bJYhAQ/gP39s7rWCWwt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LHY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3" o:spid="_x0000_s1042" style="position:absolute;visibility:visible;mso-wrap-style:square" from="18849,18573" to="18849,33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UQ8QAAADbAAAADwAAAGRycy9kb3ducmV2LnhtbESPQWvCQBSE70L/w/IK3ppNFaWkrlKk&#10;VQ8KVgWvr9lnEsy+Dburif/eFQoeh5n5hpnMOlOLKzlfWVbwnqQgiHOrKy4UHPY/bx8gfEDWWFsm&#10;BTfyMJu+9CaYadvyL113oRARwj5DBWUITSalz0sy6BPbEEfvZJ3BEKUrpHbYRrip5SBNx9JgxXGh&#10;xIbmJeXn3cUoWA7NQabrxrWb7fE4//5b7AscKNV/7b4+QQTqwjP8315pBaMhPL7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BRD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4" o:spid="_x0000_s1043" style="position:absolute;visibility:visible;mso-wrap-style:square" from="9896,20383" to="9896,33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MN8QAAADbAAAADwAAAGRycy9kb3ducmV2LnhtbESPT2vCQBTE74LfYXmCt7qpVikxq4j0&#10;36GCVSHXZ/Y1CWbfht2tSb99Vyh4HGbmN0y27k0jruR8bVnB4yQBQVxYXXOp4HR8fXgG4QOyxsYy&#10;KfglD+vVcJBhqm3HX3Q9hFJECPsUFVQhtKmUvqjIoJ/Yljh639YZDFG6UmqHXYSbRk6TZCEN1hwX&#10;KmxpW1FxOfwYBe8zc5LJZ+u63T7Pty/nt2OJU6XGo36zBBGoD/fwf/tDK5g/we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0Yw3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5" o:spid="_x0000_s1044" style="position:absolute;flip:x;visibility:visible;mso-wrap-style:square" from="6572,9229" to="44081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6r8QAAADbAAAADwAAAGRycy9kb3ducmV2LnhtbESPW2sCMRSE3wv9D+EUfCk1UVBka1a8&#10;FQr64mr7fNicveDmZN1E3f77Rij0cZiZb5j5oreNuFHna8caRkMFgjh3puZSw+n48TYD4QOywcYx&#10;afghD4v0+WmOiXF3PtAtC6WIEPYJaqhCaBMpfV6RRT90LXH0CtdZDFF2pTQd3iPcNnKs1FRarDku&#10;VNjSuqL8nF2thq/Vbvy9KdSU1N5mo/3q9BouW60HL/3yHUSgPvyH/9qfRsNkAo8v8Qf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Wbqv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6" o:spid="_x0000_s1045" style="position:absolute;flip:x;visibility:visible;mso-wrap-style:square" from="6492,13144" to="3837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sk2MQAAADbAAAADwAAAGRycy9kb3ducmV2LnhtbESPQWvCQBSE7wX/w/KEXkR3FQySuora&#10;FgS9GG3Pj+wzCc2+TbNbjf/eFYQeh5n5hpkvO1uLC7W+cqxhPFIgiHNnKi40nI6fwxkIH5AN1o5J&#10;w408LBe9lzmmxl35QJcsFCJC2KeooQyhSaX0eUkW/cg1xNE7u9ZiiLItpGnxGuG2lhOlEmmx4rhQ&#10;YkObkvKf7M9q+FrvJt/vZ5WQ2ttsvF+fBuH3Q+vXfrd6AxGoC//hZ3trNEwTeHy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yTYxAAAANsAAAAPAAAAAAAAAAAA&#10;AAAAAKECAABkcnMvZG93bnJldi54bWxQSwUGAAAAAAQABAD5AAAAkgMAAAAA&#10;" strokecolor="#4579b8 [3044]">
                    <v:stroke dashstyle="3 1"/>
                  </v:line>
                  <v:line id="Прямая соединительная линия 57" o:spid="_x0000_s1046" style="position:absolute;flip:x;visibility:visible;mso-wrap-style:square" from="6572,17503" to="30194,1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eBQ8UAAADbAAAADwAAAGRycy9kb3ducmV2LnhtbESPQWvCQBSE74X+h+UVvJS6G0Etqas0&#10;VUGoF1Pb8yP7TEKzb9PsqvHfu4LQ4zAz3zCzRW8bcaLO1441JEMFgrhwpuZSw/5r/fIKwgdkg41j&#10;0nAhD4v548MMU+POvKNTHkoRIexT1FCF0KZS+qIii37oWuLoHVxnMUTZldJ0eI5w28iRUhNpsea4&#10;UGFLHxUVv/nRavjOPkc/y4OakNraPNlm++fwt9J68NS/v4EI1If/8L29MRrGU7h9i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eBQ8UAAADbAAAADwAAAAAAAAAA&#10;AAAAAAChAgAAZHJzL2Rvd25yZXYueG1sUEsFBgAAAAAEAAQA+QAAAJMDAAAAAA==&#10;" strokecolor="#4579b8 [3044]">
                    <v:stroke dashstyle="3 1"/>
                  </v:line>
                  <v:line id="Прямая соединительная линия 58" o:spid="_x0000_s1047" style="position:absolute;flip:x;visibility:visible;mso-wrap-style:square" from="6578,20383" to="9896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gVMcIAAADbAAAADwAAAGRycy9kb3ducmV2LnhtbERPz2vCMBS+D/wfwhN2GTOxMJFqlOk2&#10;GNiL1Xl+NM+2rHmpTdZ2/705DHb8+H6vt6NtRE+drx1rmM8UCOLCmZpLDefTx/MShA/IBhvHpOGX&#10;PGw3k4c1psYNfKQ+D6WIIexT1FCF0KZS+qIii37mWuLIXV1nMUTYldJ0OMRw28hEqYW0WHNsqLCl&#10;fUXFd/5jNXztDsnl7aoWpDKbz7Pd+Snc3rV+nI6vKxCBxvAv/nN/Gg0vcWz8En+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gVMcIAAADbAAAADwAAAAAAAAAAAAAA&#10;AAChAgAAZHJzL2Rvd25yZXYueG1sUEsFBgAAAAAEAAQA+QAAAJADAAAAAA==&#10;" strokecolor="#4579b8 [3044]">
                    <v:stroke dashstyle="3 1"/>
                  </v:line>
                  <v:line id="Прямая соединительная линия 59" o:spid="_x0000_s1048" style="position:absolute;flip:x;visibility:visible;mso-wrap-style:square" from="6578,18573" to="18849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SwqsUAAADbAAAADwAAAGRycy9kb3ducmV2LnhtbESPQWvCQBSE74X+h+UVvJS6G0Gxqas0&#10;VUGoF1Pb8yP7TEKzb9PsqvHfu4LQ4zAz3zCzRW8bcaLO1441JEMFgrhwpuZSw/5r/TIF4QOywcYx&#10;abiQh8X88WGGqXFn3tEpD6WIEPYpaqhCaFMpfVGRRT90LXH0Dq6zGKLsSmk6PEe4beRIqYm0WHNc&#10;qLClj4qK3/xoNXxnn6Of5UFNSG1tnmyz/XP4W2k9eOrf30AE6sN/+N7eGA3jV7h9i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SwqsUAAADbAAAADwAAAAAAAAAA&#10;AAAAAAChAgAAZHJzL2Rvd25yZXYueG1sUEsFBgAAAAAEAAQA+QAAAJMDAAAAAA==&#10;" strokecolor="#4579b8 [3044]">
                    <v:stroke dashstyle="3 1"/>
                  </v:line>
                  <v:shape id="Поле 8" o:spid="_x0000_s1049" type="#_x0000_t202" style="position:absolute;left:45996;top:34385;width:47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ZnMAA&#10;AADbAAAADwAAAGRycy9kb3ducmV2LnhtbERPy4rCMBTdC/5DuMJsZEynC5GOUQYfOFsfoMtrck3L&#10;NDelydj27yeLAZeH816ue1eLJ7Wh8qzgY5aBINbeVGwVXM779wWIEJEN1p5JwUAB1qvxaImF8R0f&#10;6XmKVqQQDgUqKGNsCimDLslhmPmGOHEP3zqMCbZWmha7FO5qmWfZXDqsODWU2NCmJP1z+nUKpvG2&#10;G46bZrDXnq3O6+t9sT0o9Tbpvz5BROrjS/zv/jYK5m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NZnMAAAADbAAAADwAAAAAAAAAAAAAAAACYAgAAZHJzL2Rvd25y&#10;ZXYueG1sUEsFBgAAAAAEAAQA9QAAAIUDAAAAAA==&#10;" fillcolor="white [3201]" strokeweight=".5pt">
                    <v:fill opacity="0"/>
                    <v:stroke opacity="0"/>
                    <v:textbox>
                      <w:txbxContent>
                        <w:p w:rsidR="00035286" w:rsidRPr="006C7627" w:rsidRDefault="00035286" w:rsidP="00F037EB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100%</w:t>
                          </w:r>
                        </w:p>
                      </w:txbxContent>
                    </v:textbox>
                  </v:shape>
                  <v:shape id="Поле 8" o:spid="_x0000_s1050" type="#_x0000_t202" style="position:absolute;left:41227;top:33242;width:476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8B8QA&#10;AADbAAAADwAAAGRycy9kb3ducmV2LnhtbESPzWrDMBCE74G+g9hCL6GWnUMwbuRQ8kN7jVtIj1tr&#10;K5taK2Mpjv32VSDQ4zAz3zCb7WQ7MdLgW8cKsiQFQVw73bJR8PlxfM5B+ICssXNMCmbysC0fFhss&#10;tLvyicYqGBEh7AtU0ITQF1L6uiGLPnE9cfR+3GAxRDkYqQe8Rrjt5CpN19Jiy3GhwZ52DdW/1cUq&#10;WIavw3za9bM5T2zqVXf+zvdvSj09Tq8vIAJN4T98b79rBesMbl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/AfEAAAA2wAAAA8AAAAAAAAAAAAAAAAAmAIAAGRycy9k&#10;b3ducmV2LnhtbFBLBQYAAAAABAAEAPUAAACJAwAAAAA=&#10;" fillcolor="white [3201]" strokeweight=".5pt">
                    <v:fill opacity="0"/>
                    <v:stroke opacity="0"/>
                    <v:textbox>
                      <w:txbxContent>
                        <w:p w:rsidR="00035286" w:rsidRDefault="00035286" w:rsidP="00F037EB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90</w:t>
                          </w:r>
                          <w:r w:rsidRPr="006C762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%</w:t>
                          </w:r>
                        </w:p>
                      </w:txbxContent>
                    </v:textbox>
                  </v:shape>
                  <v:shape id="Поле 8" o:spid="_x0000_s1051" type="#_x0000_t202" style="position:absolute;left:35232;top:34480;width:476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icMMA&#10;AADbAAAADwAAAGRycy9kb3ducmV2LnhtbESPwWrDMBBE74X+g9hCLyWR44MJbpRQ0pTmaifgHjfW&#10;Vja1VsZSY/vvo0Ihx2Fm3jCb3WQ7caXBt44VrJYJCOLa6ZaNgvPpY7EG4QOyxs4xKZjJw277+LDB&#10;XLuRC7qWwYgIYZ+jgiaEPpfS1w1Z9EvXE0fv2w0WQ5SDkXrAMcJtJ9MkyaTFluNCgz3tG6p/yl+r&#10;4CV8HeZi38+mmtjUaVdd1u+fSj0/TW+vIAJN4R7+bx+1giyFvy/x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1icMMAAADbAAAADwAAAAAAAAAAAAAAAACYAgAAZHJzL2Rv&#10;d25yZXYueG1sUEsFBgAAAAAEAAQA9QAAAIgDAAAAAA==&#10;" fillcolor="white [3201]" strokeweight=".5pt">
                    <v:fill opacity="0"/>
                    <v:stroke opacity="0"/>
                    <v:textbox>
                      <w:txbxContent>
                        <w:p w:rsidR="00035286" w:rsidRPr="006C7627" w:rsidRDefault="00035286" w:rsidP="00F037EB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Times New Roman" w:hAnsi="Times New Roman"/>
                            </w:rPr>
                          </w:pPr>
                          <w:r w:rsidRPr="006C762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75%</w:t>
                          </w:r>
                        </w:p>
                      </w:txbxContent>
                    </v:textbox>
                  </v:shape>
                  <v:shape id="Поле 8" o:spid="_x0000_s1052" type="#_x0000_t202" style="position:absolute;left:28470;top:34004;width:47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H68IA&#10;AADbAAAADwAAAGRycy9kb3ducmV2LnhtbESPT4vCMBTE74LfITzBi2iqgkjXKOIf9Kq7oMe3zdu0&#10;bPNSmqjttzeC4HGYmd8wi1VjS3Gn2heOFYxHCQjizOmCjYKf7/1wDsIHZI2lY1LQkofVsttZYKrd&#10;g090PwcjIoR9igryEKpUSp/lZNGPXEUcvT9XWwxR1kbqGh8Rbks5SZKZtFhwXMixok1O2f/5ZhUM&#10;wnXXnjZVay4Nm2xSXn7n24NS/V6z/gIRqAmf8Lt91Ap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cfrwgAAANsAAAAPAAAAAAAAAAAAAAAAAJgCAABkcnMvZG93&#10;bnJldi54bWxQSwUGAAAAAAQABAD1AAAAhwMAAAAA&#10;" fillcolor="white [3201]" strokeweight=".5pt">
                    <v:fill opacity="0"/>
                    <v:stroke opacity="0"/>
                    <v:textbox>
                      <w:txbxContent>
                        <w:p w:rsidR="00035286" w:rsidRPr="006C7627" w:rsidRDefault="00035286" w:rsidP="00F037EB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Times New Roman" w:hAnsi="Times New Roman"/>
                            </w:rPr>
                          </w:pPr>
                          <w:r w:rsidRPr="006C762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50%</w:t>
                          </w:r>
                        </w:p>
                      </w:txbxContent>
                    </v:textbox>
                  </v:shape>
                  <v:shape id="Поле 8" o:spid="_x0000_s1053" type="#_x0000_t202" style="position:absolute;left:17230;top:34480;width:476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fn8IA&#10;AADbAAAADwAAAGRycy9kb3ducmV2LnhtbESPT4vCMBTE74LfITzBi2iqiEjXKOIf9Kq7oMe3zdu0&#10;bPNSmqjttzeC4HGYmd8wi1VjS3Gn2heOFYxHCQjizOmCjYKf7/1wDsIHZI2lY1LQkofVsttZYKrd&#10;g090PwcjIoR9igryEKpUSp/lZNGPXEUcvT9XWwxR1kbqGh8Rbks5SZKZtFhwXMixok1O2f/5ZhUM&#10;wnXXnjZVay4Nm2xSXn7n24NS/V6z/gIRqAmf8Lt91Ap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F+fwgAAANsAAAAPAAAAAAAAAAAAAAAAAJgCAABkcnMvZG93&#10;bnJldi54bWxQSwUGAAAAAAQABAD1AAAAhwMAAAAA&#10;" fillcolor="white [3201]" strokeweight=".5pt">
                    <v:fill opacity="0"/>
                    <v:stroke opacity="0"/>
                    <v:textbox>
                      <w:txbxContent>
                        <w:p w:rsidR="00035286" w:rsidRPr="001B694F" w:rsidRDefault="00035286" w:rsidP="00F037EB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Times New Roman" w:hAnsi="Times New Roman"/>
                            </w:rPr>
                          </w:pPr>
                          <w:r w:rsidRPr="001B694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25%</w:t>
                          </w:r>
                        </w:p>
                      </w:txbxContent>
                    </v:textbox>
                  </v:shape>
                  <v:shape id="Поле 8" o:spid="_x0000_s1054" type="#_x0000_t202" style="position:absolute;left:7800;top:33242;width:476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6BMIA&#10;AADbAAAADwAAAGRycy9kb3ducmV2LnhtbESPT4vCMBTE74LfITzBi2iqoEjXKOIf9Kq7oMe3zdu0&#10;bPNSmqjttzeC4HGYmd8wi1VjS3Gn2heOFYxHCQjizOmCjYKf7/1wDsIHZI2lY1LQkofVsttZYKrd&#10;g090PwcjIoR9igryEKpUSp/lZNGPXEUcvT9XWwxR1kbqGh8Rbks5SZKZtFhwXMixok1O2f/5ZhUM&#10;wnXXnjZVay4Nm2xSXn7n24NS/V6z/gIRqAmf8Lt91Ap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PoEwgAAANsAAAAPAAAAAAAAAAAAAAAAAJgCAABkcnMvZG93&#10;bnJldi54bWxQSwUGAAAAAAQABAD1AAAAhwMAAAAA&#10;" fillcolor="white [3201]" strokeweight=".5pt">
                    <v:fill opacity="0"/>
                    <v:stroke opacity="0"/>
                    <v:textbox>
                      <w:txbxContent>
                        <w:p w:rsidR="00035286" w:rsidRDefault="00035286" w:rsidP="00F037EB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sz w:val="16"/>
                              <w:szCs w:val="16"/>
                            </w:rPr>
                            <w:t>10%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037EB" w:rsidRPr="00CF1CD9" w:rsidRDefault="00F037EB" w:rsidP="00F037EB">
      <w:pPr>
        <w:tabs>
          <w:tab w:val="left" w:pos="993"/>
        </w:tabs>
        <w:suppressAutoHyphens/>
        <w:spacing w:before="120" w:after="120" w:line="360" w:lineRule="auto"/>
        <w:jc w:val="center"/>
        <w:rPr>
          <w:rStyle w:val="a6"/>
        </w:rPr>
      </w:pPr>
      <w:bookmarkStart w:id="0" w:name="_Ref20263749"/>
      <w:r w:rsidRPr="00CF1CD9">
        <w:rPr>
          <w:rStyle w:val="a6"/>
        </w:rPr>
        <w:t>Рисунок </w:t>
      </w:r>
      <w:bookmarkEnd w:id="0"/>
      <w:r w:rsidR="001C270B">
        <w:rPr>
          <w:rStyle w:val="a6"/>
        </w:rPr>
        <w:t>1</w:t>
      </w:r>
      <w:r w:rsidRPr="00CF1CD9">
        <w:rPr>
          <w:rStyle w:val="a6"/>
        </w:rPr>
        <w:t xml:space="preserve"> – Распределение длительности оформления </w:t>
      </w:r>
      <w:r w:rsidR="00AB28F5">
        <w:rPr>
          <w:rStyle w:val="a6"/>
        </w:rPr>
        <w:t>УД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«Нижний дециль</w:t>
      </w:r>
      <w:r>
        <w:t xml:space="preserve"> (до состояния «Парафирование»)</w:t>
      </w:r>
      <w:r w:rsidRPr="006C7627">
        <w:t xml:space="preserve">» - </w:t>
      </w:r>
      <w:r>
        <w:t>Т </w:t>
      </w:r>
      <w:r>
        <w:rPr>
          <w:vertAlign w:val="subscript"/>
        </w:rPr>
        <w:t>деци</w:t>
      </w:r>
      <w:r w:rsidRPr="00FD6A87">
        <w:rPr>
          <w:vertAlign w:val="subscript"/>
        </w:rPr>
        <w:t>ль </w:t>
      </w:r>
      <w:proofErr w:type="spellStart"/>
      <w:r w:rsidRPr="00FD6A87">
        <w:rPr>
          <w:vertAlign w:val="subscript"/>
        </w:rPr>
        <w:t>ниж</w:t>
      </w:r>
      <w:proofErr w:type="spellEnd"/>
      <w:r w:rsidRPr="006C7627">
        <w:t xml:space="preserve"> (дней)</w:t>
      </w:r>
      <w:r>
        <w:t>,</w:t>
      </w:r>
      <w:r w:rsidRPr="006C7627">
        <w:t xml:space="preserve"> </w:t>
      </w:r>
      <w:r>
        <w:t xml:space="preserve">продолжительность процесса согласования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>, что</w:t>
      </w:r>
      <w:r w:rsidRPr="006C7627">
        <w:t xml:space="preserve"> 10% </w:t>
      </w:r>
      <w:r w:rsidR="00004AF4">
        <w:t>УД</w:t>
      </w:r>
      <w:r w:rsidRPr="006C7627">
        <w:t xml:space="preserve"> имеют </w:t>
      </w:r>
      <w:r>
        <w:t>продолжительность процесса согласования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 xml:space="preserve"> </w:t>
      </w:r>
      <w:r w:rsidRPr="006C7627">
        <w:t>меньше</w:t>
      </w:r>
      <w:r>
        <w:t xml:space="preserve"> или равной</w:t>
      </w:r>
      <w:proofErr w:type="gramStart"/>
      <w:r>
        <w:t xml:space="preserve"> Т</w:t>
      </w:r>
      <w:proofErr w:type="gramEnd"/>
      <w:r>
        <w:t> </w:t>
      </w:r>
      <w:r>
        <w:rPr>
          <w:vertAlign w:val="subscript"/>
        </w:rPr>
        <w:t>деци</w:t>
      </w:r>
      <w:r w:rsidRPr="00FD6A87">
        <w:rPr>
          <w:vertAlign w:val="subscript"/>
        </w:rPr>
        <w:t>ль </w:t>
      </w:r>
      <w:proofErr w:type="spellStart"/>
      <w:r w:rsidRPr="00FD6A87">
        <w:rPr>
          <w:vertAlign w:val="subscript"/>
        </w:rPr>
        <w:t>ниж</w:t>
      </w:r>
      <w:proofErr w:type="spellEnd"/>
      <w:r w:rsidRPr="006C7627">
        <w:t xml:space="preserve"> </w:t>
      </w:r>
      <w:r>
        <w:t xml:space="preserve">(см. </w:t>
      </w:r>
      <w:r>
        <w:fldChar w:fldCharType="begin"/>
      </w:r>
      <w:r>
        <w:instrText xml:space="preserve"> REF _Ref20263749 \h </w:instrText>
      </w:r>
      <w:r>
        <w:fldChar w:fldCharType="separate"/>
      </w:r>
      <w:r w:rsidRPr="00CF1CD9">
        <w:rPr>
          <w:rStyle w:val="a6"/>
        </w:rPr>
        <w:t>Рисунок </w:t>
      </w:r>
      <w:r w:rsidR="001C270B">
        <w:rPr>
          <w:rStyle w:val="a6"/>
          <w:noProof/>
        </w:rPr>
        <w:t>1</w:t>
      </w:r>
      <w:r>
        <w:fldChar w:fldCharType="end"/>
      </w:r>
      <w:r>
        <w:t>).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lastRenderedPageBreak/>
        <w:t>«Нижний квартиль</w:t>
      </w:r>
      <w:r>
        <w:t xml:space="preserve"> (до состояния «Парафирование»)</w:t>
      </w:r>
      <w:r w:rsidRPr="006C7627">
        <w:t xml:space="preserve">» - </w:t>
      </w:r>
      <w:r>
        <w:t>Т </w:t>
      </w:r>
      <w:r>
        <w:rPr>
          <w:vertAlign w:val="subscript"/>
        </w:rPr>
        <w:t>квартиль</w:t>
      </w:r>
      <w:r w:rsidRPr="00FD6A87">
        <w:rPr>
          <w:vertAlign w:val="subscript"/>
        </w:rPr>
        <w:t> </w:t>
      </w:r>
      <w:proofErr w:type="spellStart"/>
      <w:r w:rsidRPr="00FD6A87">
        <w:rPr>
          <w:vertAlign w:val="subscript"/>
        </w:rPr>
        <w:t>ниж</w:t>
      </w:r>
      <w:proofErr w:type="spellEnd"/>
      <w:r w:rsidRPr="006C7627">
        <w:t xml:space="preserve"> (дней)</w:t>
      </w:r>
      <w:r>
        <w:t>,</w:t>
      </w:r>
      <w:r w:rsidRPr="006C7627">
        <w:t xml:space="preserve"> </w:t>
      </w:r>
      <w:r>
        <w:t xml:space="preserve">продолжительность процесса согласования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>, что</w:t>
      </w:r>
      <w:r w:rsidRPr="006C7627">
        <w:t xml:space="preserve"> </w:t>
      </w:r>
      <w:r>
        <w:t>25</w:t>
      </w:r>
      <w:r w:rsidRPr="006C7627">
        <w:t xml:space="preserve">% </w:t>
      </w:r>
      <w:r w:rsidR="00004AF4">
        <w:t>УД</w:t>
      </w:r>
      <w:r w:rsidRPr="006C7627">
        <w:t xml:space="preserve"> имеют </w:t>
      </w:r>
      <w:r>
        <w:t>продолжительность процесса согласования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 xml:space="preserve"> </w:t>
      </w:r>
      <w:r w:rsidRPr="006C7627">
        <w:t>меньше</w:t>
      </w:r>
      <w:r>
        <w:t xml:space="preserve"> или равной</w:t>
      </w:r>
      <w:proofErr w:type="gramStart"/>
      <w:r>
        <w:t xml:space="preserve"> Т</w:t>
      </w:r>
      <w:proofErr w:type="gramEnd"/>
      <w:r>
        <w:t> </w:t>
      </w:r>
      <w:r>
        <w:rPr>
          <w:vertAlign w:val="subscript"/>
        </w:rPr>
        <w:t>квартил</w:t>
      </w:r>
      <w:r w:rsidRPr="00FD6A87">
        <w:rPr>
          <w:vertAlign w:val="subscript"/>
        </w:rPr>
        <w:t>ь </w:t>
      </w:r>
      <w:proofErr w:type="spellStart"/>
      <w:r w:rsidRPr="00FD6A87">
        <w:rPr>
          <w:vertAlign w:val="subscript"/>
        </w:rPr>
        <w:t>ниж</w:t>
      </w:r>
      <w:proofErr w:type="spellEnd"/>
      <w:r w:rsidRPr="006C7627">
        <w:t xml:space="preserve"> </w:t>
      </w:r>
      <w:r>
        <w:t xml:space="preserve">(см. </w:t>
      </w:r>
      <w:r>
        <w:fldChar w:fldCharType="begin"/>
      </w:r>
      <w:r>
        <w:instrText xml:space="preserve"> REF _Ref20263749 \h </w:instrText>
      </w:r>
      <w:r>
        <w:fldChar w:fldCharType="separate"/>
      </w:r>
      <w:r w:rsidRPr="00CF1CD9">
        <w:rPr>
          <w:rStyle w:val="a6"/>
        </w:rPr>
        <w:t>Рисунок </w:t>
      </w:r>
      <w:r w:rsidR="001C270B">
        <w:rPr>
          <w:rStyle w:val="a6"/>
          <w:noProof/>
        </w:rPr>
        <w:t>1</w:t>
      </w:r>
      <w:r>
        <w:fldChar w:fldCharType="end"/>
      </w:r>
      <w:r>
        <w:t>).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</w:t>
      </w:r>
      <w:r>
        <w:t>Медиана (до состояния «Парафирование»)</w:t>
      </w:r>
      <w:r w:rsidRPr="006C7627">
        <w:t xml:space="preserve">» - </w:t>
      </w:r>
      <w:r>
        <w:t>Т </w:t>
      </w:r>
      <w:r>
        <w:rPr>
          <w:vertAlign w:val="subscript"/>
        </w:rPr>
        <w:t>медиана</w:t>
      </w:r>
      <w:r w:rsidRPr="006C7627">
        <w:t xml:space="preserve"> (дней)</w:t>
      </w:r>
      <w:r>
        <w:t>,</w:t>
      </w:r>
      <w:r w:rsidRPr="006C7627">
        <w:t xml:space="preserve"> </w:t>
      </w:r>
      <w:r>
        <w:t xml:space="preserve">продолжительность процесса согласования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>, что</w:t>
      </w:r>
      <w:r w:rsidRPr="006C7627">
        <w:t xml:space="preserve"> </w:t>
      </w:r>
      <w:r>
        <w:t>50</w:t>
      </w:r>
      <w:r w:rsidRPr="006C7627">
        <w:t xml:space="preserve">% </w:t>
      </w:r>
      <w:r w:rsidR="00C12D5C">
        <w:t>УД</w:t>
      </w:r>
      <w:r w:rsidRPr="006C7627">
        <w:t xml:space="preserve"> имеют </w:t>
      </w:r>
      <w:r>
        <w:t>продолжительность процесса согласования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 xml:space="preserve"> </w:t>
      </w:r>
      <w:r w:rsidRPr="006C7627">
        <w:t>меньше</w:t>
      </w:r>
      <w:r>
        <w:t xml:space="preserve"> (больше) или равной</w:t>
      </w:r>
      <w:proofErr w:type="gramStart"/>
      <w:r>
        <w:t xml:space="preserve"> Т</w:t>
      </w:r>
      <w:proofErr w:type="gramEnd"/>
      <w:r>
        <w:t> </w:t>
      </w:r>
      <w:r>
        <w:rPr>
          <w:vertAlign w:val="subscript"/>
        </w:rPr>
        <w:t>медиана</w:t>
      </w:r>
      <w:r w:rsidRPr="006C7627">
        <w:t xml:space="preserve"> </w:t>
      </w:r>
      <w:r>
        <w:t xml:space="preserve">(см. </w:t>
      </w:r>
      <w:r>
        <w:fldChar w:fldCharType="begin"/>
      </w:r>
      <w:r>
        <w:instrText xml:space="preserve"> REF _Ref20263749 \h </w:instrText>
      </w:r>
      <w:r>
        <w:fldChar w:fldCharType="separate"/>
      </w:r>
      <w:r w:rsidRPr="00CF1CD9">
        <w:rPr>
          <w:rStyle w:val="a6"/>
        </w:rPr>
        <w:t>Рисунок </w:t>
      </w:r>
      <w:r w:rsidR="001C270B">
        <w:rPr>
          <w:rStyle w:val="a6"/>
          <w:noProof/>
        </w:rPr>
        <w:t>1</w:t>
      </w:r>
      <w:r>
        <w:fldChar w:fldCharType="end"/>
      </w:r>
      <w:r>
        <w:t>).</w:t>
      </w:r>
    </w:p>
    <w:p w:rsidR="00F037EB" w:rsidRPr="006C7627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</w:t>
      </w:r>
      <w:r>
        <w:t>В</w:t>
      </w:r>
      <w:r w:rsidRPr="006C7627">
        <w:t>ерхний квартиль</w:t>
      </w:r>
      <w:r>
        <w:t xml:space="preserve"> (до состояния «Парафирование»)</w:t>
      </w:r>
      <w:r w:rsidRPr="006C7627">
        <w:t xml:space="preserve">» - </w:t>
      </w:r>
      <w:r>
        <w:t>Т </w:t>
      </w:r>
      <w:r>
        <w:rPr>
          <w:vertAlign w:val="subscript"/>
        </w:rPr>
        <w:t>квартиль</w:t>
      </w:r>
      <w:r w:rsidRPr="00FD6A87">
        <w:rPr>
          <w:vertAlign w:val="subscript"/>
        </w:rPr>
        <w:t> </w:t>
      </w:r>
      <w:r>
        <w:rPr>
          <w:vertAlign w:val="subscript"/>
        </w:rPr>
        <w:t>верх</w:t>
      </w:r>
      <w:r w:rsidRPr="006C7627">
        <w:t xml:space="preserve"> (дней)</w:t>
      </w:r>
      <w:r>
        <w:t>,</w:t>
      </w:r>
      <w:r w:rsidRPr="006C7627">
        <w:t xml:space="preserve"> </w:t>
      </w:r>
      <w:r>
        <w:t xml:space="preserve">продолжительность процесса согласования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>, что</w:t>
      </w:r>
      <w:r w:rsidRPr="006C7627">
        <w:t xml:space="preserve"> </w:t>
      </w:r>
      <w:r>
        <w:t>25</w:t>
      </w:r>
      <w:r w:rsidRPr="006C7627">
        <w:t xml:space="preserve">% </w:t>
      </w:r>
      <w:r w:rsidR="00C12D5C">
        <w:t>УД</w:t>
      </w:r>
      <w:r w:rsidRPr="006C7627">
        <w:t xml:space="preserve"> имеют </w:t>
      </w:r>
      <w:r>
        <w:t>продолжительность процесса согласования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 xml:space="preserve"> больше или равной</w:t>
      </w:r>
      <w:proofErr w:type="gramStart"/>
      <w:r>
        <w:t xml:space="preserve"> Т</w:t>
      </w:r>
      <w:proofErr w:type="gramEnd"/>
      <w:r>
        <w:t> </w:t>
      </w:r>
      <w:r>
        <w:rPr>
          <w:vertAlign w:val="subscript"/>
        </w:rPr>
        <w:t>квартиль</w:t>
      </w:r>
      <w:r w:rsidRPr="00FD6A87">
        <w:rPr>
          <w:vertAlign w:val="subscript"/>
        </w:rPr>
        <w:t> </w:t>
      </w:r>
      <w:r>
        <w:rPr>
          <w:vertAlign w:val="subscript"/>
        </w:rPr>
        <w:t>верх</w:t>
      </w:r>
      <w:r w:rsidRPr="006C7627">
        <w:t xml:space="preserve"> </w:t>
      </w:r>
      <w:r>
        <w:t xml:space="preserve">(см. </w:t>
      </w:r>
      <w:r>
        <w:fldChar w:fldCharType="begin"/>
      </w:r>
      <w:r>
        <w:instrText xml:space="preserve"> REF _Ref20263749 \h </w:instrText>
      </w:r>
      <w:r>
        <w:fldChar w:fldCharType="separate"/>
      </w:r>
      <w:r w:rsidRPr="00CF1CD9">
        <w:rPr>
          <w:rStyle w:val="a6"/>
        </w:rPr>
        <w:t>Рисунок </w:t>
      </w:r>
      <w:r w:rsidR="001C270B">
        <w:rPr>
          <w:rStyle w:val="a6"/>
          <w:noProof/>
        </w:rPr>
        <w:t>1</w:t>
      </w:r>
      <w:r>
        <w:fldChar w:fldCharType="end"/>
      </w:r>
      <w:r>
        <w:t>).</w:t>
      </w:r>
    </w:p>
    <w:p w:rsidR="00F037EB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</w:t>
      </w:r>
      <w:r>
        <w:t>В</w:t>
      </w:r>
      <w:r w:rsidRPr="006C7627">
        <w:t>ерхний дециль</w:t>
      </w:r>
      <w:r>
        <w:t xml:space="preserve"> (до состояния «Парафирование»)</w:t>
      </w:r>
      <w:r w:rsidRPr="006C7627">
        <w:t xml:space="preserve">» - </w:t>
      </w:r>
      <w:r>
        <w:t>Т </w:t>
      </w:r>
      <w:r w:rsidRPr="00FD6A87">
        <w:rPr>
          <w:vertAlign w:val="subscript"/>
        </w:rPr>
        <w:t>дециль </w:t>
      </w:r>
      <w:r>
        <w:rPr>
          <w:vertAlign w:val="subscript"/>
        </w:rPr>
        <w:t>верх</w:t>
      </w:r>
      <w:r w:rsidRPr="006C7627">
        <w:t xml:space="preserve"> (дней)</w:t>
      </w:r>
      <w:r>
        <w:t>,</w:t>
      </w:r>
      <w:r w:rsidRPr="006C7627">
        <w:t xml:space="preserve"> </w:t>
      </w:r>
      <w:r>
        <w:t xml:space="preserve">продолжительность процесса согласования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>, что</w:t>
      </w:r>
      <w:r w:rsidRPr="006C7627">
        <w:t xml:space="preserve"> 10% </w:t>
      </w:r>
      <w:r w:rsidR="00C12D5C">
        <w:t>УД</w:t>
      </w:r>
      <w:r w:rsidRPr="006C7627">
        <w:t xml:space="preserve"> имеют </w:t>
      </w:r>
      <w:r>
        <w:t>продолжительность процесса согласования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 xml:space="preserve">Парафирование </w:t>
      </w:r>
      <w:r w:rsidRPr="008332DF">
        <w:t>(включительно)</w:t>
      </w:r>
      <w:r>
        <w:t xml:space="preserve"> больше или равной</w:t>
      </w:r>
      <w:proofErr w:type="gramStart"/>
      <w:r>
        <w:t xml:space="preserve"> Т</w:t>
      </w:r>
      <w:proofErr w:type="gramEnd"/>
      <w:r>
        <w:t> </w:t>
      </w:r>
      <w:r w:rsidRPr="00FD6A87">
        <w:rPr>
          <w:vertAlign w:val="subscript"/>
        </w:rPr>
        <w:t>дециль </w:t>
      </w:r>
      <w:r>
        <w:rPr>
          <w:vertAlign w:val="subscript"/>
        </w:rPr>
        <w:t>верх</w:t>
      </w:r>
      <w:r w:rsidRPr="006C7627">
        <w:t xml:space="preserve"> </w:t>
      </w:r>
      <w:r>
        <w:t xml:space="preserve">(см. </w:t>
      </w:r>
      <w:r>
        <w:fldChar w:fldCharType="begin"/>
      </w:r>
      <w:r>
        <w:instrText xml:space="preserve"> REF _Ref20263749 \h </w:instrText>
      </w:r>
      <w:r>
        <w:fldChar w:fldCharType="separate"/>
      </w:r>
      <w:r w:rsidRPr="00CF1CD9">
        <w:rPr>
          <w:rStyle w:val="a6"/>
        </w:rPr>
        <w:t>Рисунок </w:t>
      </w:r>
      <w:r w:rsidR="001C270B">
        <w:rPr>
          <w:rStyle w:val="a6"/>
          <w:noProof/>
        </w:rPr>
        <w:t>1</w:t>
      </w:r>
      <w:r>
        <w:fldChar w:fldCharType="end"/>
      </w:r>
      <w:r>
        <w:t>).</w:t>
      </w:r>
    </w:p>
    <w:p w:rsidR="00F037EB" w:rsidRDefault="00F037EB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«Среднее время цикла до состояния «Парафирование» - среднее арифметическ</w:t>
      </w:r>
      <w:r>
        <w:t>ое число</w:t>
      </w:r>
      <w:r w:rsidRPr="006C7627">
        <w:t xml:space="preserve"> продолжительнос</w:t>
      </w:r>
      <w:r>
        <w:t>тей</w:t>
      </w:r>
      <w:r w:rsidRPr="006C7627">
        <w:t xml:space="preserve"> цикл</w:t>
      </w:r>
      <w:r>
        <w:t>ов</w:t>
      </w:r>
      <w:r w:rsidRPr="006C7627">
        <w:t xml:space="preserve"> согласования </w:t>
      </w:r>
      <w:r w:rsidR="00D9119D">
        <w:t>УД</w:t>
      </w:r>
      <w:r>
        <w:t xml:space="preserve"> </w:t>
      </w:r>
      <w:r w:rsidRPr="006C7627">
        <w:t xml:space="preserve">(от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 w:rsidRPr="006C7627">
        <w:rPr>
          <w:b/>
        </w:rPr>
        <w:t xml:space="preserve">Парафирование </w:t>
      </w:r>
      <w:r w:rsidRPr="006C7627">
        <w:t>(включительно</w:t>
      </w:r>
      <w:r w:rsidR="00C12D5C">
        <w:t>), дней).</w:t>
      </w:r>
    </w:p>
    <w:p w:rsidR="00C12D5C" w:rsidRPr="006C7627" w:rsidRDefault="00C12D5C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 xml:space="preserve">«Среднее </w:t>
      </w:r>
      <w:r>
        <w:t>число</w:t>
      </w:r>
      <w:r w:rsidRPr="006C7627">
        <w:t xml:space="preserve"> циклов согласования» - среднее арифметическое число циклов согласования </w:t>
      </w:r>
      <w:r>
        <w:t>УД</w:t>
      </w:r>
      <w:r w:rsidRPr="006C7627">
        <w:t xml:space="preserve">, завершивших процесс </w:t>
      </w:r>
      <w:r>
        <w:t>согласования</w:t>
      </w:r>
      <w:r w:rsidRPr="006C7627">
        <w:t xml:space="preserve"> в отчетный период (полный цикл</w:t>
      </w:r>
      <w:r>
        <w:t xml:space="preserve"> -</w:t>
      </w:r>
      <w:r w:rsidRPr="006C7627">
        <w:t xml:space="preserve"> 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>Согласован</w:t>
      </w:r>
      <w:r w:rsidRPr="006C7627">
        <w:t>)</w:t>
      </w:r>
      <w:r>
        <w:t>.</w:t>
      </w:r>
    </w:p>
    <w:p w:rsidR="00AB28F5" w:rsidRDefault="00C12D5C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6C7627">
        <w:t>«</w:t>
      </w:r>
      <w:r>
        <w:t>УД с числом циклов более трех</w:t>
      </w:r>
      <w:r w:rsidRPr="006C7627">
        <w:t xml:space="preserve">» - количество </w:t>
      </w:r>
      <w:r>
        <w:t>УД</w:t>
      </w:r>
      <w:r w:rsidRPr="006C7627">
        <w:t xml:space="preserve">, завершивших процесс </w:t>
      </w:r>
      <w:r>
        <w:t>согласования</w:t>
      </w:r>
      <w:r w:rsidRPr="006C7627">
        <w:t xml:space="preserve"> в отчетный период (полный цикл </w:t>
      </w:r>
      <w:r>
        <w:t xml:space="preserve">- </w:t>
      </w:r>
      <w:r w:rsidRPr="006C7627">
        <w:t xml:space="preserve">от состояния </w:t>
      </w:r>
      <w:r w:rsidRPr="006C7627">
        <w:rPr>
          <w:b/>
        </w:rPr>
        <w:t>Проект</w:t>
      </w:r>
      <w:r w:rsidRPr="006C7627">
        <w:t xml:space="preserve"> до состояния </w:t>
      </w:r>
      <w:r>
        <w:rPr>
          <w:b/>
        </w:rPr>
        <w:t>Согласован</w:t>
      </w:r>
      <w:r w:rsidRPr="006C7627">
        <w:rPr>
          <w:b/>
        </w:rPr>
        <w:t>)</w:t>
      </w:r>
      <w:r>
        <w:t xml:space="preserve"> с количеством циклов равным или больше трех</w:t>
      </w:r>
      <w:r w:rsidR="007D4D82"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889"/>
      </w:tblGrid>
      <w:tr w:rsidR="007D4D82" w:rsidRPr="00F322DD" w:rsidTr="007D4D82">
        <w:trPr>
          <w:jc w:val="center"/>
        </w:trPr>
        <w:tc>
          <w:tcPr>
            <w:tcW w:w="3191" w:type="dxa"/>
          </w:tcPr>
          <w:p w:rsidR="007D4D82" w:rsidRPr="00F322DD" w:rsidRDefault="007D4D82" w:rsidP="00035286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Политика</w:t>
            </w:r>
          </w:p>
        </w:tc>
        <w:tc>
          <w:tcPr>
            <w:tcW w:w="889" w:type="dxa"/>
          </w:tcPr>
          <w:p w:rsidR="007D4D82" w:rsidRPr="00F322DD" w:rsidRDefault="007D4D82" w:rsidP="007D4D82">
            <w:pPr>
              <w:tabs>
                <w:tab w:val="left" w:pos="1134"/>
              </w:tabs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</w:tc>
      </w:tr>
      <w:tr w:rsidR="007D4D82" w:rsidRPr="00F322DD" w:rsidTr="007D4D82">
        <w:trPr>
          <w:jc w:val="center"/>
        </w:trPr>
        <w:tc>
          <w:tcPr>
            <w:tcW w:w="3191" w:type="dxa"/>
          </w:tcPr>
          <w:p w:rsidR="007D4D82" w:rsidRPr="00F322DD" w:rsidRDefault="007D4D82" w:rsidP="00035286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Стратегический документ</w:t>
            </w:r>
          </w:p>
        </w:tc>
        <w:tc>
          <w:tcPr>
            <w:tcW w:w="889" w:type="dxa"/>
          </w:tcPr>
          <w:p w:rsidR="007D4D82" w:rsidRDefault="007D4D82" w:rsidP="007D4D82">
            <w:pPr>
              <w:jc w:val="center"/>
            </w:pPr>
            <w:r w:rsidRPr="00892EB7">
              <w:rPr>
                <w:sz w:val="22"/>
                <w:szCs w:val="22"/>
              </w:rPr>
              <w:t>шт.</w:t>
            </w:r>
          </w:p>
        </w:tc>
      </w:tr>
      <w:tr w:rsidR="007D4D82" w:rsidRPr="00F322DD" w:rsidTr="007D4D82">
        <w:trPr>
          <w:jc w:val="center"/>
        </w:trPr>
        <w:tc>
          <w:tcPr>
            <w:tcW w:w="3191" w:type="dxa"/>
          </w:tcPr>
          <w:p w:rsidR="007D4D82" w:rsidRPr="00F322DD" w:rsidRDefault="007D4D82" w:rsidP="00035286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Концепция</w:t>
            </w:r>
          </w:p>
        </w:tc>
        <w:tc>
          <w:tcPr>
            <w:tcW w:w="889" w:type="dxa"/>
          </w:tcPr>
          <w:p w:rsidR="007D4D82" w:rsidRDefault="007D4D82" w:rsidP="007D4D82">
            <w:pPr>
              <w:jc w:val="center"/>
            </w:pPr>
            <w:r w:rsidRPr="00892EB7">
              <w:rPr>
                <w:sz w:val="22"/>
                <w:szCs w:val="22"/>
              </w:rPr>
              <w:t>шт.</w:t>
            </w:r>
          </w:p>
        </w:tc>
      </w:tr>
      <w:tr w:rsidR="007D4D82" w:rsidRPr="00F322DD" w:rsidTr="007D4D82">
        <w:trPr>
          <w:jc w:val="center"/>
        </w:trPr>
        <w:tc>
          <w:tcPr>
            <w:tcW w:w="3191" w:type="dxa"/>
          </w:tcPr>
          <w:p w:rsidR="007D4D82" w:rsidRPr="00F322DD" w:rsidRDefault="007D4D82" w:rsidP="00035286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Программный документ</w:t>
            </w:r>
          </w:p>
        </w:tc>
        <w:tc>
          <w:tcPr>
            <w:tcW w:w="889" w:type="dxa"/>
          </w:tcPr>
          <w:p w:rsidR="007D4D82" w:rsidRDefault="007D4D82" w:rsidP="007D4D82">
            <w:pPr>
              <w:jc w:val="center"/>
            </w:pPr>
            <w:r w:rsidRPr="00892EB7">
              <w:rPr>
                <w:sz w:val="22"/>
                <w:szCs w:val="22"/>
              </w:rPr>
              <w:t>шт.</w:t>
            </w:r>
          </w:p>
        </w:tc>
      </w:tr>
      <w:tr w:rsidR="007D4D82" w:rsidRPr="00F322DD" w:rsidTr="007D4D82">
        <w:trPr>
          <w:jc w:val="center"/>
        </w:trPr>
        <w:tc>
          <w:tcPr>
            <w:tcW w:w="3191" w:type="dxa"/>
          </w:tcPr>
          <w:p w:rsidR="007D4D82" w:rsidRPr="00F322DD" w:rsidRDefault="007D4D82" w:rsidP="00035286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Решение / Предложение</w:t>
            </w:r>
          </w:p>
        </w:tc>
        <w:tc>
          <w:tcPr>
            <w:tcW w:w="889" w:type="dxa"/>
          </w:tcPr>
          <w:p w:rsidR="007D4D82" w:rsidRDefault="007D4D82" w:rsidP="007D4D82">
            <w:pPr>
              <w:jc w:val="center"/>
            </w:pPr>
            <w:r w:rsidRPr="00892EB7">
              <w:rPr>
                <w:sz w:val="22"/>
                <w:szCs w:val="22"/>
              </w:rPr>
              <w:t>шт.</w:t>
            </w:r>
          </w:p>
        </w:tc>
      </w:tr>
    </w:tbl>
    <w:p w:rsidR="00F037EB" w:rsidRDefault="00F037EB" w:rsidP="00F037EB">
      <w:pPr>
        <w:tabs>
          <w:tab w:val="left" w:pos="993"/>
        </w:tabs>
        <w:suppressAutoHyphens/>
        <w:spacing w:after="60" w:line="360" w:lineRule="auto"/>
        <w:ind w:firstLine="567"/>
        <w:jc w:val="both"/>
        <w:rPr>
          <w:b/>
          <w:u w:val="single"/>
        </w:rPr>
      </w:pPr>
      <w:r w:rsidRPr="008F3FB6">
        <w:rPr>
          <w:b/>
          <w:u w:val="single"/>
        </w:rPr>
        <w:t>Макет представления:</w:t>
      </w:r>
    </w:p>
    <w:p w:rsidR="00F037EB" w:rsidRDefault="00F037EB" w:rsidP="00F037EB">
      <w:pPr>
        <w:tabs>
          <w:tab w:val="left" w:pos="993"/>
        </w:tabs>
        <w:suppressAutoHyphens/>
        <w:spacing w:after="60" w:line="360" w:lineRule="auto"/>
        <w:ind w:firstLine="567"/>
      </w:pPr>
      <w:r w:rsidRPr="00A871AF">
        <w:t>Отчетный период: 01.0</w:t>
      </w:r>
      <w:r w:rsidR="00224C5C">
        <w:t>5.2020</w:t>
      </w:r>
      <w:r w:rsidRPr="00A871AF">
        <w:t xml:space="preserve"> –</w:t>
      </w:r>
      <w:r w:rsidR="00224C5C">
        <w:t xml:space="preserve"> 01</w:t>
      </w:r>
      <w:r w:rsidRPr="00A871AF">
        <w:t>.0</w:t>
      </w:r>
      <w:r w:rsidR="00224C5C">
        <w:t>6.2020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2"/>
        <w:gridCol w:w="2547"/>
        <w:gridCol w:w="2552"/>
      </w:tblGrid>
      <w:tr w:rsidR="00F037EB" w:rsidTr="00224C5C">
        <w:tc>
          <w:tcPr>
            <w:tcW w:w="4472" w:type="dxa"/>
            <w:shd w:val="clear" w:color="auto" w:fill="DBE5F1" w:themeFill="accent1" w:themeFillTint="33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b/>
                <w:sz w:val="22"/>
              </w:rPr>
            </w:pPr>
            <w:r w:rsidRPr="00CF1CD9">
              <w:rPr>
                <w:b/>
                <w:sz w:val="22"/>
              </w:rPr>
              <w:t>Показатель</w:t>
            </w:r>
          </w:p>
        </w:tc>
        <w:tc>
          <w:tcPr>
            <w:tcW w:w="2547" w:type="dxa"/>
            <w:shd w:val="clear" w:color="auto" w:fill="DBE5F1" w:themeFill="accent1" w:themeFillTint="33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b/>
                <w:sz w:val="22"/>
              </w:rPr>
            </w:pPr>
            <w:r w:rsidRPr="00CF1CD9">
              <w:rPr>
                <w:b/>
                <w:sz w:val="22"/>
              </w:rPr>
              <w:t>Значение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b/>
                <w:sz w:val="22"/>
              </w:rPr>
            </w:pPr>
            <w:r w:rsidRPr="00CF1CD9">
              <w:rPr>
                <w:b/>
                <w:sz w:val="22"/>
              </w:rPr>
              <w:t>Примечание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224C5C" w:rsidP="00224C5C">
            <w:pPr>
              <w:tabs>
                <w:tab w:val="left" w:pos="993"/>
              </w:tabs>
              <w:suppressAutoHyphens/>
              <w:spacing w:after="60"/>
              <w:jc w:val="both"/>
              <w:rPr>
                <w:sz w:val="22"/>
              </w:rPr>
            </w:pPr>
            <w:r>
              <w:rPr>
                <w:sz w:val="22"/>
              </w:rPr>
              <w:t>Количество согласованных УД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шт.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both"/>
              <w:rPr>
                <w:sz w:val="22"/>
              </w:rPr>
            </w:pPr>
            <w:r>
              <w:rPr>
                <w:sz w:val="22"/>
              </w:rPr>
              <w:t>Среднее время согласования УД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both"/>
              <w:rPr>
                <w:sz w:val="22"/>
              </w:rPr>
            </w:pPr>
            <w:r>
              <w:rPr>
                <w:sz w:val="22"/>
              </w:rPr>
              <w:t>Время согласования УД до окончания стадии «Парафирование»</w:t>
            </w:r>
            <w:r w:rsidR="00AB28F5">
              <w:rPr>
                <w:sz w:val="22"/>
              </w:rPr>
              <w:t>: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t>Нижний дециль (до состояния «Парафирование»)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t>Нижний квартиль (до состояния «Парафирование»)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t>Медиана (до состояния «Парафирование»)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lastRenderedPageBreak/>
              <w:t>Верхний квартиль (до состояния «Парафирование»)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t>Верхний дециль (до состояния «Парафирование»)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ind w:left="567"/>
              <w:jc w:val="both"/>
              <w:rPr>
                <w:sz w:val="22"/>
              </w:rPr>
            </w:pPr>
            <w:r w:rsidRPr="00CF1CD9">
              <w:rPr>
                <w:sz w:val="22"/>
              </w:rPr>
              <w:t>Среднее время цикла до состояния «Парафирование»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 w:rsidRPr="00CF1CD9">
              <w:rPr>
                <w:i/>
                <w:sz w:val="22"/>
              </w:rPr>
              <w:t>дни</w:t>
            </w:r>
          </w:p>
        </w:tc>
      </w:tr>
      <w:tr w:rsidR="00F037EB" w:rsidTr="00224C5C">
        <w:tc>
          <w:tcPr>
            <w:tcW w:w="4472" w:type="dxa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both"/>
              <w:rPr>
                <w:sz w:val="22"/>
              </w:rPr>
            </w:pPr>
            <w:r>
              <w:rPr>
                <w:sz w:val="22"/>
              </w:rPr>
              <w:t>Среднее число циклов согласования УД</w:t>
            </w:r>
          </w:p>
        </w:tc>
        <w:tc>
          <w:tcPr>
            <w:tcW w:w="2547" w:type="dxa"/>
            <w:vAlign w:val="center"/>
          </w:tcPr>
          <w:p w:rsidR="00F037EB" w:rsidRPr="00CF1CD9" w:rsidRDefault="00F037EB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037EB" w:rsidRPr="00CF1CD9" w:rsidRDefault="00224C5C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шт.</w:t>
            </w:r>
          </w:p>
        </w:tc>
      </w:tr>
      <w:tr w:rsidR="00F322DD" w:rsidTr="00224C5C">
        <w:tc>
          <w:tcPr>
            <w:tcW w:w="4472" w:type="dxa"/>
          </w:tcPr>
          <w:p w:rsidR="00F322DD" w:rsidRDefault="00F322DD" w:rsidP="00035286">
            <w:pPr>
              <w:tabs>
                <w:tab w:val="left" w:pos="993"/>
              </w:tabs>
              <w:suppressAutoHyphens/>
              <w:spacing w:after="60"/>
              <w:jc w:val="both"/>
              <w:rPr>
                <w:sz w:val="22"/>
              </w:rPr>
            </w:pPr>
            <w:r>
              <w:rPr>
                <w:sz w:val="22"/>
              </w:rPr>
              <w:t>УД с числом циклов более 3: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322DD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</w:p>
        </w:tc>
      </w:tr>
      <w:tr w:rsidR="00F322DD" w:rsidTr="00224C5C">
        <w:tc>
          <w:tcPr>
            <w:tcW w:w="4472" w:type="dxa"/>
          </w:tcPr>
          <w:p w:rsidR="00F322DD" w:rsidRPr="00F322DD" w:rsidRDefault="00F322DD" w:rsidP="00F322DD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Политика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шт.</w:t>
            </w:r>
          </w:p>
        </w:tc>
      </w:tr>
      <w:tr w:rsidR="00F322DD" w:rsidTr="00035286">
        <w:tc>
          <w:tcPr>
            <w:tcW w:w="4472" w:type="dxa"/>
          </w:tcPr>
          <w:p w:rsidR="00F322DD" w:rsidRPr="00F322DD" w:rsidRDefault="00F322DD" w:rsidP="00F322DD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Стратегический документ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</w:tcPr>
          <w:p w:rsidR="00F322DD" w:rsidRDefault="00F322DD" w:rsidP="00F322DD">
            <w:pPr>
              <w:jc w:val="center"/>
            </w:pPr>
            <w:r w:rsidRPr="00663A10">
              <w:rPr>
                <w:i/>
                <w:sz w:val="22"/>
              </w:rPr>
              <w:t>шт.</w:t>
            </w:r>
          </w:p>
        </w:tc>
      </w:tr>
      <w:tr w:rsidR="00F322DD" w:rsidTr="00035286">
        <w:tc>
          <w:tcPr>
            <w:tcW w:w="4472" w:type="dxa"/>
          </w:tcPr>
          <w:p w:rsidR="00F322DD" w:rsidRPr="00F322DD" w:rsidRDefault="00F322DD" w:rsidP="00F322DD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Концепция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</w:tcPr>
          <w:p w:rsidR="00F322DD" w:rsidRDefault="00F322DD" w:rsidP="00F322DD">
            <w:pPr>
              <w:jc w:val="center"/>
            </w:pPr>
            <w:r w:rsidRPr="00663A10">
              <w:rPr>
                <w:i/>
                <w:sz w:val="22"/>
              </w:rPr>
              <w:t>шт.</w:t>
            </w:r>
          </w:p>
        </w:tc>
      </w:tr>
      <w:tr w:rsidR="00F322DD" w:rsidTr="00035286">
        <w:tc>
          <w:tcPr>
            <w:tcW w:w="4472" w:type="dxa"/>
          </w:tcPr>
          <w:p w:rsidR="00F322DD" w:rsidRPr="00F322DD" w:rsidRDefault="00F322DD" w:rsidP="00F322DD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Программный документ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</w:tcPr>
          <w:p w:rsidR="00F322DD" w:rsidRDefault="00F322DD" w:rsidP="00F322DD">
            <w:pPr>
              <w:jc w:val="center"/>
            </w:pPr>
            <w:r w:rsidRPr="00663A10">
              <w:rPr>
                <w:i/>
                <w:sz w:val="22"/>
              </w:rPr>
              <w:t>шт.</w:t>
            </w:r>
          </w:p>
        </w:tc>
      </w:tr>
      <w:tr w:rsidR="00F322DD" w:rsidTr="00035286">
        <w:tc>
          <w:tcPr>
            <w:tcW w:w="4472" w:type="dxa"/>
          </w:tcPr>
          <w:p w:rsidR="00F322DD" w:rsidRPr="00F322DD" w:rsidRDefault="00F322DD" w:rsidP="00F322DD">
            <w:pPr>
              <w:tabs>
                <w:tab w:val="left" w:pos="1134"/>
              </w:tabs>
              <w:spacing w:after="60"/>
              <w:jc w:val="both"/>
              <w:rPr>
                <w:sz w:val="22"/>
                <w:szCs w:val="22"/>
              </w:rPr>
            </w:pPr>
            <w:r w:rsidRPr="00F322DD">
              <w:rPr>
                <w:sz w:val="22"/>
                <w:szCs w:val="22"/>
              </w:rPr>
              <w:t>Решение / Предложение</w:t>
            </w:r>
          </w:p>
        </w:tc>
        <w:tc>
          <w:tcPr>
            <w:tcW w:w="2547" w:type="dxa"/>
            <w:vAlign w:val="center"/>
          </w:tcPr>
          <w:p w:rsidR="00F322DD" w:rsidRPr="00CF1CD9" w:rsidRDefault="00F322DD" w:rsidP="00035286">
            <w:pPr>
              <w:tabs>
                <w:tab w:val="left" w:pos="993"/>
              </w:tabs>
              <w:suppressAutoHyphens/>
              <w:spacing w:after="60"/>
              <w:jc w:val="center"/>
              <w:rPr>
                <w:sz w:val="22"/>
              </w:rPr>
            </w:pPr>
          </w:p>
        </w:tc>
        <w:tc>
          <w:tcPr>
            <w:tcW w:w="2552" w:type="dxa"/>
          </w:tcPr>
          <w:p w:rsidR="00F322DD" w:rsidRDefault="00F322DD" w:rsidP="00F322DD">
            <w:pPr>
              <w:jc w:val="center"/>
            </w:pPr>
            <w:r w:rsidRPr="00663A10">
              <w:rPr>
                <w:i/>
                <w:sz w:val="22"/>
              </w:rPr>
              <w:t>шт.</w:t>
            </w:r>
          </w:p>
        </w:tc>
      </w:tr>
    </w:tbl>
    <w:p w:rsidR="00C23A34" w:rsidRDefault="00C23A34" w:rsidP="00C23A34">
      <w:pPr>
        <w:pStyle w:val="4"/>
        <w:numPr>
          <w:ilvl w:val="0"/>
          <w:numId w:val="0"/>
        </w:numPr>
        <w:tabs>
          <w:tab w:val="left" w:pos="1560"/>
        </w:tabs>
        <w:ind w:left="131" w:hanging="131"/>
        <w:jc w:val="both"/>
        <w:rPr>
          <w:b w:val="0"/>
          <w:i/>
          <w:u w:val="single"/>
        </w:rPr>
      </w:pPr>
      <w:r w:rsidRPr="00C23A34">
        <w:rPr>
          <w:b w:val="0"/>
          <w:i/>
          <w:u w:val="single"/>
        </w:rPr>
        <w:t>Нижнее представление:</w:t>
      </w:r>
    </w:p>
    <w:p w:rsidR="00C23A34" w:rsidRDefault="00C23A34" w:rsidP="00C23A34">
      <w:r>
        <w:t>Содержит атрибуты РК У</w:t>
      </w:r>
      <w:r w:rsidR="00855297">
        <w:t xml:space="preserve">Д, </w:t>
      </w:r>
      <w:r w:rsidR="006C7754">
        <w:t>завершивших процесс согласования</w:t>
      </w:r>
      <w:r w:rsidR="00855297">
        <w:t xml:space="preserve"> в заданный интервал времени.</w:t>
      </w:r>
    </w:p>
    <w:p w:rsidR="00855297" w:rsidRDefault="00855297" w:rsidP="006C7754">
      <w:pPr>
        <w:spacing w:after="120"/>
      </w:pPr>
      <w:r>
        <w:t>Содержит таблицу со следующими атрибутами:</w:t>
      </w:r>
    </w:p>
    <w:p w:rsidR="00855297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026BA3" w:rsidRPr="006C7754">
        <w:rPr>
          <w:rFonts w:ascii="Times New Roman" w:hAnsi="Times New Roman" w:cs="Times New Roman"/>
          <w:sz w:val="24"/>
          <w:szCs w:val="24"/>
        </w:rPr>
        <w:t>Регистрационный номер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026BA3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026BA3" w:rsidRPr="006C7754">
        <w:rPr>
          <w:rFonts w:ascii="Times New Roman" w:hAnsi="Times New Roman" w:cs="Times New Roman"/>
          <w:sz w:val="24"/>
          <w:szCs w:val="24"/>
        </w:rPr>
        <w:t>Дата создания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026BA3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026BA3" w:rsidRPr="006C7754">
        <w:rPr>
          <w:rFonts w:ascii="Times New Roman" w:hAnsi="Times New Roman" w:cs="Times New Roman"/>
          <w:sz w:val="24"/>
          <w:szCs w:val="24"/>
        </w:rPr>
        <w:t>Наименование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026BA3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026BA3" w:rsidRPr="006C7754">
        <w:rPr>
          <w:rFonts w:ascii="Times New Roman" w:hAnsi="Times New Roman" w:cs="Times New Roman"/>
          <w:sz w:val="24"/>
          <w:szCs w:val="24"/>
        </w:rPr>
        <w:t>Количество циклов согласования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026BA3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Состояние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930756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Куратор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930756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Структурное подразделение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930756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Курирующий ЗГД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930756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Уровень доступа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;</w:t>
      </w:r>
    </w:p>
    <w:p w:rsidR="00930756" w:rsidRPr="006C7754" w:rsidRDefault="009A080F" w:rsidP="006C7754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</w:t>
      </w:r>
      <w:r w:rsidR="00930756" w:rsidRPr="006C7754">
        <w:rPr>
          <w:rFonts w:ascii="Times New Roman" w:hAnsi="Times New Roman" w:cs="Times New Roman"/>
          <w:sz w:val="24"/>
          <w:szCs w:val="24"/>
        </w:rPr>
        <w:t>Вид ограничения</w:t>
      </w:r>
      <w:r w:rsidRPr="006C7754">
        <w:rPr>
          <w:rFonts w:ascii="Times New Roman" w:hAnsi="Times New Roman" w:cs="Times New Roman"/>
          <w:sz w:val="24"/>
          <w:szCs w:val="24"/>
        </w:rPr>
        <w:t>»</w:t>
      </w:r>
      <w:r w:rsidR="006C7754" w:rsidRPr="006C7754">
        <w:rPr>
          <w:rFonts w:ascii="Times New Roman" w:hAnsi="Times New Roman" w:cs="Times New Roman"/>
          <w:sz w:val="24"/>
          <w:szCs w:val="24"/>
        </w:rPr>
        <w:t>.</w:t>
      </w:r>
    </w:p>
    <w:p w:rsidR="00207BD1" w:rsidRDefault="00207BD1" w:rsidP="00207BD1">
      <w:pPr>
        <w:tabs>
          <w:tab w:val="left" w:pos="993"/>
        </w:tabs>
        <w:suppressAutoHyphens/>
        <w:spacing w:after="60" w:line="360" w:lineRule="auto"/>
        <w:ind w:firstLine="567"/>
        <w:jc w:val="both"/>
        <w:rPr>
          <w:b/>
          <w:u w:val="single"/>
        </w:rPr>
      </w:pPr>
      <w:r w:rsidRPr="008F3FB6">
        <w:rPr>
          <w:b/>
          <w:u w:val="single"/>
        </w:rPr>
        <w:t>Макет представления:</w:t>
      </w:r>
    </w:p>
    <w:p w:rsidR="00207BD1" w:rsidRDefault="00207BD1" w:rsidP="00207BD1">
      <w:r w:rsidRPr="00A871AF">
        <w:t>Отчетный период: 01.0</w:t>
      </w:r>
      <w:r>
        <w:t>5.2020</w:t>
      </w:r>
      <w:r w:rsidRPr="00A871AF">
        <w:t xml:space="preserve"> –</w:t>
      </w:r>
      <w:r>
        <w:t xml:space="preserve"> 01</w:t>
      </w:r>
      <w:r w:rsidRPr="00A871AF">
        <w:t>.0</w:t>
      </w:r>
      <w:r>
        <w:t>6.2020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1051"/>
        <w:gridCol w:w="933"/>
        <w:gridCol w:w="992"/>
        <w:gridCol w:w="992"/>
        <w:gridCol w:w="992"/>
        <w:gridCol w:w="992"/>
      </w:tblGrid>
      <w:tr w:rsidR="005955BE" w:rsidRPr="00CA492D" w:rsidTr="005955BE">
        <w:trPr>
          <w:trHeight w:val="20"/>
        </w:trPr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Регистрационный номер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Дата создания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Количество циклов согласования</w:t>
            </w:r>
          </w:p>
        </w:tc>
        <w:tc>
          <w:tcPr>
            <w:tcW w:w="1051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Состояние</w:t>
            </w:r>
          </w:p>
        </w:tc>
        <w:tc>
          <w:tcPr>
            <w:tcW w:w="933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Куратор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CA492D" w:rsidRDefault="005955BE" w:rsidP="005955BE">
            <w:pPr>
              <w:jc w:val="center"/>
              <w:rPr>
                <w:sz w:val="20"/>
                <w:szCs w:val="20"/>
              </w:rPr>
            </w:pPr>
            <w:r w:rsidRPr="00494608">
              <w:rPr>
                <w:sz w:val="20"/>
                <w:szCs w:val="20"/>
              </w:rPr>
              <w:t>Курирующий ЗГД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494608" w:rsidRDefault="005955BE" w:rsidP="005955BE">
            <w:pPr>
              <w:jc w:val="center"/>
              <w:rPr>
                <w:sz w:val="20"/>
                <w:szCs w:val="20"/>
              </w:rPr>
            </w:pPr>
            <w:r w:rsidRPr="005955BE">
              <w:rPr>
                <w:sz w:val="20"/>
                <w:szCs w:val="20"/>
              </w:rPr>
              <w:t>Уровень доступа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955BE" w:rsidRPr="00494608" w:rsidRDefault="005955BE" w:rsidP="005955BE">
            <w:pPr>
              <w:jc w:val="center"/>
              <w:rPr>
                <w:sz w:val="20"/>
                <w:szCs w:val="20"/>
              </w:rPr>
            </w:pPr>
            <w:r w:rsidRPr="005955BE">
              <w:rPr>
                <w:sz w:val="20"/>
                <w:szCs w:val="20"/>
              </w:rPr>
              <w:t>Вид ограничения</w:t>
            </w:r>
          </w:p>
        </w:tc>
      </w:tr>
      <w:tr w:rsidR="005955BE" w:rsidRPr="00CA492D" w:rsidTr="005955BE">
        <w:trPr>
          <w:trHeight w:val="20"/>
        </w:trPr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</w:tr>
      <w:tr w:rsidR="005955BE" w:rsidRPr="00CA492D" w:rsidTr="005955BE">
        <w:trPr>
          <w:trHeight w:val="20"/>
        </w:trPr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955BE" w:rsidRPr="00CA492D" w:rsidRDefault="005955BE" w:rsidP="00035286">
            <w:pPr>
              <w:jc w:val="both"/>
              <w:rPr>
                <w:sz w:val="20"/>
                <w:szCs w:val="20"/>
              </w:rPr>
            </w:pPr>
          </w:p>
        </w:tc>
      </w:tr>
    </w:tbl>
    <w:p w:rsidR="00207BD1" w:rsidRPr="00C23A34" w:rsidRDefault="00207BD1" w:rsidP="00207BD1"/>
    <w:p w:rsidR="00F037EB" w:rsidRDefault="00A956B9" w:rsidP="00A956B9">
      <w:pPr>
        <w:pStyle w:val="4"/>
        <w:numPr>
          <w:ilvl w:val="0"/>
          <w:numId w:val="3"/>
        </w:numPr>
        <w:tabs>
          <w:tab w:val="left" w:pos="1560"/>
        </w:tabs>
        <w:jc w:val="both"/>
      </w:pPr>
      <w:r>
        <w:t>Представление «Отчет по количеству завершенных заданий»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709"/>
        <w:jc w:val="both"/>
      </w:pPr>
      <w:r w:rsidRPr="00CD56D0">
        <w:t xml:space="preserve">Отчет должен содержать информацию по исполненным (завершенным) заданиям в процессе </w:t>
      </w:r>
      <w:r w:rsidR="00035286">
        <w:t>согласования УД</w:t>
      </w:r>
      <w:r w:rsidR="00B067C9">
        <w:t xml:space="preserve"> </w:t>
      </w:r>
      <w:r w:rsidR="00B067C9" w:rsidRPr="00B067C9">
        <w:rPr>
          <w:b/>
        </w:rPr>
        <w:t xml:space="preserve">(включая </w:t>
      </w:r>
      <w:r w:rsidR="00B067C9">
        <w:rPr>
          <w:b/>
        </w:rPr>
        <w:t xml:space="preserve">задания по </w:t>
      </w:r>
      <w:r w:rsidR="00B067C9" w:rsidRPr="00B067C9">
        <w:rPr>
          <w:b/>
        </w:rPr>
        <w:t xml:space="preserve">РК УД, </w:t>
      </w:r>
      <w:r w:rsidR="00B067C9">
        <w:rPr>
          <w:b/>
        </w:rPr>
        <w:t xml:space="preserve">переведенным по результатам согласования в состояние </w:t>
      </w:r>
      <w:r w:rsidR="00B067C9" w:rsidRPr="00B067C9">
        <w:rPr>
          <w:b/>
        </w:rPr>
        <w:t>«Проект»)</w:t>
      </w:r>
      <w:r w:rsidRPr="00CD56D0">
        <w:t>. Учитываются состояния</w:t>
      </w:r>
      <w:r>
        <w:t xml:space="preserve"> РК</w:t>
      </w:r>
      <w:r w:rsidR="00035286">
        <w:t xml:space="preserve"> У</w:t>
      </w:r>
      <w:r>
        <w:t>Д:</w:t>
      </w:r>
      <w:r w:rsidRPr="00CD56D0">
        <w:rPr>
          <w:b/>
        </w:rPr>
        <w:t xml:space="preserve"> </w:t>
      </w:r>
      <w:r w:rsidR="00035286">
        <w:rPr>
          <w:b/>
        </w:rPr>
        <w:t>Согласование с руководителем СП</w:t>
      </w:r>
      <w:r w:rsidRPr="00CD56D0">
        <w:rPr>
          <w:b/>
        </w:rPr>
        <w:t>,</w:t>
      </w:r>
      <w:r w:rsidR="00035286">
        <w:rPr>
          <w:b/>
        </w:rPr>
        <w:t xml:space="preserve"> Согласование с курирующим ЗГД, Согласование с заинтересованными лицами, Согласова</w:t>
      </w:r>
      <w:r w:rsidR="00EC30B1">
        <w:rPr>
          <w:b/>
        </w:rPr>
        <w:t xml:space="preserve">ние с ДСР, Согласование с ДПОД, </w:t>
      </w:r>
      <w:r w:rsidR="00035286">
        <w:rPr>
          <w:b/>
        </w:rPr>
        <w:t>Парафирование</w:t>
      </w:r>
      <w:r w:rsidR="00EC30B1">
        <w:rPr>
          <w:b/>
        </w:rPr>
        <w:t>,</w:t>
      </w:r>
      <w:r w:rsidR="00EC30B1" w:rsidRPr="00EC30B1">
        <w:rPr>
          <w:b/>
        </w:rPr>
        <w:t xml:space="preserve"> </w:t>
      </w:r>
      <w:r w:rsidR="00EC30B1">
        <w:rPr>
          <w:b/>
        </w:rPr>
        <w:t>Согласование с ВП МО РФ</w:t>
      </w:r>
      <w:r>
        <w:t>.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lastRenderedPageBreak/>
        <w:t>Доступ к представлению должен быть предоставлен роли «Все сотрудники».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>Для ролей «</w:t>
      </w:r>
      <w:r w:rsidR="007552ED">
        <w:t>Администраторы» и «Контролер УД</w:t>
      </w:r>
      <w:r>
        <w:t>» должны отображаться все РК</w:t>
      </w:r>
      <w:r w:rsidR="007552ED">
        <w:t xml:space="preserve"> У</w:t>
      </w:r>
      <w:r>
        <w:t>Д за выбранный отчетный период.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709"/>
        <w:jc w:val="both"/>
      </w:pPr>
      <w:r>
        <w:t>Для ролей остальных сотрудников должны отображаться только РК</w:t>
      </w:r>
      <w:r w:rsidR="007552ED">
        <w:t xml:space="preserve"> У</w:t>
      </w:r>
      <w:r>
        <w:t>Д созданные самими сотрудниками (как Кураторами) или же созданные Кураторами, находящимися в структурном подчинении текущего сотрудника (по иерархии Справочника Сотрудников и Справочника Подразделений).</w:t>
      </w:r>
    </w:p>
    <w:p w:rsidR="00F43481" w:rsidRDefault="00F43481" w:rsidP="00F43481">
      <w:pPr>
        <w:tabs>
          <w:tab w:val="left" w:pos="993"/>
        </w:tabs>
        <w:suppressAutoHyphens/>
        <w:spacing w:before="120" w:line="360" w:lineRule="auto"/>
        <w:ind w:firstLine="709"/>
        <w:jc w:val="both"/>
        <w:rPr>
          <w:b/>
          <w:u w:val="single"/>
        </w:rPr>
      </w:pPr>
      <w:r w:rsidRPr="008F3FB6">
        <w:rPr>
          <w:b/>
          <w:u w:val="single"/>
        </w:rPr>
        <w:t>Макет представления:</w:t>
      </w:r>
    </w:p>
    <w:p w:rsidR="00F43481" w:rsidRPr="0076433A" w:rsidRDefault="00F43481" w:rsidP="00F43481">
      <w:pPr>
        <w:tabs>
          <w:tab w:val="left" w:pos="993"/>
        </w:tabs>
        <w:suppressAutoHyphens/>
        <w:spacing w:line="360" w:lineRule="auto"/>
        <w:ind w:firstLine="851"/>
        <w:contextualSpacing/>
        <w:jc w:val="both"/>
        <w:rPr>
          <w:i/>
          <w:u w:val="single"/>
        </w:rPr>
      </w:pPr>
      <w:r w:rsidRPr="0076433A">
        <w:rPr>
          <w:i/>
          <w:u w:val="single"/>
        </w:rPr>
        <w:t>Верхнее представление (основное):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851"/>
        <w:jc w:val="both"/>
      </w:pPr>
      <w:r w:rsidRPr="0076433A">
        <w:t xml:space="preserve">Должна отображаться информация по количеству </w:t>
      </w:r>
      <w:r w:rsidR="00B06821">
        <w:t>УД</w:t>
      </w:r>
      <w:r w:rsidRPr="0076433A">
        <w:t xml:space="preserve"> на установленный период с разбивкой по критериям:</w:t>
      </w:r>
    </w:p>
    <w:p w:rsidR="00F43481" w:rsidRPr="00DE3D2C" w:rsidRDefault="00F43481" w:rsidP="00C45B75">
      <w:pPr>
        <w:pStyle w:val="a5"/>
        <w:numPr>
          <w:ilvl w:val="0"/>
          <w:numId w:val="8"/>
        </w:numPr>
        <w:spacing w:after="120" w:line="240" w:lineRule="auto"/>
        <w:ind w:left="0" w:firstLine="851"/>
      </w:pPr>
      <w:r>
        <w:rPr>
          <w:lang w:val="ru-RU"/>
        </w:rPr>
        <w:t>«Этап</w:t>
      </w:r>
      <w:r>
        <w:t xml:space="preserve">» - </w:t>
      </w:r>
      <w:r>
        <w:rPr>
          <w:lang w:val="ru-RU"/>
        </w:rPr>
        <w:t>состояние</w:t>
      </w:r>
      <w:r>
        <w:t>;</w:t>
      </w:r>
    </w:p>
    <w:p w:rsidR="00F43481" w:rsidRPr="00DE3D2C" w:rsidRDefault="00F43481" w:rsidP="00C45B75">
      <w:pPr>
        <w:pStyle w:val="a5"/>
        <w:numPr>
          <w:ilvl w:val="0"/>
          <w:numId w:val="8"/>
        </w:numPr>
        <w:spacing w:after="120" w:line="240" w:lineRule="auto"/>
        <w:ind w:left="0" w:firstLine="851"/>
      </w:pPr>
      <w:r w:rsidRPr="00DE3D2C">
        <w:t xml:space="preserve">«Всего </w:t>
      </w:r>
      <w:r w:rsidRPr="00DE3D2C">
        <w:rPr>
          <w:lang w:val="ru-RU"/>
        </w:rPr>
        <w:t>заданий</w:t>
      </w:r>
      <w:r w:rsidRPr="00DE3D2C">
        <w:t xml:space="preserve">» - количество </w:t>
      </w:r>
      <w:r w:rsidRPr="00DE3D2C">
        <w:rPr>
          <w:lang w:val="ru-RU"/>
        </w:rPr>
        <w:t xml:space="preserve">завершенных заданий в СЭД </w:t>
      </w:r>
      <w:r w:rsidRPr="00DE3D2C">
        <w:t xml:space="preserve">в процессе </w:t>
      </w:r>
      <w:r w:rsidR="00B06821">
        <w:rPr>
          <w:lang w:val="ru-RU"/>
        </w:rPr>
        <w:t>согласования</w:t>
      </w:r>
      <w:r w:rsidRPr="00DE3D2C">
        <w:t xml:space="preserve"> </w:t>
      </w:r>
      <w:r w:rsidR="00B06821">
        <w:rPr>
          <w:lang w:val="ru-RU"/>
        </w:rPr>
        <w:t>УД</w:t>
      </w:r>
      <w:r w:rsidRPr="00DE3D2C">
        <w:rPr>
          <w:lang w:val="ru-RU"/>
        </w:rPr>
        <w:t>;</w:t>
      </w:r>
    </w:p>
    <w:p w:rsidR="00F43481" w:rsidRPr="00DE3D2C" w:rsidRDefault="00F43481" w:rsidP="00C45B75">
      <w:pPr>
        <w:pStyle w:val="a5"/>
        <w:numPr>
          <w:ilvl w:val="0"/>
          <w:numId w:val="8"/>
        </w:numPr>
        <w:spacing w:after="120" w:line="240" w:lineRule="auto"/>
        <w:ind w:left="0" w:firstLine="851"/>
      </w:pPr>
      <w:r w:rsidRPr="00DE3D2C">
        <w:t xml:space="preserve">«Всего </w:t>
      </w:r>
      <w:r w:rsidRPr="00DE3D2C">
        <w:rPr>
          <w:lang w:val="ru-RU"/>
        </w:rPr>
        <w:t>заданий</w:t>
      </w:r>
      <w:r>
        <w:rPr>
          <w:lang w:val="ru-RU"/>
        </w:rPr>
        <w:t xml:space="preserve"> с нарушением</w:t>
      </w:r>
      <w:r w:rsidRPr="00DE3D2C">
        <w:t xml:space="preserve">» - количество </w:t>
      </w:r>
      <w:r w:rsidRPr="00DE3D2C">
        <w:rPr>
          <w:lang w:val="ru-RU"/>
        </w:rPr>
        <w:t xml:space="preserve">завершенных заданий в СЭД </w:t>
      </w:r>
      <w:r w:rsidRPr="00DE3D2C">
        <w:t xml:space="preserve">в процессе </w:t>
      </w:r>
      <w:r w:rsidR="00B06821">
        <w:rPr>
          <w:lang w:val="ru-RU"/>
        </w:rPr>
        <w:t>согласования УД</w:t>
      </w:r>
      <w:r>
        <w:rPr>
          <w:lang w:val="ru-RU"/>
        </w:rPr>
        <w:t>, выполненных с нарушением срока исполнения.</w:t>
      </w:r>
    </w:p>
    <w:p w:rsidR="00F43481" w:rsidRDefault="00F43481" w:rsidP="00C45B75">
      <w:pPr>
        <w:tabs>
          <w:tab w:val="left" w:pos="993"/>
        </w:tabs>
        <w:suppressAutoHyphens/>
        <w:spacing w:after="120"/>
        <w:ind w:firstLine="851"/>
        <w:jc w:val="both"/>
      </w:pPr>
      <w:r w:rsidRPr="00A871AF">
        <w:t xml:space="preserve">Должна отображаться информация по количеству </w:t>
      </w:r>
      <w:r>
        <w:t>завершенных заданий</w:t>
      </w:r>
      <w:r w:rsidRPr="00A871AF">
        <w:t xml:space="preserve"> за отчётный период (установленный период)</w:t>
      </w:r>
      <w:r>
        <w:t xml:space="preserve"> и заданий, выполненных с нарушением срока исполнения. Завершенное задание</w:t>
      </w:r>
      <w:r w:rsidRPr="00F15C5C">
        <w:t xml:space="preserve"> – </w:t>
      </w:r>
      <w:r>
        <w:t>это задание в разрезе структурного подразделения (ответственного исполнителя)</w:t>
      </w:r>
      <w:r w:rsidRPr="00F15C5C">
        <w:t xml:space="preserve">. Учитываются </w:t>
      </w:r>
      <w:r>
        <w:t xml:space="preserve">только </w:t>
      </w:r>
      <w:r w:rsidRPr="00F15C5C">
        <w:t xml:space="preserve">завершенные </w:t>
      </w:r>
      <w:r>
        <w:t>р</w:t>
      </w:r>
      <w:r w:rsidRPr="003F3E96">
        <w:t>одительск</w:t>
      </w:r>
      <w:r>
        <w:t>ие</w:t>
      </w:r>
      <w:r w:rsidRPr="003F3E96">
        <w:t xml:space="preserve"> задани</w:t>
      </w:r>
      <w:r>
        <w:t>я</w:t>
      </w:r>
      <w:r w:rsidRPr="003F3E96">
        <w:t xml:space="preserve"> (основн</w:t>
      </w:r>
      <w:r>
        <w:t xml:space="preserve">ые </w:t>
      </w:r>
      <w:r w:rsidRPr="003F3E96">
        <w:t>задани</w:t>
      </w:r>
      <w:r>
        <w:t>я</w:t>
      </w:r>
      <w:r w:rsidRPr="003F3E96">
        <w:t>)</w:t>
      </w:r>
      <w:r>
        <w:t xml:space="preserve"> </w:t>
      </w:r>
      <w:r w:rsidRPr="00F15C5C">
        <w:t xml:space="preserve">за </w:t>
      </w:r>
      <w:r>
        <w:t xml:space="preserve">отчетный </w:t>
      </w:r>
      <w:r w:rsidRPr="00F15C5C">
        <w:t>период</w:t>
      </w:r>
      <w:r>
        <w:t xml:space="preserve"> по структурному подразделению – ответственному исполнителю. Не учитываются </w:t>
      </w:r>
      <w:r w:rsidRPr="003F3E96">
        <w:t>дочерние/подчиненные задания (подзадания)</w:t>
      </w:r>
      <w:r>
        <w:t>, подзадания в рамках одного родительского задания.</w:t>
      </w:r>
    </w:p>
    <w:p w:rsidR="00A65DDD" w:rsidRDefault="00A65DDD" w:rsidP="00C45B75">
      <w:pPr>
        <w:spacing w:after="120"/>
      </w:pPr>
      <w:r w:rsidRPr="00A871AF">
        <w:t>Отчетный период: 01.0</w:t>
      </w:r>
      <w:r>
        <w:t>5.2020</w:t>
      </w:r>
      <w:r w:rsidRPr="00A871AF">
        <w:t xml:space="preserve"> –</w:t>
      </w:r>
      <w:r>
        <w:t xml:space="preserve"> 01</w:t>
      </w:r>
      <w:r w:rsidRPr="00A871AF">
        <w:t>.0</w:t>
      </w:r>
      <w:r>
        <w:t>6.2020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3849"/>
        <w:gridCol w:w="2780"/>
        <w:gridCol w:w="2835"/>
      </w:tblGrid>
      <w:tr w:rsidR="00F43481" w:rsidRPr="006827AE" w:rsidTr="00EC30B1">
        <w:tc>
          <w:tcPr>
            <w:tcW w:w="3849" w:type="dxa"/>
            <w:shd w:val="clear" w:color="auto" w:fill="DBE5F1" w:themeFill="accent1" w:themeFillTint="33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2" w:firstLine="0"/>
              <w:contextualSpacing/>
              <w:jc w:val="center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Этап</w:t>
            </w:r>
          </w:p>
        </w:tc>
        <w:tc>
          <w:tcPr>
            <w:tcW w:w="2780" w:type="dxa"/>
            <w:shd w:val="clear" w:color="auto" w:fill="DBE5F1" w:themeFill="accent1" w:themeFillTint="33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2" w:firstLine="0"/>
              <w:contextualSpacing/>
              <w:jc w:val="center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Всего заданий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2" w:firstLine="0"/>
              <w:contextualSpacing/>
              <w:jc w:val="center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Всего заданий с нарушением</w:t>
            </w:r>
          </w:p>
        </w:tc>
      </w:tr>
      <w:tr w:rsidR="00F43481" w:rsidRPr="006827AE" w:rsidTr="00EC30B1">
        <w:tc>
          <w:tcPr>
            <w:tcW w:w="3849" w:type="dxa"/>
          </w:tcPr>
          <w:p w:rsidR="00F43481" w:rsidRPr="00B06821" w:rsidRDefault="00B0682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руководителем СП</w:t>
            </w:r>
          </w:p>
        </w:tc>
        <w:tc>
          <w:tcPr>
            <w:tcW w:w="2780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F43481" w:rsidRPr="006827AE" w:rsidTr="00EC30B1">
        <w:tc>
          <w:tcPr>
            <w:tcW w:w="3849" w:type="dxa"/>
          </w:tcPr>
          <w:p w:rsidR="00F43481" w:rsidRPr="00CF1CD9" w:rsidRDefault="00B0682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курирующим ЗГД</w:t>
            </w:r>
          </w:p>
        </w:tc>
        <w:tc>
          <w:tcPr>
            <w:tcW w:w="2780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F43481" w:rsidRPr="006827AE" w:rsidTr="00EC30B1">
        <w:tc>
          <w:tcPr>
            <w:tcW w:w="3849" w:type="dxa"/>
          </w:tcPr>
          <w:p w:rsidR="00F43481" w:rsidRPr="00CF1CD9" w:rsidRDefault="00B0682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заинтересованными лицами</w:t>
            </w:r>
          </w:p>
        </w:tc>
        <w:tc>
          <w:tcPr>
            <w:tcW w:w="2780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F43481" w:rsidRPr="006827AE" w:rsidTr="00EC30B1">
        <w:tc>
          <w:tcPr>
            <w:tcW w:w="3849" w:type="dxa"/>
          </w:tcPr>
          <w:p w:rsidR="00F43481" w:rsidRPr="00CF1CD9" w:rsidRDefault="00B0682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ДСР</w:t>
            </w:r>
          </w:p>
        </w:tc>
        <w:tc>
          <w:tcPr>
            <w:tcW w:w="2780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F43481" w:rsidRPr="006827AE" w:rsidTr="00EC30B1">
        <w:tc>
          <w:tcPr>
            <w:tcW w:w="3849" w:type="dxa"/>
          </w:tcPr>
          <w:p w:rsidR="00F43481" w:rsidRPr="00CF1CD9" w:rsidRDefault="00B0682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ДПОД</w:t>
            </w:r>
          </w:p>
        </w:tc>
        <w:tc>
          <w:tcPr>
            <w:tcW w:w="2780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F43481" w:rsidRPr="00CF1CD9" w:rsidRDefault="00F4348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EC30B1" w:rsidRPr="006827AE" w:rsidTr="00EC30B1">
        <w:tc>
          <w:tcPr>
            <w:tcW w:w="3849" w:type="dxa"/>
          </w:tcPr>
          <w:p w:rsidR="00EC30B1" w:rsidRPr="00CF1CD9" w:rsidRDefault="00EC30B1" w:rsidP="0007496D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Парафирование</w:t>
            </w:r>
          </w:p>
        </w:tc>
        <w:tc>
          <w:tcPr>
            <w:tcW w:w="2780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EC30B1" w:rsidRPr="006827AE" w:rsidTr="00EC30B1">
        <w:tc>
          <w:tcPr>
            <w:tcW w:w="3849" w:type="dxa"/>
          </w:tcPr>
          <w:p w:rsidR="00EC30B1" w:rsidRPr="00CF1CD9" w:rsidRDefault="00EC30B1" w:rsidP="0007496D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Согласование с ВП МО РФ</w:t>
            </w:r>
          </w:p>
        </w:tc>
        <w:tc>
          <w:tcPr>
            <w:tcW w:w="2780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sz w:val="22"/>
              </w:rPr>
            </w:pPr>
          </w:p>
        </w:tc>
      </w:tr>
      <w:tr w:rsidR="00EC30B1" w:rsidRPr="005C6B17" w:rsidTr="00EC30B1">
        <w:tc>
          <w:tcPr>
            <w:tcW w:w="3849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left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Всего</w:t>
            </w:r>
          </w:p>
        </w:tc>
        <w:tc>
          <w:tcPr>
            <w:tcW w:w="2780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Сумма «Всего заданий»</w:t>
            </w:r>
          </w:p>
        </w:tc>
        <w:tc>
          <w:tcPr>
            <w:tcW w:w="2835" w:type="dxa"/>
            <w:vAlign w:val="center"/>
          </w:tcPr>
          <w:p w:rsidR="00EC30B1" w:rsidRPr="00CF1CD9" w:rsidRDefault="00EC30B1" w:rsidP="00035286">
            <w:pPr>
              <w:pStyle w:val="a5"/>
              <w:tabs>
                <w:tab w:val="left" w:pos="1134"/>
              </w:tabs>
              <w:spacing w:line="240" w:lineRule="auto"/>
              <w:ind w:left="65" w:firstLine="0"/>
              <w:contextualSpacing/>
              <w:jc w:val="center"/>
              <w:rPr>
                <w:b/>
                <w:sz w:val="22"/>
                <w:lang w:val="ru-RU"/>
              </w:rPr>
            </w:pPr>
            <w:r w:rsidRPr="00CF1CD9">
              <w:rPr>
                <w:b/>
                <w:sz w:val="22"/>
                <w:lang w:val="ru-RU"/>
              </w:rPr>
              <w:t>Сумма «Всего заданий с нарушением»</w:t>
            </w:r>
          </w:p>
        </w:tc>
      </w:tr>
    </w:tbl>
    <w:p w:rsidR="00F43481" w:rsidRDefault="00F43481" w:rsidP="00F43481">
      <w:pPr>
        <w:tabs>
          <w:tab w:val="left" w:pos="993"/>
        </w:tabs>
        <w:suppressAutoHyphens/>
        <w:spacing w:before="120" w:line="360" w:lineRule="auto"/>
        <w:ind w:firstLine="709"/>
        <w:jc w:val="both"/>
        <w:rPr>
          <w:b/>
          <w:u w:val="single"/>
        </w:rPr>
      </w:pPr>
      <w:r w:rsidRPr="008F3FB6">
        <w:rPr>
          <w:b/>
          <w:u w:val="single"/>
        </w:rPr>
        <w:t>Макет представления:</w:t>
      </w:r>
    </w:p>
    <w:p w:rsidR="00F43481" w:rsidRDefault="00F43481" w:rsidP="00F43481">
      <w:pPr>
        <w:tabs>
          <w:tab w:val="left" w:pos="993"/>
        </w:tabs>
        <w:suppressAutoHyphens/>
        <w:spacing w:before="120" w:line="360" w:lineRule="auto"/>
        <w:ind w:firstLine="709"/>
        <w:jc w:val="both"/>
        <w:rPr>
          <w:i/>
          <w:u w:val="single"/>
        </w:rPr>
      </w:pPr>
      <w:r>
        <w:rPr>
          <w:i/>
          <w:u w:val="single"/>
        </w:rPr>
        <w:t xml:space="preserve">Детализированное представление по </w:t>
      </w:r>
      <w:r w:rsidR="00955D84">
        <w:rPr>
          <w:i/>
          <w:u w:val="single"/>
        </w:rPr>
        <w:t xml:space="preserve">каждому из </w:t>
      </w:r>
      <w:r>
        <w:rPr>
          <w:i/>
          <w:u w:val="single"/>
        </w:rPr>
        <w:t>этап</w:t>
      </w:r>
      <w:r w:rsidR="00955D84">
        <w:rPr>
          <w:i/>
          <w:u w:val="single"/>
        </w:rPr>
        <w:t>ов</w:t>
      </w:r>
      <w:r w:rsidRPr="0021608A">
        <w:rPr>
          <w:i/>
          <w:u w:val="single"/>
        </w:rPr>
        <w:t>:</w:t>
      </w:r>
    </w:p>
    <w:p w:rsidR="00F43481" w:rsidRDefault="00F43481" w:rsidP="00F43481">
      <w:pPr>
        <w:tabs>
          <w:tab w:val="left" w:pos="993"/>
        </w:tabs>
        <w:suppressAutoHyphens/>
        <w:spacing w:line="360" w:lineRule="auto"/>
        <w:ind w:firstLine="851"/>
        <w:contextualSpacing/>
        <w:jc w:val="both"/>
      </w:pPr>
      <w:r w:rsidRPr="0076433A">
        <w:t>Должна отображаться информация на установленный период с разбивкой по критериям:</w:t>
      </w:r>
    </w:p>
    <w:p w:rsidR="001E083E" w:rsidRDefault="001E083E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  <w:sectPr w:rsidR="001E083E" w:rsidSect="009A753A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:rsidR="00AA7FC5" w:rsidRPr="006C7754" w:rsidRDefault="00AA7FC5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lastRenderedPageBreak/>
        <w:t>«Регистрационный номер»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(соответствует полю РК УД)</w:t>
      </w:r>
      <w:r w:rsidRPr="006C7754">
        <w:rPr>
          <w:rFonts w:ascii="Times New Roman" w:hAnsi="Times New Roman" w:cs="Times New Roman"/>
          <w:sz w:val="24"/>
          <w:szCs w:val="24"/>
        </w:rPr>
        <w:t>;</w:t>
      </w:r>
    </w:p>
    <w:p w:rsidR="00AA7FC5" w:rsidRDefault="00AA7FC5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«Вид документа»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(соответствует полю РК УД)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7FC5" w:rsidRDefault="00AA7FC5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«Тип документа»</w:t>
      </w:r>
      <w:r w:rsidR="003C573F" w:rsidRPr="003C573F">
        <w:rPr>
          <w:rFonts w:ascii="Times New Roman" w:hAnsi="Times New Roman" w:cs="Times New Roman"/>
          <w:sz w:val="24"/>
          <w:szCs w:val="24"/>
        </w:rPr>
        <w:t xml:space="preserve"> </w:t>
      </w:r>
      <w:r w:rsidR="003C573F">
        <w:rPr>
          <w:rFonts w:ascii="Times New Roman" w:hAnsi="Times New Roman" w:cs="Times New Roman"/>
          <w:sz w:val="24"/>
          <w:szCs w:val="24"/>
        </w:rPr>
        <w:t>(соответствует полю РК УД)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7FC5" w:rsidRDefault="00AA7FC5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C573F">
        <w:rPr>
          <w:rFonts w:ascii="Times New Roman" w:hAnsi="Times New Roman" w:cs="Times New Roman"/>
          <w:sz w:val="24"/>
          <w:szCs w:val="24"/>
        </w:rPr>
        <w:t>Состояние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(соответствует полю РК УД)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7FC5" w:rsidRDefault="00AA7FC5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«Количество циклов согласования»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(текущее количество циклов согласования)</w:t>
      </w:r>
      <w:r w:rsidRPr="006C7754">
        <w:rPr>
          <w:rFonts w:ascii="Times New Roman" w:hAnsi="Times New Roman" w:cs="Times New Roman"/>
          <w:sz w:val="24"/>
          <w:szCs w:val="24"/>
        </w:rPr>
        <w:t>;</w:t>
      </w:r>
    </w:p>
    <w:p w:rsidR="004A5B5C" w:rsidRPr="006C7754" w:rsidRDefault="004A5B5C" w:rsidP="004A5B5C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«Куратор»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(соответствует полю РК УД)</w:t>
      </w:r>
      <w:r w:rsidRPr="006C7754">
        <w:rPr>
          <w:rFonts w:ascii="Times New Roman" w:hAnsi="Times New Roman" w:cs="Times New Roman"/>
          <w:sz w:val="24"/>
          <w:szCs w:val="24"/>
        </w:rPr>
        <w:t>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«Ответственный исполнитель»</w:t>
      </w:r>
      <w:r w:rsidR="003C573F">
        <w:rPr>
          <w:rFonts w:ascii="Times New Roman" w:hAnsi="Times New Roman" w:cs="Times New Roman"/>
          <w:sz w:val="24"/>
          <w:szCs w:val="24"/>
        </w:rPr>
        <w:t xml:space="preserve"> (руководитель структурного подразделения</w:t>
      </w:r>
      <w:r w:rsidR="00E37ECC">
        <w:rPr>
          <w:rFonts w:ascii="Times New Roman" w:hAnsi="Times New Roman" w:cs="Times New Roman"/>
          <w:sz w:val="24"/>
          <w:szCs w:val="24"/>
        </w:rPr>
        <w:t>, которому пришло задание на согласование УД);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«Исполнитель задания»</w:t>
      </w:r>
      <w:r w:rsidR="003C573F">
        <w:rPr>
          <w:rFonts w:ascii="Times New Roman" w:hAnsi="Times New Roman" w:cs="Times New Roman"/>
          <w:sz w:val="24"/>
          <w:szCs w:val="24"/>
        </w:rPr>
        <w:t xml:space="preserve"> (</w:t>
      </w:r>
      <w:r w:rsidR="003C573F" w:rsidRPr="003C573F">
        <w:rPr>
          <w:rFonts w:ascii="Times New Roman" w:hAnsi="Times New Roman" w:cs="Times New Roman"/>
          <w:sz w:val="24"/>
          <w:szCs w:val="24"/>
        </w:rPr>
        <w:t>работник структурного подразделения (ответственный исполнитель)</w:t>
      </w:r>
      <w:r w:rsidR="00E37ECC">
        <w:rPr>
          <w:rFonts w:ascii="Times New Roman" w:hAnsi="Times New Roman" w:cs="Times New Roman"/>
          <w:sz w:val="24"/>
          <w:szCs w:val="24"/>
        </w:rPr>
        <w:t>, которому было направлено задание на доп. согласование или делегирование</w:t>
      </w:r>
      <w:r w:rsidR="003C57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«Количество просроченных дней»</w:t>
      </w:r>
      <w:r w:rsidR="00E37ECC">
        <w:rPr>
          <w:rFonts w:ascii="Times New Roman" w:hAnsi="Times New Roman" w:cs="Times New Roman"/>
          <w:sz w:val="24"/>
          <w:szCs w:val="24"/>
        </w:rPr>
        <w:t xml:space="preserve"> (количество дней просрочки, от даты поступления задания до планируемой даты выполнения)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«Дата поступления задания»;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«Дата планового завершения»;</w:t>
      </w:r>
    </w:p>
    <w:p w:rsidR="004A5B5C" w:rsidRDefault="004A5B5C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«Дата выполнения задания»;</w:t>
      </w:r>
    </w:p>
    <w:p w:rsidR="00D12048" w:rsidRPr="006C7754" w:rsidRDefault="00D12048" w:rsidP="00D12048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«Наименование»</w:t>
      </w:r>
      <w:r w:rsidR="00E37ECC">
        <w:rPr>
          <w:rFonts w:ascii="Times New Roman" w:hAnsi="Times New Roman" w:cs="Times New Roman"/>
          <w:sz w:val="24"/>
          <w:szCs w:val="24"/>
        </w:rPr>
        <w:t xml:space="preserve"> (соответствует полю РК УД);</w:t>
      </w:r>
    </w:p>
    <w:p w:rsidR="00D12048" w:rsidRPr="006C7754" w:rsidRDefault="00D12048" w:rsidP="00D12048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«Дата создания»</w:t>
      </w:r>
      <w:r w:rsidR="00E37ECC">
        <w:rPr>
          <w:rFonts w:ascii="Times New Roman" w:hAnsi="Times New Roman" w:cs="Times New Roman"/>
          <w:sz w:val="24"/>
          <w:szCs w:val="24"/>
        </w:rPr>
        <w:t xml:space="preserve"> (соответствует полю РК УД);</w:t>
      </w:r>
    </w:p>
    <w:p w:rsidR="00D12048" w:rsidRPr="006C7754" w:rsidRDefault="00D12048" w:rsidP="00D12048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«Курирующий ЗГД»</w:t>
      </w:r>
      <w:r w:rsidR="00E37ECC">
        <w:rPr>
          <w:rFonts w:ascii="Times New Roman" w:hAnsi="Times New Roman" w:cs="Times New Roman"/>
          <w:sz w:val="24"/>
          <w:szCs w:val="24"/>
        </w:rPr>
        <w:t xml:space="preserve"> (соответствует полю РК УД);</w:t>
      </w:r>
    </w:p>
    <w:p w:rsidR="004A5B5C" w:rsidRDefault="00D12048" w:rsidP="00AA7FC5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«Структурное подразделение»</w:t>
      </w:r>
      <w:r w:rsidR="00E37ECC">
        <w:rPr>
          <w:rFonts w:ascii="Times New Roman" w:hAnsi="Times New Roman" w:cs="Times New Roman"/>
          <w:sz w:val="24"/>
          <w:szCs w:val="24"/>
        </w:rPr>
        <w:t xml:space="preserve"> (соответствует полю РК УД);</w:t>
      </w:r>
    </w:p>
    <w:p w:rsidR="001E083E" w:rsidRDefault="00D12048" w:rsidP="00D12048">
      <w:pPr>
        <w:pStyle w:val="a7"/>
        <w:numPr>
          <w:ilvl w:val="0"/>
          <w:numId w:val="6"/>
        </w:numPr>
        <w:spacing w:after="12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6C7754">
        <w:rPr>
          <w:rFonts w:ascii="Times New Roman" w:hAnsi="Times New Roman" w:cs="Times New Roman"/>
          <w:sz w:val="24"/>
          <w:szCs w:val="24"/>
        </w:rPr>
        <w:t>«Вид ограничения»</w:t>
      </w:r>
      <w:r w:rsidR="00E37ECC">
        <w:rPr>
          <w:rFonts w:ascii="Times New Roman" w:hAnsi="Times New Roman" w:cs="Times New Roman"/>
          <w:sz w:val="24"/>
          <w:szCs w:val="24"/>
        </w:rPr>
        <w:t xml:space="preserve"> (соответствует полю РК УД).</w:t>
      </w:r>
    </w:p>
    <w:p w:rsidR="001E083E" w:rsidRPr="001E083E" w:rsidRDefault="001E083E" w:rsidP="001E083E">
      <w:pPr>
        <w:pStyle w:val="a7"/>
        <w:tabs>
          <w:tab w:val="left" w:pos="993"/>
        </w:tabs>
        <w:suppressAutoHyphens/>
        <w:spacing w:after="6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83E">
        <w:rPr>
          <w:rFonts w:ascii="Times New Roman" w:hAnsi="Times New Roman" w:cs="Times New Roman"/>
          <w:b/>
          <w:sz w:val="24"/>
          <w:szCs w:val="24"/>
          <w:u w:val="single"/>
        </w:rPr>
        <w:t>Макет представления:</w:t>
      </w:r>
    </w:p>
    <w:p w:rsidR="001E083E" w:rsidRPr="001E083E" w:rsidRDefault="001E083E" w:rsidP="001E083E">
      <w:pPr>
        <w:pStyle w:val="a7"/>
        <w:rPr>
          <w:rFonts w:ascii="Times New Roman" w:hAnsi="Times New Roman" w:cs="Times New Roman"/>
          <w:sz w:val="24"/>
          <w:szCs w:val="24"/>
        </w:rPr>
      </w:pPr>
      <w:r w:rsidRPr="001E083E">
        <w:rPr>
          <w:rFonts w:ascii="Times New Roman" w:hAnsi="Times New Roman" w:cs="Times New Roman"/>
          <w:sz w:val="24"/>
          <w:szCs w:val="24"/>
        </w:rPr>
        <w:t>Отчетный период: 01.05.2020 – 01.06.2020</w:t>
      </w:r>
    </w:p>
    <w:tbl>
      <w:tblPr>
        <w:tblW w:w="15419" w:type="dxa"/>
        <w:jc w:val="center"/>
        <w:tblInd w:w="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840142" w:rsidRPr="00CA492D" w:rsidTr="00C45B75">
        <w:trPr>
          <w:trHeight w:val="20"/>
          <w:jc w:val="center"/>
        </w:trPr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1E083E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Регистрационный номер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1E083E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Вид документа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1E083E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 xml:space="preserve">Тип </w:t>
            </w:r>
            <w:proofErr w:type="spellStart"/>
            <w:r w:rsidRPr="00840142">
              <w:rPr>
                <w:sz w:val="18"/>
                <w:szCs w:val="18"/>
              </w:rPr>
              <w:t>докуента</w:t>
            </w:r>
            <w:proofErr w:type="spellEnd"/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1E083E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Состояние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1E083E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Количество циклов согласования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Куратор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Ответственный исполнитель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Исполнитель задания</w:t>
            </w:r>
          </w:p>
        </w:tc>
        <w:tc>
          <w:tcPr>
            <w:tcW w:w="907" w:type="dxa"/>
            <w:shd w:val="clear" w:color="auto" w:fill="DBE5F1" w:themeFill="accent1" w:themeFillTint="33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Количество просроченных дней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Дата поступления задания</w:t>
            </w:r>
          </w:p>
        </w:tc>
        <w:tc>
          <w:tcPr>
            <w:tcW w:w="907" w:type="dxa"/>
            <w:shd w:val="clear" w:color="auto" w:fill="DBE5F1" w:themeFill="accent1" w:themeFillTint="33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Дата планового завершения</w:t>
            </w:r>
          </w:p>
        </w:tc>
        <w:tc>
          <w:tcPr>
            <w:tcW w:w="907" w:type="dxa"/>
            <w:shd w:val="clear" w:color="auto" w:fill="DBE5F1" w:themeFill="accent1" w:themeFillTint="33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Дата выполнения задания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Дата создания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Курирующий ЗГД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Структурное подразделение</w:t>
            </w:r>
          </w:p>
        </w:tc>
        <w:tc>
          <w:tcPr>
            <w:tcW w:w="907" w:type="dxa"/>
            <w:shd w:val="clear" w:color="auto" w:fill="DBE5F1" w:themeFill="accent1" w:themeFillTint="33"/>
            <w:vAlign w:val="center"/>
          </w:tcPr>
          <w:p w:rsidR="00840142" w:rsidRPr="00840142" w:rsidRDefault="00840142" w:rsidP="0045418B">
            <w:pPr>
              <w:jc w:val="center"/>
              <w:rPr>
                <w:sz w:val="18"/>
                <w:szCs w:val="18"/>
              </w:rPr>
            </w:pPr>
            <w:r w:rsidRPr="00840142">
              <w:rPr>
                <w:sz w:val="18"/>
                <w:szCs w:val="18"/>
              </w:rPr>
              <w:t>Вид ограничения</w:t>
            </w:r>
          </w:p>
        </w:tc>
      </w:tr>
      <w:tr w:rsidR="00840142" w:rsidRPr="00CA492D" w:rsidTr="00C45B75">
        <w:trPr>
          <w:trHeight w:val="20"/>
          <w:jc w:val="center"/>
        </w:trPr>
        <w:tc>
          <w:tcPr>
            <w:tcW w:w="907" w:type="dxa"/>
          </w:tcPr>
          <w:p w:rsidR="00840142" w:rsidRPr="00CA492D" w:rsidRDefault="00840142" w:rsidP="0045418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</w:tr>
      <w:tr w:rsidR="00840142" w:rsidRPr="00CA492D" w:rsidTr="00C45B75">
        <w:trPr>
          <w:trHeight w:val="20"/>
          <w:jc w:val="center"/>
        </w:trPr>
        <w:tc>
          <w:tcPr>
            <w:tcW w:w="907" w:type="dxa"/>
          </w:tcPr>
          <w:p w:rsidR="00840142" w:rsidRPr="00CA492D" w:rsidRDefault="00840142" w:rsidP="0045418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40142" w:rsidRPr="00840142" w:rsidRDefault="00840142" w:rsidP="0045418B">
            <w:pPr>
              <w:jc w:val="both"/>
              <w:rPr>
                <w:sz w:val="18"/>
                <w:szCs w:val="18"/>
              </w:rPr>
            </w:pPr>
          </w:p>
        </w:tc>
      </w:tr>
    </w:tbl>
    <w:p w:rsidR="001E083E" w:rsidRDefault="001E083E" w:rsidP="001E083E">
      <w:pPr>
        <w:spacing w:after="120"/>
      </w:pPr>
    </w:p>
    <w:p w:rsidR="001E083E" w:rsidRPr="001E083E" w:rsidRDefault="001E083E" w:rsidP="001E083E">
      <w:pPr>
        <w:spacing w:after="120"/>
        <w:sectPr w:rsidR="001E083E" w:rsidRPr="001E083E" w:rsidSect="001E083E">
          <w:pgSz w:w="16838" w:h="11906" w:orient="landscape"/>
          <w:pgMar w:top="993" w:right="1134" w:bottom="851" w:left="1134" w:header="709" w:footer="709" w:gutter="0"/>
          <w:cols w:space="708"/>
          <w:docGrid w:linePitch="360"/>
        </w:sectPr>
      </w:pPr>
    </w:p>
    <w:p w:rsidR="00A956B9" w:rsidRDefault="00A956B9" w:rsidP="00855AA8">
      <w:pPr>
        <w:pStyle w:val="4"/>
        <w:numPr>
          <w:ilvl w:val="0"/>
          <w:numId w:val="3"/>
        </w:numPr>
        <w:tabs>
          <w:tab w:val="left" w:pos="1560"/>
        </w:tabs>
        <w:spacing w:before="120" w:line="240" w:lineRule="auto"/>
        <w:ind w:left="924" w:hanging="357"/>
        <w:jc w:val="both"/>
      </w:pPr>
      <w:r>
        <w:lastRenderedPageBreak/>
        <w:t>Представление «Отчет по количеству завершенных заданий» (расширенный)</w:t>
      </w:r>
    </w:p>
    <w:p w:rsidR="00A956B9" w:rsidRDefault="00B23FF0" w:rsidP="00855AA8">
      <w:pPr>
        <w:tabs>
          <w:tab w:val="left" w:pos="993"/>
        </w:tabs>
        <w:suppressAutoHyphens/>
        <w:spacing w:after="120"/>
        <w:ind w:firstLine="567"/>
        <w:jc w:val="both"/>
      </w:pPr>
      <w:r w:rsidRPr="00CD56D0">
        <w:t xml:space="preserve">Отчет должен содержать информацию по исполненным (завершенным) заданиям в процессе </w:t>
      </w:r>
      <w:r>
        <w:t>согласования УД</w:t>
      </w:r>
      <w:r w:rsidR="00040A96">
        <w:t xml:space="preserve"> </w:t>
      </w:r>
      <w:r w:rsidR="00040A96" w:rsidRPr="00B067C9">
        <w:rPr>
          <w:b/>
        </w:rPr>
        <w:t xml:space="preserve">(включая </w:t>
      </w:r>
      <w:r w:rsidR="00040A96">
        <w:rPr>
          <w:b/>
        </w:rPr>
        <w:t xml:space="preserve">задания по </w:t>
      </w:r>
      <w:r w:rsidR="00040A96" w:rsidRPr="00B067C9">
        <w:rPr>
          <w:b/>
        </w:rPr>
        <w:t xml:space="preserve">РК УД, </w:t>
      </w:r>
      <w:r w:rsidR="00040A96">
        <w:rPr>
          <w:b/>
        </w:rPr>
        <w:t xml:space="preserve">переведенным по результатам согласования в состояние </w:t>
      </w:r>
      <w:r w:rsidR="00040A96" w:rsidRPr="00B067C9">
        <w:rPr>
          <w:b/>
        </w:rPr>
        <w:t>«Проект»)</w:t>
      </w:r>
      <w:r w:rsidRPr="00CD56D0">
        <w:t>. Учитываются состояния</w:t>
      </w:r>
      <w:r>
        <w:t xml:space="preserve"> РК УД:</w:t>
      </w:r>
      <w:r w:rsidRPr="00CD56D0">
        <w:rPr>
          <w:b/>
        </w:rPr>
        <w:t xml:space="preserve"> </w:t>
      </w:r>
      <w:r>
        <w:rPr>
          <w:b/>
        </w:rPr>
        <w:t>Согласование с руководителем СП</w:t>
      </w:r>
      <w:r w:rsidRPr="00CD56D0">
        <w:rPr>
          <w:b/>
        </w:rPr>
        <w:t>,</w:t>
      </w:r>
      <w:r>
        <w:rPr>
          <w:b/>
        </w:rPr>
        <w:t xml:space="preserve"> Согласование с курирующим ЗГД, Согласование с заинтересованными лицами, Согласование с ДСР, Согласование с ДПОД, Парафирование,</w:t>
      </w:r>
      <w:r w:rsidRPr="00EC30B1">
        <w:rPr>
          <w:b/>
        </w:rPr>
        <w:t xml:space="preserve"> </w:t>
      </w:r>
      <w:r>
        <w:rPr>
          <w:b/>
        </w:rPr>
        <w:t>Согласование с ВП МО РФ</w:t>
      </w:r>
      <w:r>
        <w:t>.</w:t>
      </w:r>
    </w:p>
    <w:p w:rsidR="00855AA8" w:rsidRDefault="00855AA8" w:rsidP="00855AA8">
      <w:pPr>
        <w:tabs>
          <w:tab w:val="left" w:pos="993"/>
        </w:tabs>
        <w:suppressAutoHyphens/>
        <w:spacing w:after="120"/>
        <w:ind w:firstLine="567"/>
        <w:jc w:val="both"/>
      </w:pPr>
      <w:r w:rsidRPr="00A871AF">
        <w:t>Должна отображаться инф</w:t>
      </w:r>
      <w:bookmarkStart w:id="1" w:name="_GoBack"/>
      <w:bookmarkEnd w:id="1"/>
      <w:r w:rsidRPr="00A871AF">
        <w:t xml:space="preserve">ормация по количеству </w:t>
      </w:r>
      <w:r>
        <w:t>завершенных заданий</w:t>
      </w:r>
      <w:r w:rsidRPr="00A871AF">
        <w:t xml:space="preserve"> за отчётный период (установленный период)</w:t>
      </w:r>
      <w:r>
        <w:t xml:space="preserve"> и заданий, выполненных с нарушением срока исполнения. Завершенное задание</w:t>
      </w:r>
      <w:r w:rsidRPr="00F15C5C">
        <w:t xml:space="preserve"> – </w:t>
      </w:r>
      <w:r>
        <w:t>это задание в разрезе структурного подразделения (ответственного исполнителя)</w:t>
      </w:r>
      <w:r w:rsidRPr="00F15C5C">
        <w:t xml:space="preserve">. Учитываются </w:t>
      </w:r>
      <w:r>
        <w:t xml:space="preserve">все </w:t>
      </w:r>
      <w:r w:rsidRPr="00F15C5C">
        <w:t xml:space="preserve">завершенные </w:t>
      </w:r>
      <w:r w:rsidRPr="003F3E96">
        <w:t>задани</w:t>
      </w:r>
      <w:r>
        <w:t>я</w:t>
      </w:r>
      <w:r w:rsidRPr="003F3E96">
        <w:t xml:space="preserve"> (основн</w:t>
      </w:r>
      <w:r>
        <w:t xml:space="preserve">ые </w:t>
      </w:r>
      <w:r w:rsidRPr="003F3E96">
        <w:t>задани</w:t>
      </w:r>
      <w:r>
        <w:t>я</w:t>
      </w:r>
      <w:r w:rsidRPr="003F3E96">
        <w:t>)</w:t>
      </w:r>
      <w:r>
        <w:t xml:space="preserve"> </w:t>
      </w:r>
      <w:r w:rsidRPr="00F15C5C">
        <w:t xml:space="preserve">за </w:t>
      </w:r>
      <w:r>
        <w:t xml:space="preserve">отчетный </w:t>
      </w:r>
      <w:r w:rsidRPr="00F15C5C">
        <w:t>период</w:t>
      </w:r>
      <w:r>
        <w:t xml:space="preserve"> по структурному подразделению – ответственному исполнителю, включая </w:t>
      </w:r>
      <w:r w:rsidRPr="003F3E96">
        <w:t>дочерние/подчиненные задания (подзадания)</w:t>
      </w:r>
      <w:r>
        <w:t>, подзадания в рамках одного родительского задания.</w:t>
      </w:r>
    </w:p>
    <w:p w:rsidR="00855AA8" w:rsidRDefault="00855AA8" w:rsidP="00855AA8">
      <w:pPr>
        <w:tabs>
          <w:tab w:val="left" w:pos="993"/>
        </w:tabs>
        <w:suppressAutoHyphens/>
        <w:spacing w:after="120"/>
        <w:ind w:firstLine="567"/>
        <w:jc w:val="both"/>
      </w:pPr>
      <w:r>
        <w:t>Представление аналогично разделу 4 «Отчет по количеству завершенных заданий».</w:t>
      </w:r>
    </w:p>
    <w:sectPr w:rsidR="00855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D8AE0DC0"/>
    <w:lvl w:ilvl="0">
      <w:start w:val="1"/>
      <w:numFmt w:val="decimal"/>
      <w:pStyle w:val="1"/>
      <w:suff w:val="space"/>
      <w:lvlText w:val="%1"/>
      <w:lvlJc w:val="left"/>
      <w:pPr>
        <w:ind w:left="851" w:hanging="131"/>
      </w:pPr>
      <w:rPr>
        <w:rFonts w:hint="default"/>
      </w:rPr>
    </w:lvl>
    <w:lvl w:ilvl="1">
      <w:start w:val="1"/>
      <w:numFmt w:val="decimal"/>
      <w:pStyle w:val="2-1"/>
      <w:suff w:val="space"/>
      <w:lvlText w:val="%1.%2"/>
      <w:lvlJc w:val="left"/>
      <w:pPr>
        <w:ind w:left="851" w:hanging="13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243" w:hanging="13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1" w:hanging="1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32"/>
        </w:tabs>
        <w:ind w:left="1124" w:hanging="131"/>
      </w:pPr>
      <w:rPr>
        <w:rFonts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>
    <w:nsid w:val="122C5F7A"/>
    <w:multiLevelType w:val="hybridMultilevel"/>
    <w:tmpl w:val="23A83B44"/>
    <w:lvl w:ilvl="0" w:tplc="C7A2373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E7211"/>
    <w:multiLevelType w:val="hybridMultilevel"/>
    <w:tmpl w:val="7C2AD1FA"/>
    <w:lvl w:ilvl="0" w:tplc="C7A237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47387"/>
    <w:multiLevelType w:val="hybridMultilevel"/>
    <w:tmpl w:val="DE82DF82"/>
    <w:lvl w:ilvl="0" w:tplc="FFFFFFFF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10B373B"/>
    <w:multiLevelType w:val="hybridMultilevel"/>
    <w:tmpl w:val="0240A682"/>
    <w:lvl w:ilvl="0" w:tplc="7D42E6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8F3B47"/>
    <w:multiLevelType w:val="hybridMultilevel"/>
    <w:tmpl w:val="BBAA0384"/>
    <w:lvl w:ilvl="0" w:tplc="C7A2373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6F"/>
    <w:rsid w:val="00004AF4"/>
    <w:rsid w:val="00026BA3"/>
    <w:rsid w:val="00035286"/>
    <w:rsid w:val="00040A96"/>
    <w:rsid w:val="001500F6"/>
    <w:rsid w:val="001C270B"/>
    <w:rsid w:val="001E083E"/>
    <w:rsid w:val="001E446F"/>
    <w:rsid w:val="00207BD1"/>
    <w:rsid w:val="00224C5C"/>
    <w:rsid w:val="0034669A"/>
    <w:rsid w:val="003746FA"/>
    <w:rsid w:val="003C573F"/>
    <w:rsid w:val="004248E8"/>
    <w:rsid w:val="00494608"/>
    <w:rsid w:val="004A5B5C"/>
    <w:rsid w:val="004B5A91"/>
    <w:rsid w:val="004C3412"/>
    <w:rsid w:val="005621CA"/>
    <w:rsid w:val="005955BE"/>
    <w:rsid w:val="00683C52"/>
    <w:rsid w:val="006936AA"/>
    <w:rsid w:val="006C7754"/>
    <w:rsid w:val="006D7718"/>
    <w:rsid w:val="0075117A"/>
    <w:rsid w:val="007552ED"/>
    <w:rsid w:val="007D4D82"/>
    <w:rsid w:val="00840142"/>
    <w:rsid w:val="00855297"/>
    <w:rsid w:val="00855AA8"/>
    <w:rsid w:val="00893617"/>
    <w:rsid w:val="00930756"/>
    <w:rsid w:val="00955D84"/>
    <w:rsid w:val="00980FE7"/>
    <w:rsid w:val="009A080F"/>
    <w:rsid w:val="009A08F8"/>
    <w:rsid w:val="009A753A"/>
    <w:rsid w:val="00A65DDD"/>
    <w:rsid w:val="00A956B9"/>
    <w:rsid w:val="00AA7FC5"/>
    <w:rsid w:val="00AB28F5"/>
    <w:rsid w:val="00B067C9"/>
    <w:rsid w:val="00B06821"/>
    <w:rsid w:val="00B23FF0"/>
    <w:rsid w:val="00B43D17"/>
    <w:rsid w:val="00B724E9"/>
    <w:rsid w:val="00B82AFF"/>
    <w:rsid w:val="00C12D5C"/>
    <w:rsid w:val="00C23A34"/>
    <w:rsid w:val="00C44A07"/>
    <w:rsid w:val="00C45B75"/>
    <w:rsid w:val="00CB6A92"/>
    <w:rsid w:val="00CD35DB"/>
    <w:rsid w:val="00D12048"/>
    <w:rsid w:val="00D9119D"/>
    <w:rsid w:val="00DA0690"/>
    <w:rsid w:val="00DB6537"/>
    <w:rsid w:val="00E112D3"/>
    <w:rsid w:val="00E37ECC"/>
    <w:rsid w:val="00EA1A6C"/>
    <w:rsid w:val="00EC30B1"/>
    <w:rsid w:val="00F037EB"/>
    <w:rsid w:val="00F322DD"/>
    <w:rsid w:val="00F4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1,ch,Глава,(раздел),(раздел) + не полужирный,не все прописные,Заголовок 1 Знак1,Заголовок 1 Знак Знак,А1,heading 1,Heading"/>
    <w:basedOn w:val="a"/>
    <w:next w:val="a"/>
    <w:link w:val="10"/>
    <w:qFormat/>
    <w:rsid w:val="00F037EB"/>
    <w:pPr>
      <w:keepNext/>
      <w:pageBreakBefore/>
      <w:numPr>
        <w:numId w:val="1"/>
      </w:numPr>
      <w:spacing w:before="240" w:after="60" w:line="360" w:lineRule="auto"/>
      <w:jc w:val="both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,H3,3,А3,Proposa,Minor,Level 1 - 1,h3 sub heading,Heading 3 - old,1.2.3.,alltoc,h3,h31,h32,Bold Head,bh,(1.1.1),hd3,heading 3,Знак,Heading 3 Char1"/>
    <w:basedOn w:val="a"/>
    <w:next w:val="a"/>
    <w:link w:val="30"/>
    <w:uiPriority w:val="99"/>
    <w:qFormat/>
    <w:rsid w:val="00F037EB"/>
    <w:pPr>
      <w:keepNext/>
      <w:numPr>
        <w:ilvl w:val="2"/>
        <w:numId w:val="1"/>
      </w:numPr>
      <w:spacing w:before="60" w:after="60" w:line="360" w:lineRule="auto"/>
      <w:jc w:val="both"/>
      <w:outlineLvl w:val="2"/>
    </w:pPr>
    <w:rPr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d5,35"/>
    <w:basedOn w:val="a"/>
    <w:next w:val="a"/>
    <w:link w:val="40"/>
    <w:uiPriority w:val="99"/>
    <w:qFormat/>
    <w:rsid w:val="00F037EB"/>
    <w:pPr>
      <w:keepNext/>
      <w:numPr>
        <w:ilvl w:val="3"/>
        <w:numId w:val="1"/>
      </w:numPr>
      <w:spacing w:before="240" w:after="120" w:line="360" w:lineRule="auto"/>
      <w:outlineLvl w:val="3"/>
    </w:pPr>
    <w:rPr>
      <w:b/>
      <w:bCs/>
      <w:szCs w:val="28"/>
    </w:rPr>
  </w:style>
  <w:style w:type="paragraph" w:styleId="5">
    <w:name w:val="heading 5"/>
    <w:aliases w:val="H5,А5"/>
    <w:basedOn w:val="a"/>
    <w:next w:val="a"/>
    <w:link w:val="50"/>
    <w:uiPriority w:val="99"/>
    <w:qFormat/>
    <w:rsid w:val="00F037EB"/>
    <w:pPr>
      <w:keepNext/>
      <w:numPr>
        <w:ilvl w:val="4"/>
        <w:numId w:val="1"/>
      </w:numPr>
      <w:tabs>
        <w:tab w:val="clear" w:pos="2132"/>
        <w:tab w:val="num" w:pos="1859"/>
      </w:tabs>
      <w:spacing w:before="240" w:after="60" w:line="360" w:lineRule="auto"/>
      <w:ind w:left="851"/>
      <w:outlineLvl w:val="4"/>
    </w:pPr>
    <w:rPr>
      <w:bCs/>
      <w:i/>
      <w:iCs/>
      <w:sz w:val="26"/>
      <w:szCs w:val="26"/>
    </w:rPr>
  </w:style>
  <w:style w:type="paragraph" w:styleId="6">
    <w:name w:val="heading 6"/>
    <w:aliases w:val="PIM 6,H6,А6"/>
    <w:basedOn w:val="a"/>
    <w:next w:val="a"/>
    <w:link w:val="60"/>
    <w:uiPriority w:val="99"/>
    <w:qFormat/>
    <w:rsid w:val="00F037E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,H7,А7"/>
    <w:basedOn w:val="a"/>
    <w:next w:val="a"/>
    <w:link w:val="70"/>
    <w:uiPriority w:val="99"/>
    <w:qFormat/>
    <w:rsid w:val="00F037E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А8"/>
    <w:basedOn w:val="a"/>
    <w:next w:val="a"/>
    <w:link w:val="80"/>
    <w:uiPriority w:val="99"/>
    <w:qFormat/>
    <w:rsid w:val="00F037E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А9"/>
    <w:basedOn w:val="a"/>
    <w:next w:val="a"/>
    <w:link w:val="90"/>
    <w:uiPriority w:val="99"/>
    <w:qFormat/>
    <w:rsid w:val="00F037E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1 Знак,ch Знак,Глава Знак,(раздел) Знак,(раздел) + не полужирный Знак,не все прописные Знак,Заголовок 1 Знак1 Знак,Заголовок 1 Знак Знак Знак,А1 Знак,heading 1 Знак,Heading Знак"/>
    <w:basedOn w:val="a0"/>
    <w:link w:val="1"/>
    <w:rsid w:val="00F037EB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30">
    <w:name w:val="Заголовок 3 Знак"/>
    <w:aliases w:val="Пункт Знак,H3 Знак,3 Знак,А3 Знак,Proposa Знак,Minor Знак,Level 1 - 1 Знак,h3 sub heading Знак,Heading 3 - old Знак,1.2.3. Знак,alltoc Знак,h3 Знак,h31 Знак,h32 Знак,Bold Head Знак,bh Знак,(1.1.1) Знак,hd3 Знак,heading 3 Знак,Знак Знак"/>
    <w:basedOn w:val="a0"/>
    <w:link w:val="3"/>
    <w:uiPriority w:val="99"/>
    <w:rsid w:val="00F037EB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0"/>
    <w:link w:val="4"/>
    <w:uiPriority w:val="99"/>
    <w:rsid w:val="00F037E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А5 Знак"/>
    <w:basedOn w:val="a0"/>
    <w:link w:val="5"/>
    <w:uiPriority w:val="99"/>
    <w:rsid w:val="00F037EB"/>
    <w:rPr>
      <w:rFonts w:ascii="Times New Roman" w:eastAsia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,А6 Знак"/>
    <w:basedOn w:val="a0"/>
    <w:link w:val="6"/>
    <w:uiPriority w:val="99"/>
    <w:rsid w:val="00F037E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,А7 Знак"/>
    <w:basedOn w:val="a0"/>
    <w:link w:val="7"/>
    <w:uiPriority w:val="99"/>
    <w:rsid w:val="00F037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aliases w:val="H8 Знак,А8 Знак"/>
    <w:basedOn w:val="a0"/>
    <w:link w:val="8"/>
    <w:uiPriority w:val="99"/>
    <w:rsid w:val="00F037E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,А9 Знак"/>
    <w:basedOn w:val="a0"/>
    <w:link w:val="9"/>
    <w:uiPriority w:val="99"/>
    <w:rsid w:val="00F037E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rsid w:val="00F037EB"/>
    <w:pPr>
      <w:spacing w:before="100" w:beforeAutospacing="1" w:after="100" w:afterAutospacing="1"/>
    </w:pPr>
    <w:rPr>
      <w:rFonts w:ascii="Verdana" w:hAnsi="Verdana"/>
      <w:color w:val="000000"/>
      <w:sz w:val="21"/>
      <w:szCs w:val="21"/>
    </w:rPr>
  </w:style>
  <w:style w:type="paragraph" w:customStyle="1" w:styleId="2-1">
    <w:name w:val="Стиль Заголовок 2-1"/>
    <w:basedOn w:val="2"/>
    <w:rsid w:val="00F037EB"/>
    <w:pPr>
      <w:keepLines w:val="0"/>
      <w:numPr>
        <w:ilvl w:val="1"/>
        <w:numId w:val="1"/>
      </w:numPr>
      <w:tabs>
        <w:tab w:val="num" w:pos="360"/>
        <w:tab w:val="num" w:pos="1427"/>
      </w:tabs>
      <w:spacing w:before="0" w:after="120" w:line="360" w:lineRule="auto"/>
      <w:ind w:left="1427" w:hanging="576"/>
    </w:pPr>
    <w:rPr>
      <w:rFonts w:ascii="Times New Roman" w:eastAsia="Times New Roman" w:hAnsi="Times New Roman" w:cs="Times New Roman"/>
      <w:color w:val="auto"/>
      <w:sz w:val="28"/>
      <w:szCs w:val="20"/>
    </w:rPr>
  </w:style>
  <w:style w:type="table" w:styleId="a4">
    <w:name w:val="Table Grid"/>
    <w:basedOn w:val="a1"/>
    <w:rsid w:val="00F03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документа"/>
    <w:basedOn w:val="a"/>
    <w:link w:val="11"/>
    <w:rsid w:val="00F037EB"/>
    <w:pPr>
      <w:spacing w:line="360" w:lineRule="auto"/>
      <w:ind w:firstLine="720"/>
      <w:jc w:val="both"/>
    </w:pPr>
    <w:rPr>
      <w:lang w:val="x-none" w:eastAsia="x-none"/>
    </w:rPr>
  </w:style>
  <w:style w:type="character" w:customStyle="1" w:styleId="11">
    <w:name w:val="текст документа Знак1"/>
    <w:link w:val="a5"/>
    <w:rsid w:val="00F037E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Emphasis"/>
    <w:aliases w:val="Таблица"/>
    <w:basedOn w:val="a0"/>
    <w:qFormat/>
    <w:rsid w:val="00F037EB"/>
    <w:rPr>
      <w:b/>
      <w:i/>
      <w:iCs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03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aliases w:val="Bullet List,FooterText,numbered,Текс документа"/>
    <w:basedOn w:val="a"/>
    <w:uiPriority w:val="34"/>
    <w:qFormat/>
    <w:rsid w:val="00F322D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1,ch,Глава,(раздел),(раздел) + не полужирный,не все прописные,Заголовок 1 Знак1,Заголовок 1 Знак Знак,А1,heading 1,Heading"/>
    <w:basedOn w:val="a"/>
    <w:next w:val="a"/>
    <w:link w:val="10"/>
    <w:qFormat/>
    <w:rsid w:val="00F037EB"/>
    <w:pPr>
      <w:keepNext/>
      <w:pageBreakBefore/>
      <w:numPr>
        <w:numId w:val="1"/>
      </w:numPr>
      <w:spacing w:before="240" w:after="60" w:line="360" w:lineRule="auto"/>
      <w:jc w:val="both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,H3,3,А3,Proposa,Minor,Level 1 - 1,h3 sub heading,Heading 3 - old,1.2.3.,alltoc,h3,h31,h32,Bold Head,bh,(1.1.1),hd3,heading 3,Знак,Heading 3 Char1"/>
    <w:basedOn w:val="a"/>
    <w:next w:val="a"/>
    <w:link w:val="30"/>
    <w:uiPriority w:val="99"/>
    <w:qFormat/>
    <w:rsid w:val="00F037EB"/>
    <w:pPr>
      <w:keepNext/>
      <w:numPr>
        <w:ilvl w:val="2"/>
        <w:numId w:val="1"/>
      </w:numPr>
      <w:spacing w:before="60" w:after="60" w:line="360" w:lineRule="auto"/>
      <w:jc w:val="both"/>
      <w:outlineLvl w:val="2"/>
    </w:pPr>
    <w:rPr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d5,35"/>
    <w:basedOn w:val="a"/>
    <w:next w:val="a"/>
    <w:link w:val="40"/>
    <w:uiPriority w:val="99"/>
    <w:qFormat/>
    <w:rsid w:val="00F037EB"/>
    <w:pPr>
      <w:keepNext/>
      <w:numPr>
        <w:ilvl w:val="3"/>
        <w:numId w:val="1"/>
      </w:numPr>
      <w:spacing w:before="240" w:after="120" w:line="360" w:lineRule="auto"/>
      <w:outlineLvl w:val="3"/>
    </w:pPr>
    <w:rPr>
      <w:b/>
      <w:bCs/>
      <w:szCs w:val="28"/>
    </w:rPr>
  </w:style>
  <w:style w:type="paragraph" w:styleId="5">
    <w:name w:val="heading 5"/>
    <w:aliases w:val="H5,А5"/>
    <w:basedOn w:val="a"/>
    <w:next w:val="a"/>
    <w:link w:val="50"/>
    <w:uiPriority w:val="99"/>
    <w:qFormat/>
    <w:rsid w:val="00F037EB"/>
    <w:pPr>
      <w:keepNext/>
      <w:numPr>
        <w:ilvl w:val="4"/>
        <w:numId w:val="1"/>
      </w:numPr>
      <w:tabs>
        <w:tab w:val="clear" w:pos="2132"/>
        <w:tab w:val="num" w:pos="1859"/>
      </w:tabs>
      <w:spacing w:before="240" w:after="60" w:line="360" w:lineRule="auto"/>
      <w:ind w:left="851"/>
      <w:outlineLvl w:val="4"/>
    </w:pPr>
    <w:rPr>
      <w:bCs/>
      <w:i/>
      <w:iCs/>
      <w:sz w:val="26"/>
      <w:szCs w:val="26"/>
    </w:rPr>
  </w:style>
  <w:style w:type="paragraph" w:styleId="6">
    <w:name w:val="heading 6"/>
    <w:aliases w:val="PIM 6,H6,А6"/>
    <w:basedOn w:val="a"/>
    <w:next w:val="a"/>
    <w:link w:val="60"/>
    <w:uiPriority w:val="99"/>
    <w:qFormat/>
    <w:rsid w:val="00F037E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,H7,А7"/>
    <w:basedOn w:val="a"/>
    <w:next w:val="a"/>
    <w:link w:val="70"/>
    <w:uiPriority w:val="99"/>
    <w:qFormat/>
    <w:rsid w:val="00F037E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А8"/>
    <w:basedOn w:val="a"/>
    <w:next w:val="a"/>
    <w:link w:val="80"/>
    <w:uiPriority w:val="99"/>
    <w:qFormat/>
    <w:rsid w:val="00F037E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А9"/>
    <w:basedOn w:val="a"/>
    <w:next w:val="a"/>
    <w:link w:val="90"/>
    <w:uiPriority w:val="99"/>
    <w:qFormat/>
    <w:rsid w:val="00F037E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1 Знак,ch Знак,Глава Знак,(раздел) Знак,(раздел) + не полужирный Знак,не все прописные Знак,Заголовок 1 Знак1 Знак,Заголовок 1 Знак Знак Знак,А1 Знак,heading 1 Знак,Heading Знак"/>
    <w:basedOn w:val="a0"/>
    <w:link w:val="1"/>
    <w:rsid w:val="00F037EB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30">
    <w:name w:val="Заголовок 3 Знак"/>
    <w:aliases w:val="Пункт Знак,H3 Знак,3 Знак,А3 Знак,Proposa Знак,Minor Знак,Level 1 - 1 Знак,h3 sub heading Знак,Heading 3 - old Знак,1.2.3. Знак,alltoc Знак,h3 Знак,h31 Знак,h32 Знак,Bold Head Знак,bh Знак,(1.1.1) Знак,hd3 Знак,heading 3 Знак,Знак Знак"/>
    <w:basedOn w:val="a0"/>
    <w:link w:val="3"/>
    <w:uiPriority w:val="99"/>
    <w:rsid w:val="00F037EB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0"/>
    <w:link w:val="4"/>
    <w:uiPriority w:val="99"/>
    <w:rsid w:val="00F037E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А5 Знак"/>
    <w:basedOn w:val="a0"/>
    <w:link w:val="5"/>
    <w:uiPriority w:val="99"/>
    <w:rsid w:val="00F037EB"/>
    <w:rPr>
      <w:rFonts w:ascii="Times New Roman" w:eastAsia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,А6 Знак"/>
    <w:basedOn w:val="a0"/>
    <w:link w:val="6"/>
    <w:uiPriority w:val="99"/>
    <w:rsid w:val="00F037E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,А7 Знак"/>
    <w:basedOn w:val="a0"/>
    <w:link w:val="7"/>
    <w:uiPriority w:val="99"/>
    <w:rsid w:val="00F037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aliases w:val="H8 Знак,А8 Знак"/>
    <w:basedOn w:val="a0"/>
    <w:link w:val="8"/>
    <w:uiPriority w:val="99"/>
    <w:rsid w:val="00F037E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,А9 Знак"/>
    <w:basedOn w:val="a0"/>
    <w:link w:val="9"/>
    <w:uiPriority w:val="99"/>
    <w:rsid w:val="00F037E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rsid w:val="00F037EB"/>
    <w:pPr>
      <w:spacing w:before="100" w:beforeAutospacing="1" w:after="100" w:afterAutospacing="1"/>
    </w:pPr>
    <w:rPr>
      <w:rFonts w:ascii="Verdana" w:hAnsi="Verdana"/>
      <w:color w:val="000000"/>
      <w:sz w:val="21"/>
      <w:szCs w:val="21"/>
    </w:rPr>
  </w:style>
  <w:style w:type="paragraph" w:customStyle="1" w:styleId="2-1">
    <w:name w:val="Стиль Заголовок 2-1"/>
    <w:basedOn w:val="2"/>
    <w:rsid w:val="00F037EB"/>
    <w:pPr>
      <w:keepLines w:val="0"/>
      <w:numPr>
        <w:ilvl w:val="1"/>
        <w:numId w:val="1"/>
      </w:numPr>
      <w:tabs>
        <w:tab w:val="num" w:pos="360"/>
        <w:tab w:val="num" w:pos="1427"/>
      </w:tabs>
      <w:spacing w:before="0" w:after="120" w:line="360" w:lineRule="auto"/>
      <w:ind w:left="1427" w:hanging="576"/>
    </w:pPr>
    <w:rPr>
      <w:rFonts w:ascii="Times New Roman" w:eastAsia="Times New Roman" w:hAnsi="Times New Roman" w:cs="Times New Roman"/>
      <w:color w:val="auto"/>
      <w:sz w:val="28"/>
      <w:szCs w:val="20"/>
    </w:rPr>
  </w:style>
  <w:style w:type="table" w:styleId="a4">
    <w:name w:val="Table Grid"/>
    <w:basedOn w:val="a1"/>
    <w:rsid w:val="00F03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документа"/>
    <w:basedOn w:val="a"/>
    <w:link w:val="11"/>
    <w:rsid w:val="00F037EB"/>
    <w:pPr>
      <w:spacing w:line="360" w:lineRule="auto"/>
      <w:ind w:firstLine="720"/>
      <w:jc w:val="both"/>
    </w:pPr>
    <w:rPr>
      <w:lang w:val="x-none" w:eastAsia="x-none"/>
    </w:rPr>
  </w:style>
  <w:style w:type="character" w:customStyle="1" w:styleId="11">
    <w:name w:val="текст документа Знак1"/>
    <w:link w:val="a5"/>
    <w:rsid w:val="00F037E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Emphasis"/>
    <w:aliases w:val="Таблица"/>
    <w:basedOn w:val="a0"/>
    <w:qFormat/>
    <w:rsid w:val="00F037EB"/>
    <w:rPr>
      <w:b/>
      <w:i/>
      <w:iCs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03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aliases w:val="Bullet List,FooterText,numbered,Текс документа"/>
    <w:basedOn w:val="a"/>
    <w:uiPriority w:val="34"/>
    <w:qFormat/>
    <w:rsid w:val="00F322D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21</cp:revision>
  <dcterms:created xsi:type="dcterms:W3CDTF">2020-06-02T06:34:00Z</dcterms:created>
  <dcterms:modified xsi:type="dcterms:W3CDTF">2020-07-03T07:26:00Z</dcterms:modified>
</cp:coreProperties>
</file>