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сопровождения информационных систем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Ведущему специалисту по информационным системам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В.В. Шишкиной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тест1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Валентина Викторовна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Г.Р. Шурбина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Г.Р. Шурбина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