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Специалисту по информационным системам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Г.Р. Шурбиной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Гульнара Рашитовна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Ведущий специалист по информационным системам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В.В. Шишкина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В.В. Шишкина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