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159F" w:rsidRDefault="00375B55">
      <w:r>
        <w:t>Тестирование</w:t>
      </w:r>
    </w:p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/>
    <w:p w:rsidR="00375B55" w:rsidRDefault="00375B55">
      <w:r>
        <w:t>тест</w:t>
      </w:r>
      <w:bookmarkStart w:id="0" w:name="_GoBack"/>
      <w:bookmarkEnd w:id="0"/>
    </w:p>
    <w:sectPr w:rsidR="00375B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B55"/>
    <w:rsid w:val="00375B55"/>
    <w:rsid w:val="003F1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911F3"/>
  <w15:chartTrackingRefBased/>
  <w15:docId w15:val="{72D4EDA2-42AC-432D-933F-57C994FE8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Филяев Евгений Андреевич</dc:creator>
  <cp:keywords/>
  <dc:description/>
  <cp:lastModifiedBy>Филяев Евгений Андреевич</cp:lastModifiedBy>
  <cp:revision>1</cp:revision>
  <dcterms:created xsi:type="dcterms:W3CDTF">2021-03-23T06:32:00Z</dcterms:created>
  <dcterms:modified xsi:type="dcterms:W3CDTF">2021-03-23T06:32:00Z</dcterms:modified>
</cp:coreProperties>
</file>