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6095"/>
        <w:gridCol w:w="3820"/>
      </w:tblGrid>
      <w:tr w:rsidR="00F11C9E" w14:paraId="66C6C085" w14:textId="77777777" w:rsidTr="008952D9">
        <w:tc>
          <w:tcPr>
            <w:tcW w:w="6095" w:type="dxa"/>
          </w:tcPr>
          <w:p w14:paraId="72D79C50" w14:textId="77777777" w:rsidR="007460CE" w:rsidRPr="002C5C86" w:rsidRDefault="007460CE" w:rsidP="00AE461E">
            <w:pPr>
              <w:pStyle w:val="a3"/>
              <w:tabs>
                <w:tab w:val="left" w:pos="2220"/>
                <w:tab w:val="center" w:pos="2570"/>
              </w:tabs>
              <w:ind w:left="0"/>
              <w:jc w:val="center"/>
              <w:rPr>
                <w:b/>
                <w:color w:val="1F497D"/>
              </w:rPr>
            </w:pPr>
            <w:r w:rsidRPr="002C5C86">
              <w:rPr>
                <w:b/>
                <w:color w:val="1F497D"/>
              </w:rPr>
              <w:t>Вопрос</w:t>
            </w:r>
          </w:p>
        </w:tc>
        <w:tc>
          <w:tcPr>
            <w:tcW w:w="3820" w:type="dxa"/>
          </w:tcPr>
          <w:p w14:paraId="5494AD3C" w14:textId="77777777" w:rsidR="007460CE" w:rsidRPr="002C5C86" w:rsidRDefault="00563EEC" w:rsidP="0044008E">
            <w:pPr>
              <w:pStyle w:val="a3"/>
              <w:ind w:left="0"/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Ответ/</w:t>
            </w:r>
            <w:r w:rsidR="007460CE" w:rsidRPr="002C5C86">
              <w:rPr>
                <w:b/>
                <w:color w:val="1F497D"/>
              </w:rPr>
              <w:t>Комментарий</w:t>
            </w:r>
          </w:p>
        </w:tc>
      </w:tr>
      <w:tr w:rsidR="002C5C86" w14:paraId="032A44AE" w14:textId="77777777" w:rsidTr="00F11C9E">
        <w:tc>
          <w:tcPr>
            <w:tcW w:w="9915" w:type="dxa"/>
            <w:gridSpan w:val="2"/>
          </w:tcPr>
          <w:p w14:paraId="71D49378" w14:textId="77777777" w:rsidR="002C5C86" w:rsidRPr="002C5C86" w:rsidRDefault="002C5C86" w:rsidP="002C5C8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color w:val="1F497D"/>
              </w:rPr>
            </w:pPr>
            <w:r w:rsidRPr="002C5C86">
              <w:rPr>
                <w:b/>
                <w:color w:val="1F497D"/>
              </w:rPr>
              <w:t>Ввести поля «Уровень доступа» и «Гриф доступа»</w:t>
            </w:r>
          </w:p>
        </w:tc>
      </w:tr>
      <w:tr w:rsidR="007460CE" w14:paraId="41C518F5" w14:textId="77777777" w:rsidTr="008952D9">
        <w:tc>
          <w:tcPr>
            <w:tcW w:w="6095" w:type="dxa"/>
          </w:tcPr>
          <w:p w14:paraId="079971D9" w14:textId="77777777" w:rsidR="007460CE" w:rsidRDefault="007460CE" w:rsidP="002C5C86">
            <w:pPr>
              <w:pStyle w:val="a3"/>
              <w:numPr>
                <w:ilvl w:val="1"/>
                <w:numId w:val="1"/>
              </w:numPr>
              <w:tabs>
                <w:tab w:val="left" w:pos="459"/>
              </w:tabs>
              <w:ind w:left="0" w:firstLine="360"/>
              <w:jc w:val="both"/>
              <w:rPr>
                <w:color w:val="1F497D"/>
              </w:rPr>
            </w:pPr>
            <w:r>
              <w:rPr>
                <w:color w:val="1F497D"/>
              </w:rPr>
              <w:t>Поля необходимо добавить во все</w:t>
            </w:r>
            <w:r w:rsidR="000B182F">
              <w:rPr>
                <w:color w:val="1F497D"/>
              </w:rPr>
              <w:t xml:space="preserve"> РК</w:t>
            </w:r>
            <w:r>
              <w:rPr>
                <w:color w:val="1F497D"/>
              </w:rPr>
              <w:t xml:space="preserve"> </w:t>
            </w:r>
            <w:r w:rsidR="000B182F">
              <w:rPr>
                <w:color w:val="1F497D"/>
              </w:rPr>
              <w:t>документов</w:t>
            </w:r>
            <w:r>
              <w:rPr>
                <w:color w:val="1F497D"/>
              </w:rPr>
              <w:t>.</w:t>
            </w:r>
          </w:p>
        </w:tc>
        <w:tc>
          <w:tcPr>
            <w:tcW w:w="3820" w:type="dxa"/>
          </w:tcPr>
          <w:p w14:paraId="24B152E0" w14:textId="77777777" w:rsidR="007460CE" w:rsidRDefault="001D444F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ДА</w:t>
            </w:r>
          </w:p>
        </w:tc>
      </w:tr>
      <w:tr w:rsidR="007460CE" w14:paraId="0AB2F1A7" w14:textId="77777777" w:rsidTr="008952D9">
        <w:tc>
          <w:tcPr>
            <w:tcW w:w="6095" w:type="dxa"/>
          </w:tcPr>
          <w:p w14:paraId="415B456F" w14:textId="77777777" w:rsidR="007460CE" w:rsidRDefault="007460CE" w:rsidP="002C5C86">
            <w:pPr>
              <w:pStyle w:val="a3"/>
              <w:numPr>
                <w:ilvl w:val="1"/>
                <w:numId w:val="1"/>
              </w:numPr>
              <w:tabs>
                <w:tab w:val="left" w:pos="459"/>
              </w:tabs>
              <w:ind w:left="0" w:firstLine="360"/>
              <w:jc w:val="both"/>
              <w:rPr>
                <w:color w:val="1F497D"/>
              </w:rPr>
            </w:pPr>
            <w:r>
              <w:rPr>
                <w:color w:val="1F497D"/>
              </w:rPr>
              <w:t>Во входящих и исходящих обычных поле «Уровень доступа» - только чтение, значение «</w:t>
            </w:r>
            <w:r w:rsidR="000B182F">
              <w:rPr>
                <w:color w:val="1F497D"/>
              </w:rPr>
              <w:t>Общий</w:t>
            </w:r>
            <w:r>
              <w:rPr>
                <w:color w:val="1F497D"/>
              </w:rPr>
              <w:t xml:space="preserve">». Поле «Гриф доступа» - только для чтения </w:t>
            </w:r>
            <w:r w:rsidR="001D444F">
              <w:rPr>
                <w:color w:val="1F497D"/>
              </w:rPr>
              <w:t xml:space="preserve">(недоступно для заполнения), </w:t>
            </w:r>
            <w:r>
              <w:rPr>
                <w:color w:val="1F497D"/>
              </w:rPr>
              <w:t>значение отсутствует.</w:t>
            </w:r>
          </w:p>
          <w:p w14:paraId="65838DFC" w14:textId="77777777" w:rsidR="007460CE" w:rsidRDefault="007460CE" w:rsidP="002C5C86">
            <w:pPr>
              <w:pStyle w:val="a3"/>
              <w:tabs>
                <w:tab w:val="left" w:pos="459"/>
              </w:tabs>
              <w:ind w:left="0" w:firstLine="360"/>
              <w:jc w:val="both"/>
              <w:rPr>
                <w:color w:val="1F497D"/>
              </w:rPr>
            </w:pPr>
          </w:p>
        </w:tc>
        <w:tc>
          <w:tcPr>
            <w:tcW w:w="3820" w:type="dxa"/>
          </w:tcPr>
          <w:p w14:paraId="02EAF483" w14:textId="77777777" w:rsidR="007460CE" w:rsidRDefault="001D444F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ДА</w:t>
            </w:r>
          </w:p>
        </w:tc>
      </w:tr>
      <w:tr w:rsidR="007460CE" w14:paraId="3033792F" w14:textId="77777777" w:rsidTr="008952D9">
        <w:tc>
          <w:tcPr>
            <w:tcW w:w="6095" w:type="dxa"/>
          </w:tcPr>
          <w:p w14:paraId="0DED3FA8" w14:textId="77777777" w:rsidR="007460CE" w:rsidRDefault="007460CE" w:rsidP="002C5C86">
            <w:pPr>
              <w:pStyle w:val="a3"/>
              <w:numPr>
                <w:ilvl w:val="1"/>
                <w:numId w:val="1"/>
              </w:numPr>
              <w:tabs>
                <w:tab w:val="left" w:pos="459"/>
              </w:tabs>
              <w:ind w:left="0" w:firstLine="360"/>
              <w:jc w:val="both"/>
              <w:rPr>
                <w:color w:val="1F497D"/>
              </w:rPr>
            </w:pPr>
            <w:r>
              <w:rPr>
                <w:color w:val="1F497D"/>
              </w:rPr>
              <w:t>Во входящих и исходящих ДОД – «Уровень доступа» - только чтение, значение «Ограниченный». Поле «Гриф доступа» - обязательно для заполнения (влияет на номер).</w:t>
            </w:r>
            <w:r w:rsidR="001D444F">
              <w:rPr>
                <w:color w:val="1F497D"/>
              </w:rPr>
              <w:t xml:space="preserve"> Выбор из списка: ДСП, КТ, К</w:t>
            </w:r>
          </w:p>
        </w:tc>
        <w:tc>
          <w:tcPr>
            <w:tcW w:w="3820" w:type="dxa"/>
          </w:tcPr>
          <w:p w14:paraId="61AFCC0A" w14:textId="77777777" w:rsidR="007460CE" w:rsidRDefault="001D444F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ДА</w:t>
            </w:r>
          </w:p>
        </w:tc>
      </w:tr>
      <w:tr w:rsidR="007460CE" w14:paraId="6F9677EB" w14:textId="77777777" w:rsidTr="008952D9">
        <w:tc>
          <w:tcPr>
            <w:tcW w:w="6095" w:type="dxa"/>
          </w:tcPr>
          <w:p w14:paraId="41BCBE44" w14:textId="77777777" w:rsidR="00D60C8B" w:rsidRDefault="0044008E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1.4.</w:t>
            </w:r>
            <w:r w:rsidR="007460CE">
              <w:rPr>
                <w:color w:val="1F497D"/>
              </w:rPr>
              <w:t>Во внутренних документах – есть оба поля. По умолчанию в поле «Уровень доступа» значение «</w:t>
            </w:r>
            <w:r w:rsidR="000B182F">
              <w:rPr>
                <w:color w:val="1F497D"/>
              </w:rPr>
              <w:t>Общий</w:t>
            </w:r>
            <w:r w:rsidR="007460CE">
              <w:rPr>
                <w:color w:val="1F497D"/>
              </w:rPr>
              <w:t>», а поле «Гриф доступа» - только для</w:t>
            </w:r>
            <w:r w:rsidR="00AE461E">
              <w:rPr>
                <w:color w:val="1F497D"/>
              </w:rPr>
              <w:t xml:space="preserve"> чтения и значение отсутствует.</w:t>
            </w:r>
          </w:p>
          <w:p w14:paraId="00DC0768" w14:textId="77777777" w:rsidR="00D60C8B" w:rsidRDefault="007460CE" w:rsidP="00D60C8B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 xml:space="preserve">При выборе значения «Ограниченный» поле «Гриф </w:t>
            </w:r>
            <w:r w:rsidR="00D60C8B">
              <w:rPr>
                <w:color w:val="1F497D"/>
              </w:rPr>
              <w:t>доступа</w:t>
            </w:r>
            <w:r>
              <w:rPr>
                <w:color w:val="1F497D"/>
              </w:rPr>
              <w:t>» становится обязательным для заполнения.</w:t>
            </w:r>
          </w:p>
          <w:p w14:paraId="1414C5F3" w14:textId="77777777" w:rsidR="00D60C8B" w:rsidRDefault="007460CE" w:rsidP="00D60C8B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 xml:space="preserve">Пока не привязываемся </w:t>
            </w:r>
            <w:r w:rsidR="00AE461E">
              <w:rPr>
                <w:color w:val="1F497D"/>
              </w:rPr>
              <w:t>к состояниям,</w:t>
            </w:r>
            <w:r>
              <w:rPr>
                <w:color w:val="1F497D"/>
              </w:rPr>
              <w:t xml:space="preserve"> в которых поле «Уровень</w:t>
            </w:r>
            <w:r w:rsidR="00AE461E">
              <w:rPr>
                <w:color w:val="1F497D"/>
              </w:rPr>
              <w:t xml:space="preserve"> доступа» можно будет изменить?</w:t>
            </w:r>
          </w:p>
          <w:p w14:paraId="7BFAB259" w14:textId="77777777" w:rsidR="00527037" w:rsidRPr="00E623A3" w:rsidRDefault="007460CE" w:rsidP="00D60C8B">
            <w:pPr>
              <w:pStyle w:val="a3"/>
              <w:ind w:left="0"/>
              <w:jc w:val="both"/>
              <w:rPr>
                <w:color w:val="1F497D"/>
                <w:highlight w:val="yellow"/>
              </w:rPr>
            </w:pPr>
            <w:r w:rsidRPr="00E623A3">
              <w:rPr>
                <w:color w:val="1F497D"/>
                <w:highlight w:val="yellow"/>
              </w:rPr>
              <w:t xml:space="preserve">Что делать если Уровень доступа стал ограниченным? Как быть с добавленными файлами к РК (если их добавили уже)? Что делать с доступом к документу? </w:t>
            </w:r>
          </w:p>
          <w:p w14:paraId="5B98F914" w14:textId="77777777" w:rsidR="00E623A3" w:rsidRDefault="007460CE" w:rsidP="00D60C8B">
            <w:pPr>
              <w:pStyle w:val="a3"/>
              <w:ind w:left="0"/>
              <w:jc w:val="both"/>
              <w:rPr>
                <w:color w:val="1F497D"/>
              </w:rPr>
            </w:pPr>
            <w:r w:rsidRPr="00E623A3">
              <w:rPr>
                <w:color w:val="1F497D"/>
                <w:highlight w:val="yellow"/>
              </w:rPr>
              <w:t>Кому доступ должен быть предоставлен в таком случае? Или пока просто предусматриваем поля во внутренних документах, но никакой логики к ним не привязываем?</w:t>
            </w:r>
            <w:r>
              <w:rPr>
                <w:color w:val="1F497D"/>
              </w:rPr>
              <w:t xml:space="preserve"> В ТЗ её нет. Но вопрос доступа к документам является одним из важных в начале проектирования и зависимость от каких-то дополнительных полей может привести к существенным изменениям.</w:t>
            </w:r>
          </w:p>
          <w:p w14:paraId="1698565A" w14:textId="77777777" w:rsidR="00E623A3" w:rsidRDefault="00E623A3" w:rsidP="00D60C8B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6D356541" w14:textId="77777777" w:rsidR="00AE461E" w:rsidRDefault="00AE461E" w:rsidP="00D60C8B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347A4F0C" w14:textId="77777777" w:rsidR="00E623A3" w:rsidRDefault="00E623A3" w:rsidP="00D60C8B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53375082" w14:textId="77777777" w:rsidR="007460CE" w:rsidRDefault="007460CE" w:rsidP="00D60C8B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Стандартная ролевая модель привязана к состоянию документа, виду документа, роли сотрудника.</w:t>
            </w:r>
          </w:p>
        </w:tc>
        <w:tc>
          <w:tcPr>
            <w:tcW w:w="3820" w:type="dxa"/>
          </w:tcPr>
          <w:p w14:paraId="0C185A34" w14:textId="77777777" w:rsidR="007460CE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ДА</w:t>
            </w:r>
          </w:p>
          <w:p w14:paraId="1D49419A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1E667A14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5C660F88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526EAC12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ДА</w:t>
            </w:r>
          </w:p>
          <w:p w14:paraId="7ACC1C4E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0366E083" w14:textId="77777777" w:rsidR="00D60C8B" w:rsidRDefault="00D60C8B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1CBFC4F4" w14:textId="77777777" w:rsidR="00AE461E" w:rsidRDefault="00AE461E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  <w:p w14:paraId="03F3836F" w14:textId="77777777" w:rsidR="00093DDA" w:rsidRDefault="00527037" w:rsidP="002C5C86">
            <w:pPr>
              <w:pStyle w:val="a3"/>
              <w:ind w:left="0"/>
              <w:jc w:val="both"/>
              <w:rPr>
                <w:color w:val="1F497D"/>
              </w:rPr>
            </w:pPr>
            <w:commentRangeStart w:id="0"/>
            <w:r>
              <w:rPr>
                <w:color w:val="1F497D"/>
              </w:rPr>
              <w:t>На данном этапе создаем поля для всех РК. Для входящих и исходящих привязываем нумерацию. Сам механизм будет прорабатываться позже (развитие системы), мам встанет вопрос шифрования файлов и т.д. Для доступа к таким документам нужно будет еще реквизит (</w:t>
            </w:r>
            <w:r w:rsidR="00AE461E">
              <w:rPr>
                <w:color w:val="1F497D"/>
              </w:rPr>
              <w:t>вкладка</w:t>
            </w:r>
            <w:r>
              <w:rPr>
                <w:color w:val="1F497D"/>
              </w:rPr>
              <w:t xml:space="preserve">, поле???): Имеющие доступ, куда пофамильно включаются пользователи, имеющие доступ к документу и файлам (это пока не </w:t>
            </w:r>
            <w:r w:rsidR="00E623A3">
              <w:rPr>
                <w:color w:val="1F497D"/>
              </w:rPr>
              <w:t>рассматриваем).</w:t>
            </w:r>
          </w:p>
          <w:p w14:paraId="3005F50B" w14:textId="77777777" w:rsidR="00D60C8B" w:rsidRDefault="00E623A3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 xml:space="preserve">Надо предусмотреть механизм </w:t>
            </w:r>
            <w:r w:rsidR="00A269B7">
              <w:rPr>
                <w:color w:val="1F497D"/>
              </w:rPr>
              <w:t xml:space="preserve">привязки </w:t>
            </w:r>
            <w:r>
              <w:rPr>
                <w:color w:val="1F497D"/>
              </w:rPr>
              <w:t xml:space="preserve">доступа к полю «Гриф доступа» - для соответствующей нумерации, шифрования и т.д. </w:t>
            </w:r>
            <w:r w:rsidRPr="00E623A3">
              <w:rPr>
                <w:color w:val="1F497D"/>
                <w:highlight w:val="lightGray"/>
              </w:rPr>
              <w:t>(сейчас не готова обсуждать)</w:t>
            </w:r>
            <w:commentRangeEnd w:id="0"/>
            <w:r w:rsidR="00AE461E">
              <w:rPr>
                <w:rStyle w:val="a4"/>
              </w:rPr>
              <w:commentReference w:id="0"/>
            </w:r>
          </w:p>
        </w:tc>
      </w:tr>
      <w:tr w:rsidR="002C5C86" w14:paraId="1B0C79FC" w14:textId="77777777" w:rsidTr="00F11C9E">
        <w:tc>
          <w:tcPr>
            <w:tcW w:w="9915" w:type="dxa"/>
            <w:gridSpan w:val="2"/>
          </w:tcPr>
          <w:p w14:paraId="7A8352CD" w14:textId="77777777" w:rsidR="002C5C86" w:rsidRPr="002C5C86" w:rsidRDefault="002C5C86" w:rsidP="002C5C86">
            <w:pPr>
              <w:pStyle w:val="a3"/>
              <w:numPr>
                <w:ilvl w:val="0"/>
                <w:numId w:val="1"/>
              </w:numPr>
              <w:jc w:val="both"/>
              <w:rPr>
                <w:b/>
                <w:color w:val="1F497D"/>
              </w:rPr>
            </w:pPr>
            <w:r w:rsidRPr="002C5C86">
              <w:rPr>
                <w:b/>
                <w:color w:val="1F497D"/>
              </w:rPr>
              <w:t>Объединить поля «Рег. номер» и «Проектный номер» в одном</w:t>
            </w:r>
          </w:p>
        </w:tc>
      </w:tr>
      <w:tr w:rsidR="007460CE" w14:paraId="0EC88164" w14:textId="77777777" w:rsidTr="008952D9">
        <w:tc>
          <w:tcPr>
            <w:tcW w:w="6095" w:type="dxa"/>
          </w:tcPr>
          <w:p w14:paraId="48B08799" w14:textId="77777777" w:rsidR="007460CE" w:rsidRPr="0044008E" w:rsidRDefault="007460CE" w:rsidP="002C5C86">
            <w:pPr>
              <w:pStyle w:val="a3"/>
              <w:ind w:left="34"/>
              <w:jc w:val="both"/>
            </w:pPr>
            <w:r>
              <w:rPr>
                <w:color w:val="1F497D"/>
              </w:rPr>
              <w:t>Тут я поддерживаю инициативу. Но сразу хочу заметить, что исходящие и внутренние документы могут остаться только с проектным номером, так и не получить регистрационный.</w:t>
            </w:r>
            <w:r>
              <w:rPr>
                <w:color w:val="1F497D"/>
              </w:rPr>
              <w:br/>
              <w:t xml:space="preserve">Проектный номер может быть полезен и после регистрации, так как документ до момента регистрации будет значительное время существовать только с </w:t>
            </w:r>
            <w:r w:rsidR="00AE461E">
              <w:rPr>
                <w:color w:val="1F497D"/>
              </w:rPr>
              <w:t>ним.</w:t>
            </w:r>
            <w:r w:rsidR="00AE461E" w:rsidRPr="007460CE">
              <w:t xml:space="preserve"> Проектный</w:t>
            </w:r>
            <w:r w:rsidRPr="007460CE">
              <w:t xml:space="preserve"> номер может использоваться Администраторами.</w:t>
            </w:r>
          </w:p>
        </w:tc>
        <w:tc>
          <w:tcPr>
            <w:tcW w:w="3820" w:type="dxa"/>
          </w:tcPr>
          <w:p w14:paraId="374EC443" w14:textId="77777777" w:rsidR="00A269B7" w:rsidRDefault="00A269B7" w:rsidP="002C5C86">
            <w:pPr>
              <w:pStyle w:val="a3"/>
              <w:ind w:left="0"/>
              <w:jc w:val="both"/>
              <w:rPr>
                <w:color w:val="1F497D"/>
              </w:rPr>
            </w:pPr>
            <w:commentRangeStart w:id="1"/>
            <w:r>
              <w:rPr>
                <w:color w:val="1F497D"/>
              </w:rPr>
              <w:t xml:space="preserve">А </w:t>
            </w:r>
            <w:r w:rsidR="00AE461E">
              <w:rPr>
                <w:color w:val="1F497D"/>
              </w:rPr>
              <w:t>ч</w:t>
            </w:r>
            <w:r>
              <w:rPr>
                <w:color w:val="1F497D"/>
              </w:rPr>
              <w:t>то мешает проектному/</w:t>
            </w:r>
          </w:p>
          <w:p w14:paraId="63CC0359" w14:textId="77777777" w:rsidR="007460CE" w:rsidRDefault="00A269B7" w:rsidP="002C5C86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временному номеру «жить» в поле рег. номер? Он имеет отличительный признак от постоянных номеров – вр-1 или проект - 1 (как решим).</w:t>
            </w:r>
            <w:commentRangeEnd w:id="1"/>
            <w:r w:rsidR="00AE461E">
              <w:rPr>
                <w:rStyle w:val="a4"/>
              </w:rPr>
              <w:commentReference w:id="1"/>
            </w:r>
          </w:p>
          <w:p w14:paraId="24A95256" w14:textId="77777777" w:rsidR="00A269B7" w:rsidRDefault="00A269B7" w:rsidP="002C5C86">
            <w:pPr>
              <w:pStyle w:val="a3"/>
              <w:ind w:left="0"/>
              <w:jc w:val="both"/>
              <w:rPr>
                <w:color w:val="1F497D"/>
              </w:rPr>
            </w:pPr>
          </w:p>
        </w:tc>
      </w:tr>
      <w:tr w:rsidR="007460CE" w14:paraId="771E928E" w14:textId="77777777" w:rsidTr="008952D9">
        <w:tc>
          <w:tcPr>
            <w:tcW w:w="6095" w:type="dxa"/>
          </w:tcPr>
          <w:p w14:paraId="3D188C21" w14:textId="77777777" w:rsidR="007460CE" w:rsidRPr="000B182F" w:rsidRDefault="007460CE" w:rsidP="002C5C86">
            <w:pPr>
              <w:jc w:val="both"/>
              <w:rPr>
                <w:color w:val="1F497D"/>
              </w:rPr>
            </w:pPr>
            <w:r w:rsidRPr="000B182F">
              <w:rPr>
                <w:color w:val="1F497D"/>
              </w:rPr>
              <w:t>Поэтому в итоге, после регистрации желательно его искать не где-то в истории согласования документа, а в отдельном для этого поле.</w:t>
            </w:r>
          </w:p>
          <w:p w14:paraId="71C4ADAB" w14:textId="77777777" w:rsidR="007460CE" w:rsidRPr="000B182F" w:rsidRDefault="007460CE" w:rsidP="002C5C86">
            <w:pPr>
              <w:jc w:val="both"/>
              <w:rPr>
                <w:color w:val="1F497D"/>
              </w:rPr>
            </w:pPr>
            <w:r w:rsidRPr="000B182F">
              <w:rPr>
                <w:color w:val="1F497D"/>
              </w:rPr>
              <w:t>Его можно до момента регистрации скрыть, а после отобразить. Вопрос только в том,  в каком месте карточки. Но это мы попробуем решить самостоятельно. От Вас хотелось бы получить согласование, что номера будут объединены, а после регистрации проектный номер будет отображен в отдельном поле.</w:t>
            </w:r>
          </w:p>
        </w:tc>
        <w:tc>
          <w:tcPr>
            <w:tcW w:w="3820" w:type="dxa"/>
          </w:tcPr>
          <w:p w14:paraId="2147779A" w14:textId="77777777" w:rsidR="007460CE" w:rsidRDefault="00F11C9E" w:rsidP="002C5C86">
            <w:pPr>
              <w:pStyle w:val="a3"/>
              <w:ind w:left="0"/>
              <w:jc w:val="both"/>
              <w:rPr>
                <w:color w:val="1F497D"/>
              </w:rPr>
            </w:pPr>
            <w:commentRangeStart w:id="3"/>
            <w:r>
              <w:rPr>
                <w:color w:val="1F497D"/>
              </w:rPr>
              <w:t>Если документ в статусе проект – номер временный, по нему и ищем</w:t>
            </w:r>
            <w:r w:rsidR="00125699">
              <w:rPr>
                <w:color w:val="1F497D"/>
              </w:rPr>
              <w:t xml:space="preserve"> (поле фильтра </w:t>
            </w:r>
            <w:r w:rsidR="006A4AD9">
              <w:rPr>
                <w:color w:val="1F497D"/>
              </w:rPr>
              <w:t xml:space="preserve">одно </w:t>
            </w:r>
            <w:r w:rsidR="00125699">
              <w:rPr>
                <w:color w:val="1F497D"/>
              </w:rPr>
              <w:t xml:space="preserve">– </w:t>
            </w:r>
            <w:proofErr w:type="spellStart"/>
            <w:r w:rsidR="00125699">
              <w:rPr>
                <w:color w:val="1F497D"/>
              </w:rPr>
              <w:t>рег.номер</w:t>
            </w:r>
            <w:proofErr w:type="spellEnd"/>
            <w:r w:rsidR="006A4AD9">
              <w:rPr>
                <w:color w:val="1F497D"/>
              </w:rPr>
              <w:t>, вбиваем как временный, так и постоянный, поиск должен работать</w:t>
            </w:r>
            <w:r w:rsidR="00125699">
              <w:rPr>
                <w:color w:val="1F497D"/>
              </w:rPr>
              <w:t>)</w:t>
            </w:r>
            <w:r>
              <w:rPr>
                <w:color w:val="1F497D"/>
              </w:rPr>
              <w:t>.</w:t>
            </w:r>
          </w:p>
          <w:p w14:paraId="4DC419CC" w14:textId="77777777" w:rsidR="00125699" w:rsidRDefault="006A4AD9" w:rsidP="006A4AD9">
            <w:pPr>
              <w:pStyle w:val="a3"/>
              <w:ind w:left="0"/>
              <w:jc w:val="both"/>
              <w:rPr>
                <w:color w:val="1F497D"/>
              </w:rPr>
            </w:pPr>
            <w:r>
              <w:rPr>
                <w:color w:val="1F497D"/>
              </w:rPr>
              <w:t>Предложите визуал</w:t>
            </w:r>
            <w:r w:rsidR="00975C2C">
              <w:rPr>
                <w:color w:val="1F497D"/>
              </w:rPr>
              <w:t>изацию того</w:t>
            </w:r>
            <w:r>
              <w:rPr>
                <w:color w:val="1F497D"/>
              </w:rPr>
              <w:t>, что написали про скрываемые пол</w:t>
            </w:r>
            <w:r w:rsidR="00AE461E">
              <w:rPr>
                <w:color w:val="1F497D"/>
              </w:rPr>
              <w:t>я. Может и придем к консенсусу.</w:t>
            </w:r>
            <w:commentRangeEnd w:id="3"/>
            <w:r w:rsidR="000A4AB3">
              <w:rPr>
                <w:rStyle w:val="a4"/>
              </w:rPr>
              <w:commentReference w:id="3"/>
            </w:r>
          </w:p>
        </w:tc>
      </w:tr>
    </w:tbl>
    <w:p w14:paraId="6AE93D8E" w14:textId="77777777" w:rsidR="0000428D" w:rsidRDefault="0000428D" w:rsidP="002C5C86">
      <w:pPr>
        <w:jc w:val="both"/>
      </w:pPr>
    </w:p>
    <w:sectPr w:rsidR="0000428D" w:rsidSect="00F11C9E">
      <w:pgSz w:w="11906" w:h="16838"/>
      <w:pgMar w:top="851" w:right="851" w:bottom="794" w:left="96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лександр Астанин" w:date="2018-04-10T16:33:00Z" w:initials="АА">
    <w:p w14:paraId="4AC92CA6" w14:textId="77777777" w:rsidR="00AE461E" w:rsidRDefault="00AE461E">
      <w:pPr>
        <w:pStyle w:val="a5"/>
      </w:pPr>
      <w:r>
        <w:rPr>
          <w:rStyle w:val="a4"/>
        </w:rPr>
        <w:annotationRef/>
      </w:r>
      <w:r>
        <w:t xml:space="preserve">Таким </w:t>
      </w:r>
      <w:proofErr w:type="gramStart"/>
      <w:r>
        <w:t>образом</w:t>
      </w:r>
      <w:proofErr w:type="gramEnd"/>
      <w:r>
        <w:t xml:space="preserve"> поля закладываем, но во внутренних документах дополнительную логику оставляем на развитие.</w:t>
      </w:r>
    </w:p>
    <w:p w14:paraId="4335B0F7" w14:textId="7DD2CA45" w:rsidR="007C77D5" w:rsidRPr="007C77D5" w:rsidRDefault="007C77D5">
      <w:pPr>
        <w:pStyle w:val="a5"/>
        <w:rPr>
          <w:b/>
        </w:rPr>
      </w:pPr>
      <w:proofErr w:type="gramStart"/>
      <w:r w:rsidRPr="007C77D5">
        <w:rPr>
          <w:b/>
          <w:color w:val="C0504D" w:themeColor="accent2"/>
        </w:rPr>
        <w:t>ОК</w:t>
      </w:r>
      <w:proofErr w:type="gramEnd"/>
    </w:p>
  </w:comment>
  <w:comment w:id="1" w:author="Александр Астанин" w:date="2018-04-10T16:39:00Z" w:initials="АА">
    <w:p w14:paraId="22C2B22D" w14:textId="77777777" w:rsidR="00AE461E" w:rsidRDefault="00AE461E">
      <w:pPr>
        <w:pStyle w:val="a5"/>
      </w:pPr>
      <w:r>
        <w:rPr>
          <w:rStyle w:val="a4"/>
        </w:rPr>
        <w:annotationRef/>
      </w:r>
      <w:r>
        <w:t>Никто не мешает. Я же сказал, что поддерживаю. Но после регистрации они «жить в одном» месте не смогут они будут разделены.</w:t>
      </w:r>
    </w:p>
    <w:p w14:paraId="1481DE72" w14:textId="65899A46" w:rsidR="007C77D5" w:rsidRPr="007C77D5" w:rsidRDefault="007C77D5">
      <w:pPr>
        <w:pStyle w:val="a5"/>
        <w:rPr>
          <w:b/>
        </w:rPr>
      </w:pPr>
      <w:r w:rsidRPr="007C77D5">
        <w:rPr>
          <w:b/>
          <w:color w:val="C0504D" w:themeColor="accent2"/>
        </w:rPr>
        <w:t>Разделяйте. Просто при этом так и остаются 4 поля.</w:t>
      </w:r>
    </w:p>
    <w:p w14:paraId="6AF06F54" w14:textId="77777777" w:rsidR="007C77D5" w:rsidRDefault="007C77D5">
      <w:pPr>
        <w:pStyle w:val="a5"/>
      </w:pPr>
    </w:p>
    <w:p w14:paraId="1931F268" w14:textId="77777777" w:rsidR="007C77D5" w:rsidRDefault="00AE461E">
      <w:pPr>
        <w:pStyle w:val="a5"/>
      </w:pPr>
      <w:r>
        <w:t>Я только против того, что после регистрации по Вашему предложению проектный номер как бы «пропадет».</w:t>
      </w:r>
    </w:p>
    <w:p w14:paraId="0F79926E" w14:textId="3DF35EC3" w:rsidR="007C77D5" w:rsidRDefault="00AE461E">
      <w:pPr>
        <w:pStyle w:val="a5"/>
        <w:rPr>
          <w:b/>
          <w:color w:val="C0504D" w:themeColor="accent2"/>
        </w:rPr>
      </w:pPr>
      <w:r>
        <w:t xml:space="preserve"> </w:t>
      </w:r>
      <w:r w:rsidR="007C77D5" w:rsidRPr="007C77D5">
        <w:rPr>
          <w:b/>
          <w:color w:val="C0504D" w:themeColor="accent2"/>
        </w:rPr>
        <w:t>Он «как бы пропадает» в представлении РК, н</w:t>
      </w:r>
      <w:r w:rsidR="00BF2729">
        <w:rPr>
          <w:b/>
          <w:color w:val="C0504D" w:themeColor="accent2"/>
        </w:rPr>
        <w:t>о</w:t>
      </w:r>
      <w:r w:rsidR="007C77D5" w:rsidRPr="007C77D5">
        <w:rPr>
          <w:b/>
          <w:color w:val="C0504D" w:themeColor="accent2"/>
        </w:rPr>
        <w:t xml:space="preserve"> должен находит</w:t>
      </w:r>
      <w:r w:rsidR="00BF2729">
        <w:rPr>
          <w:b/>
          <w:color w:val="C0504D" w:themeColor="accent2"/>
        </w:rPr>
        <w:t>ь</w:t>
      </w:r>
      <w:r w:rsidR="007C77D5" w:rsidRPr="007C77D5">
        <w:rPr>
          <w:b/>
          <w:color w:val="C0504D" w:themeColor="accent2"/>
        </w:rPr>
        <w:t>ся по п</w:t>
      </w:r>
      <w:r w:rsidR="007C77D5">
        <w:rPr>
          <w:b/>
          <w:color w:val="C0504D" w:themeColor="accent2"/>
        </w:rPr>
        <w:t>ои</w:t>
      </w:r>
      <w:r w:rsidR="007C77D5" w:rsidRPr="007C77D5">
        <w:rPr>
          <w:b/>
          <w:color w:val="C0504D" w:themeColor="accent2"/>
        </w:rPr>
        <w:t xml:space="preserve">ску. </w:t>
      </w:r>
    </w:p>
    <w:p w14:paraId="29050231" w14:textId="22B96D06" w:rsidR="007C77D5" w:rsidRPr="007C77D5" w:rsidRDefault="007C77D5">
      <w:pPr>
        <w:pStyle w:val="a5"/>
        <w:rPr>
          <w:b/>
        </w:rPr>
      </w:pPr>
      <w:r>
        <w:rPr>
          <w:b/>
          <w:color w:val="C0504D" w:themeColor="accent2"/>
        </w:rPr>
        <w:t>Давайте реализуем ваш вариант</w:t>
      </w:r>
      <w:r w:rsidR="0033711E">
        <w:rPr>
          <w:b/>
          <w:color w:val="C0504D" w:themeColor="accent2"/>
        </w:rPr>
        <w:t>, но о</w:t>
      </w:r>
      <w:r w:rsidR="00BF2729">
        <w:rPr>
          <w:b/>
          <w:color w:val="C0504D" w:themeColor="accent2"/>
        </w:rPr>
        <w:t>птимизаци</w:t>
      </w:r>
      <w:r w:rsidR="0033711E">
        <w:rPr>
          <w:b/>
          <w:color w:val="C0504D" w:themeColor="accent2"/>
        </w:rPr>
        <w:t xml:space="preserve">и в этом случае не </w:t>
      </w:r>
      <w:r w:rsidR="0033711E">
        <w:rPr>
          <w:b/>
          <w:color w:val="C0504D" w:themeColor="accent2"/>
        </w:rPr>
        <w:t>получилось</w:t>
      </w:r>
      <w:bookmarkStart w:id="2" w:name="_GoBack"/>
      <w:bookmarkEnd w:id="2"/>
      <w:r w:rsidR="00BF2729" w:rsidRPr="00BF2729">
        <w:rPr>
          <w:b/>
          <w:color w:val="C0504D" w:themeColor="accent2"/>
        </w:rPr>
        <w:sym w:font="Wingdings" w:char="F04C"/>
      </w:r>
      <w:r>
        <w:rPr>
          <w:b/>
          <w:color w:val="C0504D" w:themeColor="accent2"/>
        </w:rPr>
        <w:t xml:space="preserve"> </w:t>
      </w:r>
    </w:p>
    <w:p w14:paraId="00A8E5D9" w14:textId="77777777" w:rsidR="007C77D5" w:rsidRDefault="007C77D5">
      <w:pPr>
        <w:pStyle w:val="a5"/>
      </w:pPr>
    </w:p>
    <w:p w14:paraId="223A21F8" w14:textId="79AA25D0" w:rsidR="00AE461E" w:rsidRDefault="00AE461E">
      <w:pPr>
        <w:pStyle w:val="a5"/>
      </w:pPr>
      <w:r>
        <w:t>Я хочу его оставить в отдельном поле.</w:t>
      </w:r>
    </w:p>
    <w:p w14:paraId="2B35F4B9" w14:textId="77777777" w:rsidR="00AE461E" w:rsidRDefault="00AE461E">
      <w:pPr>
        <w:pStyle w:val="a5"/>
      </w:pPr>
      <w:r>
        <w:t>Кроме того, в ЧТЗ у нас формат для проектного номера определен отличный от ДВ – просто номер. При этом начнем нумерацию с 1 млн., так как в ДВ почти подошли к этому значению.</w:t>
      </w:r>
    </w:p>
    <w:p w14:paraId="4FFA1793" w14:textId="77777777" w:rsidR="00AE461E" w:rsidRDefault="00AE461E">
      <w:pPr>
        <w:pStyle w:val="a5"/>
      </w:pPr>
      <w:r>
        <w:t>Тут уже вопрос был решен и прописан в ТЗ</w:t>
      </w:r>
    </w:p>
  </w:comment>
  <w:comment w:id="3" w:author="Александр Астанин" w:date="2018-04-10T16:37:00Z" w:initials="АА">
    <w:p w14:paraId="48674F59" w14:textId="20CF9D3D" w:rsidR="000A4AB3" w:rsidRDefault="000A4AB3">
      <w:pPr>
        <w:pStyle w:val="a5"/>
      </w:pPr>
      <w:r>
        <w:rPr>
          <w:rStyle w:val="a4"/>
        </w:rPr>
        <w:annotationRef/>
      </w:r>
      <w:r>
        <w:t>Мы предлагаем проектный номер отображать рядом с датой создания.</w:t>
      </w:r>
      <w:r w:rsidR="00BF2729" w:rsidRPr="00BF2729">
        <w:rPr>
          <w:b/>
          <w:color w:val="C0504D" w:themeColor="accent2"/>
        </w:rPr>
        <w:t xml:space="preserve"> </w:t>
      </w:r>
      <w:r w:rsidR="00BF2729" w:rsidRPr="00BF2729">
        <w:rPr>
          <w:b/>
          <w:color w:val="C0504D" w:themeColor="accent2"/>
        </w:rPr>
        <w:t>Правильно</w:t>
      </w:r>
    </w:p>
    <w:p w14:paraId="3E5BE738" w14:textId="77777777" w:rsidR="000A4AB3" w:rsidRDefault="000A4AB3">
      <w:pPr>
        <w:pStyle w:val="a5"/>
      </w:pPr>
      <w:r>
        <w:t>Так как дата создания и проектный номер – связаны между собой.</w:t>
      </w:r>
    </w:p>
    <w:p w14:paraId="66C219AC" w14:textId="77777777" w:rsidR="000A4AB3" w:rsidRDefault="000A4AB3">
      <w:pPr>
        <w:pStyle w:val="a5"/>
      </w:pPr>
      <w:r>
        <w:t xml:space="preserve">А рег. номер связан с датой регистрацией и </w:t>
      </w:r>
      <w:proofErr w:type="gramStart"/>
      <w:r>
        <w:t>тем</w:t>
      </w:r>
      <w:proofErr w:type="gramEnd"/>
      <w:r>
        <w:t xml:space="preserve"> кто провел регистрацию.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C92CA6" w15:done="0"/>
  <w15:commentEx w15:paraId="4FFA1793" w15:done="0"/>
  <w15:commentEx w15:paraId="66C219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326E"/>
    <w:multiLevelType w:val="multilevel"/>
    <w:tmpl w:val="5E960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Астанин">
    <w15:presenceInfo w15:providerId="None" w15:userId="Александр Астан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8D"/>
    <w:rsid w:val="0000428D"/>
    <w:rsid w:val="00011509"/>
    <w:rsid w:val="00093DDA"/>
    <w:rsid w:val="000A4AB3"/>
    <w:rsid w:val="000B182F"/>
    <w:rsid w:val="00125699"/>
    <w:rsid w:val="001D444F"/>
    <w:rsid w:val="002C5C86"/>
    <w:rsid w:val="0033711E"/>
    <w:rsid w:val="003B3E05"/>
    <w:rsid w:val="0044008E"/>
    <w:rsid w:val="00527037"/>
    <w:rsid w:val="00563EEC"/>
    <w:rsid w:val="00630580"/>
    <w:rsid w:val="00683C52"/>
    <w:rsid w:val="006A4AD9"/>
    <w:rsid w:val="006D7718"/>
    <w:rsid w:val="007460CE"/>
    <w:rsid w:val="007C77D5"/>
    <w:rsid w:val="008952D9"/>
    <w:rsid w:val="00975C2C"/>
    <w:rsid w:val="00A269B7"/>
    <w:rsid w:val="00AE461E"/>
    <w:rsid w:val="00B81FC7"/>
    <w:rsid w:val="00BF2729"/>
    <w:rsid w:val="00D06643"/>
    <w:rsid w:val="00D60C8B"/>
    <w:rsid w:val="00E623A3"/>
    <w:rsid w:val="00EE51C0"/>
    <w:rsid w:val="00F1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E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8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8D"/>
    <w:pPr>
      <w:ind w:left="720"/>
    </w:pPr>
  </w:style>
  <w:style w:type="character" w:styleId="a4">
    <w:name w:val="annotation reference"/>
    <w:basedOn w:val="a0"/>
    <w:uiPriority w:val="99"/>
    <w:semiHidden/>
    <w:unhideWhenUsed/>
    <w:rsid w:val="0000428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428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428D"/>
    <w:rPr>
      <w:rFonts w:ascii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428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428D"/>
    <w:rPr>
      <w:rFonts w:ascii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04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0428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74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8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8D"/>
    <w:pPr>
      <w:ind w:left="720"/>
    </w:pPr>
  </w:style>
  <w:style w:type="character" w:styleId="a4">
    <w:name w:val="annotation reference"/>
    <w:basedOn w:val="a0"/>
    <w:uiPriority w:val="99"/>
    <w:semiHidden/>
    <w:unhideWhenUsed/>
    <w:rsid w:val="0000428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428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428D"/>
    <w:rPr>
      <w:rFonts w:ascii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428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428D"/>
    <w:rPr>
      <w:rFonts w:ascii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0428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0428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74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B7FCB-5A6F-4E71-958F-68F36090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Крылосова Анна Юрьевна</dc:creator>
  <cp:lastModifiedBy>Крылосова Анна Юрьевна</cp:lastModifiedBy>
  <cp:revision>4</cp:revision>
  <dcterms:created xsi:type="dcterms:W3CDTF">2018-04-10T13:32:00Z</dcterms:created>
  <dcterms:modified xsi:type="dcterms:W3CDTF">2018-04-10T13:39:00Z</dcterms:modified>
</cp:coreProperties>
</file>