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1433B" w:rsidR="00686EC8" w:rsidP="00B539C9" w:rsidRDefault="00686EC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41433B">
        <w:rPr>
          <w:rFonts w:ascii="Times New Roman" w:hAnsi="Times New Roman" w:cs="Times New Roman"/>
          <w:b/>
          <w:sz w:val="24"/>
          <w:szCs w:val="26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A76EE" w:rsidTr="003E5125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«09» апреля 2021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41433B" w:rsidR="00686EC8" w:rsidP="00686EC8" w:rsidRDefault="00686EC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2"/>
        </w:rPr>
      </w:pPr>
      <w:bookmarkStart w:name="_GoBack" w:id="0"/>
      <w:bookmarkEnd w:id="0"/>
      <w:r w:rsidRPr="0041433B">
        <w:rPr>
          <w:rFonts w:ascii="Times New Roman" w:hAnsi="Times New Roman" w:cs="Times New Roman"/>
          <w:sz w:val="24"/>
          <w:szCs w:val="22"/>
        </w:rPr>
        <w:t>Москва</w:t>
      </w:r>
    </w:p>
    <w:p w:rsidRPr="0041433B" w:rsidR="00686EC8" w:rsidP="00B539C9" w:rsidRDefault="00B539C9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41433B">
        <w:rPr>
          <w:rFonts w:ascii="Times New Roman" w:hAnsi="Times New Roman" w:cs="Times New Roman"/>
          <w:sz w:val="24"/>
          <w:szCs w:val="26"/>
          <w:lang w:val="en-US"/>
        </w:rPr>
        <w:t xml:space="preserve">Протокол</w:t>
      </w:r>
    </w:p>
    <w:p w:rsidRPr="0041433B" w:rsidR="00686EC8" w:rsidP="00760C0B" w:rsidRDefault="00686EC8">
      <w:pPr>
        <w:pStyle w:val="ConsPlusNonformat"/>
        <w:spacing w:after="120"/>
        <w:rPr>
          <w:rFonts w:ascii="Times New Roman" w:hAnsi="Times New Roman" w:cs="Times New Roman"/>
          <w:b/>
          <w:sz w:val="24"/>
          <w:szCs w:val="26"/>
        </w:rPr>
      </w:pPr>
      <w:r w:rsidRPr="0041433B">
        <w:rPr>
          <w:rFonts w:ascii="Times New Roman" w:hAnsi="Times New Roman" w:cs="Times New Roman"/>
          <w:b/>
          <w:sz w:val="24"/>
          <w:szCs w:val="26"/>
        </w:rPr>
        <w:t>Присутствовали:</w:t>
      </w:r>
    </w:p>
    <w:tbl>
      <w:tblPr>
        <w:tblStyle w:val="ab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Руководитель направления внедрения автоматизированных систем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Ю.В. Ганина</w:t>
            </w:r>
          </w:p>
        </w:tc>
      </w:tr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А.Ю. Крылосова</w:t>
            </w:r>
          </w:p>
        </w:tc>
      </w:tr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Руководитель направления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Е.А. Филяев</w:t>
            </w:r>
          </w:p>
        </w:tc>
      </w:tr>
    </w:tbl>
    <w:p w:rsidRPr="0041433B" w:rsidR="00686EC8" w:rsidP="00760C0B" w:rsidRDefault="00686EC8">
      <w:pPr>
        <w:pStyle w:val="ConsPlusNonformat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6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41433B" w:rsidR="00686EC8" w:rsidP="00760C0B" w:rsidRDefault="00686EC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F66B7B" w:rsidTr="008B1A32">
        <w:tc>
          <w:tcPr>
            <w:tcW w:w="5211" w:type="dxa"/>
            <w:shd w:val="clear" w:color="auto" w:fill="auto"/>
            <w:vAlign w:val="bottom"/>
          </w:tcPr>
          <w:p w:rsidRPr="0041433B" w:rsidR="00686EC8" w:rsidP="00F66B7B" w:rsidRDefault="00F66B7B">
            <w:pPr>
              <w:spacing w:line="276" w:lineRule="auto"/>
              <w:rPr>
                <w:i/>
                <w:sz w:val="24"/>
                <w:szCs w:val="26"/>
              </w:rPr>
            </w:pPr>
            <w:r w:rsidRPr="0041433B">
              <w:rPr>
                <w:sz w:val="24"/>
                <w:szCs w:val="26"/>
              </w:rPr>
              <w:t xml:space="preserve">Руководитель направления внедрения автоматизированных систем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</w:tcPr>
          <w:p w:rsidRPr="0041433B" w:rsidR="00686EC8" w:rsidP="00F66B7B" w:rsidRDefault="00686EC8">
            <w:pPr>
              <w:spacing w:line="276" w:lineRule="auto"/>
              <w:jc w:val="center"/>
              <w:rPr>
                <w:sz w:val="24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41433B" w:rsidR="00686EC8" w:rsidP="00F66B7B" w:rsidRDefault="00F66B7B">
            <w:pPr>
              <w:spacing w:line="276" w:lineRule="auto"/>
              <w:jc w:val="right"/>
              <w:rPr>
                <w:sz w:val="24"/>
                <w:szCs w:val="26"/>
              </w:rPr>
            </w:pPr>
            <w:r w:rsidRPr="0041433B">
              <w:rPr>
                <w:sz w:val="24"/>
                <w:szCs w:val="26"/>
              </w:rPr>
              <w:t xml:space="preserve">Ю.В. Ганина</w:t>
            </w:r>
          </w:p>
        </w:tc>
      </w:tr>
    </w:tbl>
    <w:p w:rsidRPr="0041433B" w:rsidR="00F66B7B" w:rsidP="00760C0B" w:rsidRDefault="00F66B7B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6"/>
        </w:rPr>
      </w:pPr>
    </w:p>
    <w:sectPr w:rsidRPr="0041433B" w:rsidR="00F66B7B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926" w:rsidRDefault="00525926" w:rsidP="00F33C49">
      <w:r>
        <w:separator/>
      </w:r>
    </w:p>
  </w:endnote>
  <w:endnote w:type="continuationSeparator" w:id="0">
    <w:p w:rsidR="00525926" w:rsidRDefault="00525926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926" w:rsidRDefault="00525926" w:rsidP="00F33C49">
      <w:r>
        <w:separator/>
      </w:r>
    </w:p>
  </w:footnote>
  <w:footnote w:type="continuationSeparator" w:id="0">
    <w:p w:rsidR="00525926" w:rsidRDefault="00525926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A76EE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83ECD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22351"/>
    <w:rsid w:val="0033000B"/>
    <w:rsid w:val="003308D6"/>
    <w:rsid w:val="003323D3"/>
    <w:rsid w:val="00345CE2"/>
    <w:rsid w:val="00352F4C"/>
    <w:rsid w:val="0035666E"/>
    <w:rsid w:val="003665F4"/>
    <w:rsid w:val="003746CC"/>
    <w:rsid w:val="00374E5F"/>
    <w:rsid w:val="00376AEA"/>
    <w:rsid w:val="003865D7"/>
    <w:rsid w:val="003A23B2"/>
    <w:rsid w:val="003A507E"/>
    <w:rsid w:val="003B1BEB"/>
    <w:rsid w:val="003E620A"/>
    <w:rsid w:val="003F3B95"/>
    <w:rsid w:val="0040133D"/>
    <w:rsid w:val="004023D6"/>
    <w:rsid w:val="00402A33"/>
    <w:rsid w:val="0041433B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25926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6125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8F7703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E0DAD"/>
    <w:rsid w:val="009E12CE"/>
    <w:rsid w:val="009E16A5"/>
    <w:rsid w:val="009E25E5"/>
    <w:rsid w:val="009E2D6E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54C0E"/>
    <w:rsid w:val="00A61902"/>
    <w:rsid w:val="00A70034"/>
    <w:rsid w:val="00A82C2F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924207-6265-41F9-8F5C-88EC96DD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1433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1433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Краткий протокол</vt:lpstr>
    </vt:vector>
  </TitlesOfParts>
  <Company>АО "Концерн ВКО "Алмаз - Антей"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Краткий протокол</dc:title>
  <dc:creator/>
  <cp:keywords>Протокол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2020-07-27T18:04:00Z</dcterms:modified>
  <cp:category>Шаблоны</cp:category>
</cp:coreProperties>
</file>