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7"/>
        <w:tblW w:w="0" w:type="auto"/>
        <w:tblInd w:w="5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</w:tblGrid>
      <w:tr w:rsidR="005E485C" w:rsidRPr="004335BC" w:rsidTr="00B94686">
        <w:tc>
          <w:tcPr>
            <w:tcW w:w="5142" w:type="dxa"/>
          </w:tcPr>
          <w:p w:rsidR="005E485C" w:rsidRPr="004335BC" w:rsidRDefault="005E485C" w:rsidP="00EA60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Генеральному директору</w:t>
            </w:r>
          </w:p>
        </w:tc>
      </w:tr>
      <w:tr w:rsidR="005E485C" w:rsidRPr="004335BC" w:rsidTr="00B94686">
        <w:tc>
          <w:tcPr>
            <w:tcW w:w="5142" w:type="dxa"/>
          </w:tcPr>
          <w:p w:rsidR="005E485C" w:rsidRPr="004335BC" w:rsidRDefault="005E485C" w:rsidP="00EA60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АО «Концерн ВКО «Алмаз – Антей»</w:t>
            </w:r>
          </w:p>
        </w:tc>
      </w:tr>
      <w:tr w:rsidR="005E485C" w:rsidRPr="004335BC" w:rsidTr="00B94686">
        <w:tc>
          <w:tcPr>
            <w:tcW w:w="5142" w:type="dxa"/>
          </w:tcPr>
          <w:p w:rsidR="005E485C" w:rsidRPr="004335BC" w:rsidRDefault="005E485C" w:rsidP="00EA60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Я.В. Новикову</w:t>
            </w:r>
          </w:p>
        </w:tc>
      </w:tr>
      <w:tr w:rsidR="005E485C" w:rsidRPr="00EA60A4" w:rsidTr="00B94686">
        <w:tc>
          <w:tcPr>
            <w:tcW w:w="5142" w:type="dxa"/>
          </w:tcPr>
          <w:p w:rsidR="005E485C" w:rsidRPr="00D866BD" w:rsidRDefault="005E485C" w:rsidP="00EA60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D866BD"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специалиста технологического обеспечения системы электронного документооборота</w:t>
            </w:r>
            <w:r w:rsidR="00EA60A4" w:rsidRPr="00D866BD">
              <w:rPr>
                <w:rFonts w:ascii="Times New Roman" w:hAnsi="Times New Roman" w:cs="Times New Roman"/>
                <w:sz w:val="28"/>
                <w:szCs w:val="28"/>
              </w:rPr>
              <w:t>/Департамент стратегического развития</w:t>
            </w:r>
          </w:p>
        </w:tc>
      </w:tr>
      <w:tr w:rsidR="005E485C" w:rsidRPr="004335BC" w:rsidTr="00B94686">
        <w:tc>
          <w:tcPr>
            <w:tcW w:w="5142" w:type="dxa"/>
          </w:tcPr>
          <w:p w:rsidR="005E485C" w:rsidRPr="004335BC" w:rsidRDefault="005E485C" w:rsidP="00EA60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4D3">
              <w:rPr>
                <w:rFonts w:ascii="Times New Roman" w:hAnsi="Times New Roman" w:cs="Times New Roman"/>
                <w:sz w:val="28"/>
                <w:szCs w:val="28"/>
              </w:rPr>
              <w:t>А.А. Бусыгина</w:t>
            </w:r>
          </w:p>
        </w:tc>
      </w:tr>
    </w:tbl>
    <w:p w:rsidR="005E485C" w:rsidRPr="004335BC" w:rsidRDefault="005E485C" w:rsidP="005E485C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6063"/>
      <w:bookmarkStart w:id="1" w:name="_Toc9974"/>
    </w:p>
    <w:p w:rsidR="005E485C" w:rsidRPr="002036A8" w:rsidRDefault="005E485C" w:rsidP="005E485C">
      <w:pPr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2036A8">
        <w:rPr>
          <w:rFonts w:ascii="Times New Roman" w:hAnsi="Times New Roman" w:cs="Times New Roman"/>
          <w:sz w:val="26"/>
          <w:szCs w:val="26"/>
        </w:rPr>
        <w:t>ЗАЯВЛЕНИЕ</w:t>
      </w:r>
    </w:p>
    <w:tbl>
      <w:tblPr>
        <w:tblW w:w="1017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5E485C" w:rsidRPr="00813719" w:rsidTr="00B94686"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485C" w:rsidRPr="0069539F" w:rsidRDefault="002036A8" w:rsidP="002036A8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E485C" w:rsidRPr="00695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связи с  семейными обстоятельствами </w:t>
            </w:r>
            <w:r w:rsidR="0037152A" w:rsidRPr="00855A6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7152A">
              <w:rPr>
                <w:rFonts w:ascii="Times New Roman" w:hAnsi="Times New Roman" w:cs="Times New Roman"/>
                <w:sz w:val="24"/>
                <w:szCs w:val="24"/>
              </w:rPr>
              <w:t xml:space="preserve">рошу отменить пункт приказа от </w:t>
            </w:r>
            <w:r w:rsidR="0037152A" w:rsidRPr="00855A6F">
              <w:rPr>
                <w:rFonts w:ascii="Times New Roman" w:hAnsi="Times New Roman" w:cs="Times New Roman"/>
                <w:sz w:val="24"/>
                <w:szCs w:val="24"/>
              </w:rPr>
              <w:t>29.01.2021</w:t>
            </w:r>
            <w:r w:rsidR="0037152A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DD46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52A" w:rsidRPr="00855A6F">
              <w:rPr>
                <w:rFonts w:ascii="Times New Roman" w:hAnsi="Times New Roman" w:cs="Times New Roman"/>
                <w:sz w:val="24"/>
                <w:szCs w:val="24"/>
              </w:rPr>
              <w:t>2 о предоставлении отпуска.</w:t>
            </w:r>
            <w:r w:rsidR="00371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85C">
              <w:rPr>
                <w:rFonts w:ascii="Times New Roman" w:hAnsi="Times New Roman" w:cs="Times New Roman"/>
                <w:sz w:val="24"/>
                <w:szCs w:val="24"/>
              </w:rPr>
              <w:t>Перенести</w:t>
            </w:r>
            <w:r w:rsidR="005E485C" w:rsidRPr="006953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5E485C" w:rsidRPr="00D11D13" w:rsidTr="00B94686">
              <w:tc>
                <w:tcPr>
                  <w:tcW w:w="9942" w:type="dxa"/>
                </w:tcPr>
                <w:p w:rsidR="005E485C" w:rsidRPr="00D11D13" w:rsidRDefault="005E485C" w:rsidP="00EA60A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ЕЖЕГОДНЫЙ ОСНОВНОЙ ОПЛАЧИВАЕМЫЙ ОТПУСК:</w:t>
                  </w:r>
                </w:p>
              </w:tc>
            </w:tr>
            <w:tr w:rsidR="005E485C" w:rsidRPr="00D11D13" w:rsidTr="00B94686">
              <w:tc>
                <w:tcPr>
                  <w:tcW w:w="9942" w:type="dxa"/>
                </w:tcPr>
                <w:p w:rsidR="005E485C" w:rsidRPr="00D11D13" w:rsidRDefault="005E485C" w:rsidP="00EA60A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 20.02.2021 продолжительностью «6» календ. дней/дня</w:t>
                  </w:r>
                </w:p>
              </w:tc>
            </w:tr>
            <w:tr w:rsidR="005E485C" w:rsidRPr="00D11D13" w:rsidTr="00B94686">
              <w:tc>
                <w:tcPr>
                  <w:tcW w:w="9942" w:type="dxa"/>
                </w:tcPr>
                <w:p w:rsidR="005E485C" w:rsidRPr="00D11D13" w:rsidRDefault="005E485C" w:rsidP="00EA60A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 :</w:t>
                  </w:r>
                </w:p>
              </w:tc>
            </w:tr>
            <w:tr w:rsidR="005E485C" w:rsidRPr="00D11D13" w:rsidTr="00B94686">
              <w:tc>
                <w:tcPr>
                  <w:tcW w:w="9942" w:type="dxa"/>
                </w:tcPr>
                <w:p w:rsidR="005E485C" w:rsidRPr="00D11D13" w:rsidRDefault="005E485C" w:rsidP="00EA60A4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12.02.2021 продолжительностью «6» календ. дней/дня</w:t>
                  </w:r>
                </w:p>
              </w:tc>
            </w:tr>
          </w:tbl>
          <w:p w:rsidR="005E485C" w:rsidRPr="00B83B9C" w:rsidRDefault="005E485C" w:rsidP="00EA60A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85C" w:rsidRPr="00813719" w:rsidTr="00B94686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10174" w:type="dxa"/>
              <w:tblLayout w:type="fixed"/>
              <w:tblLook w:val="04A0" w:firstRow="1" w:lastRow="0" w:firstColumn="1" w:lastColumn="0" w:noHBand="0" w:noVBand="1"/>
            </w:tblPr>
            <w:tblGrid>
              <w:gridCol w:w="3510"/>
              <w:gridCol w:w="993"/>
              <w:gridCol w:w="2554"/>
              <w:gridCol w:w="3117"/>
            </w:tblGrid>
            <w:tr w:rsidR="004643E8" w:rsidRPr="00D11D13" w:rsidTr="001B2C25">
              <w:trPr>
                <w:cantSplit/>
                <w:trHeight w:val="322"/>
              </w:trPr>
              <w:tc>
                <w:tcPr>
                  <w:tcW w:w="2213" w:type="pct"/>
                  <w:gridSpan w:val="2"/>
                  <w:vAlign w:val="center"/>
                </w:tcPr>
                <w:p w:rsidR="004643E8" w:rsidRPr="00DD46E2" w:rsidRDefault="004643E8" w:rsidP="004643E8">
                  <w:pPr>
                    <w:suppressAutoHyphens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Специалист технологического обеспечения системы электронного документооборота/Департамент стратегического развития</w:t>
                  </w:r>
                  <w:r w:rsidRPr="00DD46E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255" w:type="pct"/>
                </w:tcPr>
                <w:p w:rsidR="004643E8" w:rsidRPr="00DD46E2" w:rsidRDefault="004643E8" w:rsidP="004643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2" w:type="pct"/>
                  <w:vAlign w:val="center"/>
                </w:tcPr>
                <w:p w:rsidR="004643E8" w:rsidRPr="00D11D13" w:rsidRDefault="004643E8" w:rsidP="004643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4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Бусыгин А.А.</w:t>
                  </w:r>
                </w:p>
              </w:tc>
            </w:tr>
            <w:tr w:rsidR="004643E8" w:rsidRPr="00D11D13" w:rsidTr="001B2C25">
              <w:trPr>
                <w:trHeight w:val="98"/>
              </w:trPr>
              <w:tc>
                <w:tcPr>
                  <w:tcW w:w="1725" w:type="pct"/>
                  <w:vAlign w:val="bottom"/>
                </w:tcPr>
                <w:p w:rsidR="004643E8" w:rsidRPr="00D11D13" w:rsidRDefault="004643E8" w:rsidP="004643E8">
                  <w:pPr>
                    <w:suppressAutoHyphens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32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10.02.2021</w:t>
                  </w:r>
                </w:p>
              </w:tc>
              <w:tc>
                <w:tcPr>
                  <w:tcW w:w="3275" w:type="pct"/>
                  <w:gridSpan w:val="3"/>
                </w:tcPr>
                <w:p w:rsidR="004643E8" w:rsidRPr="00DD46E2" w:rsidRDefault="004643E8" w:rsidP="004643E8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ID</w:t>
                  </w:r>
                  <w:r w:rsidRPr="00DD4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Работника:</w:t>
                  </w:r>
                  <w:r w:rsidRPr="00DD46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998e3b58-0c36-4108-a075-8ea43f099714</w:t>
                  </w:r>
                </w:p>
              </w:tc>
            </w:tr>
          </w:tbl>
          <w:p w:rsidR="005E485C" w:rsidRPr="00DD46E2" w:rsidRDefault="005E485C" w:rsidP="00EA6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485C" w:rsidRPr="00DD46E2" w:rsidRDefault="005E485C" w:rsidP="00EA6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305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  <w:r w:rsidRPr="00DD46E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E485C" w:rsidRPr="00DD46E2" w:rsidRDefault="005E485C" w:rsidP="00EA60A4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f7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8"/>
              <w:gridCol w:w="2263"/>
              <w:gridCol w:w="3119"/>
            </w:tblGrid>
            <w:tr w:rsidR="005E485C" w:rsidTr="00A34597">
              <w:trPr>
                <w:trHeight w:val="794"/>
              </w:trPr>
              <w:tc>
                <w:tcPr>
                  <w:tcW w:w="4678" w:type="dxa"/>
                  <w:vAlign w:val="center"/>
                </w:tcPr>
                <w:p w:rsidR="005E485C" w:rsidRPr="00BD5B60" w:rsidRDefault="005E485C" w:rsidP="00C066D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Начальник отдела/Отдел развития системы управления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</w:r>
                  <w:r w:rsidRPr="0047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10.02.2021 01:22:15</w:t>
                  </w:r>
                </w:p>
              </w:tc>
              <w:tc>
                <w:tcPr>
                  <w:tcW w:w="2263" w:type="dxa"/>
                  <w:vAlign w:val="center"/>
                </w:tcPr>
                <w:p w:rsidR="005E485C" w:rsidRPr="00BD5B60" w:rsidRDefault="005E485C" w:rsidP="00C066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</w:t>
                  </w:r>
                  <w:bookmarkStart w:id="2" w:name="_GoBack"/>
                  <w:bookmarkEnd w:id="2"/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овано</w:t>
                  </w:r>
                </w:p>
              </w:tc>
              <w:tc>
                <w:tcPr>
                  <w:tcW w:w="3119" w:type="dxa"/>
                  <w:vAlign w:val="center"/>
                </w:tcPr>
                <w:p w:rsidR="005E485C" w:rsidRPr="006E702E" w:rsidRDefault="005E485C" w:rsidP="00C066D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Миносьянц А.Ю.</w:t>
                  </w:r>
                </w:p>
              </w:tc>
            </w:tr>
            <w:tr w:rsidR="005E485C" w:rsidTr="00A34597">
              <w:trPr>
                <w:trHeight w:val="794"/>
              </w:trPr>
              <w:tc>
                <w:tcPr>
                  <w:tcW w:w="4678" w:type="dxa"/>
                  <w:vAlign w:val="center"/>
                </w:tcPr>
                <w:p w:rsidR="005E485C" w:rsidRPr="00BD5B60" w:rsidRDefault="005E485C" w:rsidP="00C066D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Директор департамента/Департамент стратегического развития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</w:r>
                  <w:r w:rsidRPr="0047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10.02.2021 01:22:32</w:t>
                  </w:r>
                </w:p>
              </w:tc>
              <w:tc>
                <w:tcPr>
                  <w:tcW w:w="2263" w:type="dxa"/>
                  <w:vAlign w:val="center"/>
                </w:tcPr>
                <w:p w:rsidR="005E485C" w:rsidRPr="00BD5B60" w:rsidRDefault="005E485C" w:rsidP="00C066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3119" w:type="dxa"/>
                  <w:vAlign w:val="center"/>
                </w:tcPr>
                <w:p w:rsidR="005E485C" w:rsidRPr="006E702E" w:rsidRDefault="005E485C" w:rsidP="00C066D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Волков Г.В.</w:t>
                  </w:r>
                </w:p>
              </w:tc>
            </w:tr>
            <w:tr w:rsidR="005E485C" w:rsidTr="00A34597">
              <w:trPr>
                <w:trHeight w:val="794"/>
              </w:trPr>
              <w:tc>
                <w:tcPr>
                  <w:tcW w:w="4678" w:type="dxa"/>
                  <w:vAlign w:val="center"/>
                </w:tcPr>
                <w:p w:rsidR="005E485C" w:rsidRPr="00BD5B60" w:rsidRDefault="005E485C" w:rsidP="00C066D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Директор департамента/Департамент кадровой политики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</w:r>
                  <w:r w:rsidRPr="0047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10.02.2021 01:24:15</w:t>
                  </w:r>
                </w:p>
              </w:tc>
              <w:tc>
                <w:tcPr>
                  <w:tcW w:w="2263" w:type="dxa"/>
                  <w:vAlign w:val="center"/>
                </w:tcPr>
                <w:p w:rsidR="005E485C" w:rsidRPr="00BD5B60" w:rsidRDefault="005E485C" w:rsidP="00C066D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3119" w:type="dxa"/>
                  <w:vAlign w:val="center"/>
                </w:tcPr>
                <w:p w:rsidR="005E485C" w:rsidRPr="006E702E" w:rsidRDefault="005E485C" w:rsidP="00C066D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Коваленко А.Ф.</w:t>
                  </w:r>
                </w:p>
              </w:tc>
            </w:tr>
          </w:tbl>
          <w:p w:rsidR="005E485C" w:rsidRPr="00401305" w:rsidRDefault="005E485C" w:rsidP="00EA60A4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</w:p>
        </w:tc>
      </w:tr>
      <w:bookmarkEnd w:id="0"/>
      <w:bookmarkEnd w:id="1"/>
    </w:tbl>
    <w:p w:rsidR="005E485C" w:rsidRDefault="005E485C" w:rsidP="005E485C"/>
    <w:p w:rsidR="006530D6" w:rsidRPr="005E485C" w:rsidRDefault="006530D6" w:rsidP="005E485C"/>
    <w:sectPr w:rsidR="006530D6" w:rsidRPr="005E485C" w:rsidSect="00C066D7">
      <w:footerReference w:type="default" r:id="rId9"/>
      <w:pgSz w:w="11907" w:h="16840" w:code="9"/>
      <w:pgMar w:top="1134" w:right="709" w:bottom="1134" w:left="99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31C" w:rsidRDefault="0067731C" w:rsidP="00791EED">
      <w:pPr>
        <w:spacing w:after="0" w:line="240" w:lineRule="auto"/>
      </w:pPr>
      <w:r>
        <w:separator/>
      </w:r>
    </w:p>
  </w:endnote>
  <w:endnote w:type="continuationSeparator" w:id="0">
    <w:p w:rsidR="0067731C" w:rsidRDefault="0067731C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556" w:rsidRPr="002F4FAA" w:rsidRDefault="00017556" w:rsidP="00017556">
    <w:pPr>
      <w:pStyle w:val="ad"/>
      <w:rPr>
        <w:sz w:val="18"/>
        <w:szCs w:val="18"/>
      </w:rPr>
    </w:pPr>
    <w:r>
      <w:rPr>
        <w:sz w:val="18"/>
        <w:szCs w:val="18"/>
      </w:rPr>
      <w:t xml:space="preserve">Исп. </w:t>
    </w:r>
    <w:r w:rsidRPr="00D866BD">
      <w:rPr>
        <w:sz w:val="18"/>
        <w:szCs w:val="18"/>
      </w:rPr>
      <w:t>Бусыгин</w:t>
    </w:r>
    <w:r>
      <w:rPr>
        <w:sz w:val="18"/>
        <w:szCs w:val="18"/>
        <w:lang w:val="en-US"/>
      </w:rPr>
      <w:t> </w:t>
    </w:r>
    <w:r w:rsidRPr="00D866BD">
      <w:rPr>
        <w:sz w:val="18"/>
        <w:szCs w:val="18"/>
      </w:rPr>
      <w:t xml:space="preserve">А.А. </w:t>
    </w:r>
    <w:r>
      <w:rPr>
        <w:sz w:val="18"/>
        <w:szCs w:val="18"/>
      </w:rPr>
      <w:t xml:space="preserve">тел: </w:t>
    </w:r>
    <w:r w:rsidRPr="00D866BD">
      <w:rPr>
        <w:sz w:val="18"/>
        <w:szCs w:val="18"/>
      </w:rPr>
      <w:t>25-91</w:t>
    </w:r>
  </w:p>
  <w:p w:rsidR="00017556" w:rsidRPr="00182FF6" w:rsidRDefault="00017556" w:rsidP="00017556">
    <w:pPr>
      <w:pStyle w:val="ad"/>
      <w:rPr>
        <w:sz w:val="18"/>
        <w:szCs w:val="18"/>
      </w:rPr>
    </w:pPr>
    <w:proofErr w:type="spellStart"/>
    <w:r w:rsidRPr="00801E41">
      <w:rPr>
        <w:sz w:val="18"/>
        <w:szCs w:val="18"/>
      </w:rPr>
      <w:t>Рег</w:t>
    </w:r>
    <w:proofErr w:type="spellEnd"/>
    <w:r>
      <w:rPr>
        <w:sz w:val="18"/>
        <w:szCs w:val="18"/>
        <w:lang w:val="en-US"/>
      </w:rPr>
      <w:t>.</w:t>
    </w:r>
    <w:r w:rsidRPr="00801E41">
      <w:rPr>
        <w:sz w:val="18"/>
        <w:szCs w:val="18"/>
        <w:lang w:val="en-US"/>
      </w:rPr>
      <w:t xml:space="preserve">№ 31/33/З </w:t>
    </w:r>
    <w:proofErr w:type="spellStart"/>
    <w:r w:rsidRPr="00801E41">
      <w:rPr>
        <w:sz w:val="18"/>
        <w:szCs w:val="18"/>
        <w:lang w:val="en-US"/>
      </w:rPr>
      <w:t>от</w:t>
    </w:r>
    <w:proofErr w:type="spellEnd"/>
    <w:r w:rsidRPr="00801E41">
      <w:rPr>
        <w:sz w:val="18"/>
        <w:szCs w:val="18"/>
        <w:lang w:val="en-US"/>
      </w:rPr>
      <w:t xml:space="preserve"> 09.02.2021г.</w:t>
    </w:r>
  </w:p>
  <w:p w:rsidR="00791EED" w:rsidRDefault="00791E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31C" w:rsidRDefault="0067731C" w:rsidP="00791EED">
      <w:pPr>
        <w:spacing w:after="0" w:line="240" w:lineRule="auto"/>
      </w:pPr>
      <w:r>
        <w:separator/>
      </w:r>
    </w:p>
  </w:footnote>
  <w:footnote w:type="continuationSeparator" w:id="0">
    <w:p w:rsidR="0067731C" w:rsidRDefault="0067731C" w:rsidP="0079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17556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5858"/>
    <w:rsid w:val="00066058"/>
    <w:rsid w:val="00066A0F"/>
    <w:rsid w:val="000670EF"/>
    <w:rsid w:val="000674A1"/>
    <w:rsid w:val="00067C3B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80256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E1F"/>
    <w:rsid w:val="000B406C"/>
    <w:rsid w:val="000B4945"/>
    <w:rsid w:val="000B520E"/>
    <w:rsid w:val="000B5BF2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1680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6A8"/>
    <w:rsid w:val="00203B35"/>
    <w:rsid w:val="002048DA"/>
    <w:rsid w:val="002048EC"/>
    <w:rsid w:val="00205D13"/>
    <w:rsid w:val="00206142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2FA7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DAA"/>
    <w:rsid w:val="002D7F14"/>
    <w:rsid w:val="002D7F57"/>
    <w:rsid w:val="002E0A0B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1391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52E0"/>
    <w:rsid w:val="002F5874"/>
    <w:rsid w:val="002F6B90"/>
    <w:rsid w:val="002F6D09"/>
    <w:rsid w:val="002F70C6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0B6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6351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52A"/>
    <w:rsid w:val="003716D4"/>
    <w:rsid w:val="0037292C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811"/>
    <w:rsid w:val="003A7B2E"/>
    <w:rsid w:val="003A7D70"/>
    <w:rsid w:val="003A7D77"/>
    <w:rsid w:val="003B0BE4"/>
    <w:rsid w:val="003B1169"/>
    <w:rsid w:val="003B138B"/>
    <w:rsid w:val="003B1939"/>
    <w:rsid w:val="003B2625"/>
    <w:rsid w:val="003B26D9"/>
    <w:rsid w:val="003B276C"/>
    <w:rsid w:val="003B2A2D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8C0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C1D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3E8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1EE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3DBE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C14"/>
    <w:rsid w:val="00555E50"/>
    <w:rsid w:val="005569F3"/>
    <w:rsid w:val="005571D3"/>
    <w:rsid w:val="0055774E"/>
    <w:rsid w:val="0055787C"/>
    <w:rsid w:val="00557AD8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951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84B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485C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9E4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31C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346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850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31EC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6BE"/>
    <w:rsid w:val="007E67A0"/>
    <w:rsid w:val="007E6ACD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130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8FD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597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58B0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FE"/>
    <w:rsid w:val="00AA36D2"/>
    <w:rsid w:val="00AA4150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6D7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034"/>
    <w:rsid w:val="00CB18DA"/>
    <w:rsid w:val="00CB1A46"/>
    <w:rsid w:val="00CB1DA5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6BD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6E2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AE3"/>
    <w:rsid w:val="00EA2E1E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0A4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536"/>
    <w:rsid w:val="00EF4544"/>
    <w:rsid w:val="00EF5E41"/>
    <w:rsid w:val="00EF6387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70337"/>
    <w:rsid w:val="00F703DB"/>
    <w:rsid w:val="00F70631"/>
    <w:rsid w:val="00F715DE"/>
    <w:rsid w:val="00F7182F"/>
    <w:rsid w:val="00F71A18"/>
    <w:rsid w:val="00F71F66"/>
    <w:rsid w:val="00F71FA4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B91"/>
    <w:rsid w:val="00F95D05"/>
    <w:rsid w:val="00F96718"/>
    <w:rsid w:val="00F96C4B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354C"/>
  <w15:docId w15:val="{CC372E3D-F6AB-4CD7-A142-AE719220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3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2F1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3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3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3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2F13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rsid w:val="002F139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rsid w:val="002F1391"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rsid w:val="002F1391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sid w:val="002F1391"/>
    <w:rPr>
      <w:b/>
      <w:bCs/>
    </w:rPr>
  </w:style>
  <w:style w:type="paragraph" w:styleId="ad">
    <w:name w:val="footer"/>
    <w:basedOn w:val="a"/>
    <w:link w:val="ae"/>
    <w:uiPriority w:val="99"/>
    <w:unhideWhenUsed/>
    <w:qFormat/>
    <w:rsid w:val="002F1391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rsid w:val="002F1391"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rsid w:val="002F1391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sid w:val="002F1391"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rsid w:val="002F1391"/>
    <w:pPr>
      <w:spacing w:after="100"/>
    </w:pPr>
  </w:style>
  <w:style w:type="paragraph" w:styleId="31">
    <w:name w:val="toc 3"/>
    <w:basedOn w:val="a"/>
    <w:next w:val="a"/>
    <w:uiPriority w:val="39"/>
    <w:unhideWhenUsed/>
    <w:qFormat/>
    <w:rsid w:val="002F1391"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sid w:val="002F1391"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sid w:val="002F1391"/>
    <w:rPr>
      <w:vertAlign w:val="superscript"/>
    </w:rPr>
  </w:style>
  <w:style w:type="character" w:styleId="af6">
    <w:name w:val="Hyperlink"/>
    <w:basedOn w:val="a0"/>
    <w:uiPriority w:val="99"/>
    <w:unhideWhenUsed/>
    <w:qFormat/>
    <w:rsid w:val="002F1391"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rsid w:val="002F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2F1391"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rsid w:val="002F1391"/>
    <w:pPr>
      <w:ind w:left="720"/>
      <w:contextualSpacing/>
    </w:pPr>
  </w:style>
  <w:style w:type="paragraph" w:customStyle="1" w:styleId="13">
    <w:name w:val="Без интервала1"/>
    <w:uiPriority w:val="99"/>
    <w:qFormat/>
    <w:rsid w:val="002F1391"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  <w:rsid w:val="002F1391"/>
  </w:style>
  <w:style w:type="character" w:customStyle="1" w:styleId="ae">
    <w:name w:val="Нижний колонтитул Знак"/>
    <w:basedOn w:val="a0"/>
    <w:link w:val="ad"/>
    <w:uiPriority w:val="99"/>
    <w:qFormat/>
    <w:rsid w:val="002F1391"/>
  </w:style>
  <w:style w:type="character" w:customStyle="1" w:styleId="af0">
    <w:name w:val="Текст сноски Знак"/>
    <w:basedOn w:val="a0"/>
    <w:link w:val="af"/>
    <w:uiPriority w:val="99"/>
    <w:semiHidden/>
    <w:qFormat/>
    <w:rsid w:val="002F139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sid w:val="002F1391"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sid w:val="002F1391"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rsid w:val="002F1391"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  <w:rsid w:val="002F1391"/>
  </w:style>
  <w:style w:type="character" w:customStyle="1" w:styleId="afb">
    <w:name w:val="Без интервала Знак"/>
    <w:basedOn w:val="a0"/>
    <w:link w:val="afa"/>
    <w:uiPriority w:val="1"/>
    <w:qFormat/>
    <w:rsid w:val="002F1391"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sid w:val="002F1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2F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F13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rsid w:val="002F1391"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2F139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sid w:val="002F1391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rsid w:val="002F139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rsid w:val="002F1391"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_Нумерованный 1 Знак1"/>
    <w:basedOn w:val="a0"/>
    <w:link w:val="1"/>
    <w:qFormat/>
    <w:rsid w:val="002F1391"/>
    <w:rPr>
      <w:rFonts w:ascii="Times New Roman" w:hAnsi="Times New Roman" w:cs="Times New Roman"/>
      <w:sz w:val="24"/>
      <w:szCs w:val="24"/>
    </w:rPr>
  </w:style>
  <w:style w:type="paragraph" w:customStyle="1" w:styleId="afd">
    <w:name w:val="_Текст таблицы"/>
    <w:basedOn w:val="a"/>
    <w:link w:val="afe"/>
    <w:qFormat/>
    <w:rsid w:val="002F1391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sid w:val="002F1391"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rsid w:val="002F1391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sid w:val="002F1391"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rsid w:val="002F1391"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2F13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sid w:val="002F139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rsid w:val="002F139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sid w:val="002F1391"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aff2">
    <w:name w:val="Document Map"/>
    <w:basedOn w:val="a"/>
    <w:link w:val="aff3"/>
    <w:uiPriority w:val="99"/>
    <w:semiHidden/>
    <w:unhideWhenUsed/>
    <w:rsid w:val="0087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87113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CF2F-B1D5-4951-AEB9-3D3480C2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Busigina AA</cp:lastModifiedBy>
  <cp:revision>2</cp:revision>
  <dcterms:created xsi:type="dcterms:W3CDTF">2021-02-16T10:31:00Z</dcterms:created>
  <dcterms:modified xsi:type="dcterms:W3CDTF">2021-02-16T10:31:00Z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