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5075CE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552D91" w:rsidRDefault="006315D6" w:rsidP="006315D6">
                  <w:pPr>
                    <w:pStyle w:val="1"/>
                    <w:jc w:val="center"/>
                  </w:pPr>
                  <w:r w:rsidRPr="00552D91">
                    <w:t>Директору департамента</w:t>
                  </w:r>
                </w:p>
                <w:p w:rsidR="006315D6" w:rsidRDefault="006315D6" w:rsidP="006315D6">
                  <w:pPr>
                    <w:pStyle w:val="1"/>
                    <w:jc w:val="center"/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552D91">
                    <w:t>А.Ф. Коваленко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</w:tbl>
    <w:p w:rsidR="002F78BB" w:rsidRDefault="00BA1CF4" w:rsidP="007A4F5B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>Уважаемый(ая) Александр Федорович!</w:t>
      </w:r>
    </w:p>
    <w:p w:rsidR="005075CE" w:rsidRPr="00EA73F7" w:rsidRDefault="005075CE" w:rsidP="005075CE">
      <w:pPr>
        <w:spacing w:line="360" w:lineRule="auto"/>
      </w:pPr>
      <w:r>
        <w:rPr>
          <w:sz w:val="28"/>
          <w:szCs w:val="28"/>
        </w:rPr>
        <w:t xml:space="preserve">         </w:t>
      </w:r>
      <w:r w:rsidRPr="00E02D6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ответ на Вашу служебную записку  от 27.04.202</w:t>
      </w:r>
      <w:r w:rsidRPr="00AA1F1C">
        <w:rPr>
          <w:sz w:val="28"/>
          <w:szCs w:val="28"/>
        </w:rPr>
        <w:t>1</w:t>
      </w:r>
      <w:r>
        <w:rPr>
          <w:sz w:val="28"/>
          <w:szCs w:val="28"/>
        </w:rPr>
        <w:t xml:space="preserve"> г. № 13-5253 /сз </w:t>
      </w:r>
      <w:r>
        <w:rPr>
          <w:sz w:val="28"/>
          <w:szCs w:val="28"/>
        </w:rPr>
        <w:br/>
        <w:t xml:space="preserve"> «</w:t>
      </w:r>
      <w:r w:rsidRPr="000549A5">
        <w:rPr>
          <w:sz w:val="28"/>
          <w:szCs w:val="28"/>
        </w:rPr>
        <w:t>О проведении вакцинации против новой коронавирусной инфекции COVID-19</w:t>
      </w:r>
      <w:r>
        <w:rPr>
          <w:sz w:val="28"/>
          <w:szCs w:val="28"/>
        </w:rPr>
        <w:t>», сообщаем что направление работников департамента информационных технологий и связи в служебные командировки за пределы Российской Федерации не планируется.</w:t>
      </w:r>
    </w:p>
    <w:p w:rsidR="00BA1CF4" w:rsidRPr="005075CE" w:rsidRDefault="00BA1CF4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В.В. Шишкина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422" w:rsidRDefault="005C1422" w:rsidP="0029241D">
      <w:r>
        <w:separator/>
      </w:r>
    </w:p>
  </w:endnote>
  <w:endnote w:type="continuationSeparator" w:id="0">
    <w:p w:rsidR="005C1422" w:rsidRDefault="005C142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422" w:rsidRDefault="005C1422" w:rsidP="0029241D">
      <w:r>
        <w:separator/>
      </w:r>
    </w:p>
  </w:footnote>
  <w:footnote w:type="continuationSeparator" w:id="0">
    <w:p w:rsidR="005C1422" w:rsidRDefault="005C142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075CE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C1422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7C949C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Шишкина Валентина Викторовна</cp:lastModifiedBy>
  <cp:revision>40</cp:revision>
  <cp:lastPrinted>2018-07-02T11:57:00Z</cp:lastPrinted>
  <dcterms:created xsi:type="dcterms:W3CDTF">2018-12-17T11:44:00Z</dcterms:created>
  <dcterms:modified xsi:type="dcterms:W3CDTF">2021-04-28T11:05:00Z</dcterms:modified>
</cp:coreProperties>
</file>