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DA" w:rsidRPr="00D65C0C" w:rsidRDefault="00DF19DA" w:rsidP="00D65C0C">
      <w:pPr>
        <w:tabs>
          <w:tab w:val="left" w:pos="709"/>
        </w:tabs>
        <w:spacing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lang w:eastAsia="x-none"/>
        </w:rPr>
      </w:pPr>
      <w:bookmarkStart w:id="0" w:name="_Toc39768504"/>
      <w:bookmarkStart w:id="1" w:name="_GoBack"/>
      <w:bookmarkEnd w:id="1"/>
      <w:r w:rsidRPr="00DF19DA">
        <w:rPr>
          <w:rFonts w:ascii="Times New Roman" w:hAnsi="Times New Roman" w:cs="Times New Roman"/>
          <w:b/>
          <w:bCs/>
          <w:sz w:val="28"/>
          <w:lang w:eastAsia="x-none"/>
        </w:rPr>
        <w:t>Процесс</w:t>
      </w:r>
      <w:r w:rsidR="007B52C9">
        <w:rPr>
          <w:rFonts w:ascii="Times New Roman" w:hAnsi="Times New Roman" w:cs="Times New Roman"/>
          <w:b/>
          <w:bCs/>
          <w:sz w:val="28"/>
          <w:lang w:eastAsia="x-none"/>
        </w:rPr>
        <w:t xml:space="preserve"> «Формирование, </w:t>
      </w:r>
      <w:r w:rsidRPr="00DF19DA">
        <w:rPr>
          <w:rFonts w:ascii="Times New Roman" w:hAnsi="Times New Roman" w:cs="Times New Roman"/>
          <w:b/>
          <w:bCs/>
          <w:sz w:val="28"/>
          <w:lang w:eastAsia="x-none"/>
        </w:rPr>
        <w:t xml:space="preserve"> согласовани</w:t>
      </w:r>
      <w:r w:rsidR="007B52C9">
        <w:rPr>
          <w:rFonts w:ascii="Times New Roman" w:hAnsi="Times New Roman" w:cs="Times New Roman"/>
          <w:b/>
          <w:bCs/>
          <w:sz w:val="28"/>
          <w:lang w:eastAsia="x-none"/>
        </w:rPr>
        <w:t>е</w:t>
      </w:r>
      <w:r w:rsidRPr="00DF19DA">
        <w:rPr>
          <w:rFonts w:ascii="Times New Roman" w:hAnsi="Times New Roman" w:cs="Times New Roman"/>
          <w:b/>
          <w:bCs/>
          <w:sz w:val="28"/>
          <w:lang w:eastAsia="x-none"/>
        </w:rPr>
        <w:t xml:space="preserve"> и </w:t>
      </w:r>
      <w:r w:rsidR="007B52C9">
        <w:rPr>
          <w:rFonts w:ascii="Times New Roman" w:hAnsi="Times New Roman" w:cs="Times New Roman"/>
          <w:b/>
          <w:bCs/>
          <w:sz w:val="28"/>
          <w:lang w:eastAsia="x-none"/>
        </w:rPr>
        <w:t>рассмотрение</w:t>
      </w:r>
      <w:r w:rsidRPr="00DF19DA">
        <w:rPr>
          <w:rFonts w:ascii="Times New Roman" w:hAnsi="Times New Roman" w:cs="Times New Roman"/>
          <w:b/>
          <w:bCs/>
          <w:sz w:val="28"/>
          <w:lang w:eastAsia="x-none"/>
        </w:rPr>
        <w:t xml:space="preserve"> </w:t>
      </w:r>
      <w:r w:rsidRPr="00DF19DA">
        <w:rPr>
          <w:rFonts w:ascii="Times New Roman" w:hAnsi="Times New Roman" w:cs="Times New Roman"/>
          <w:b/>
          <w:bCs/>
          <w:sz w:val="28"/>
          <w:lang w:val="x-none" w:eastAsia="x-none"/>
        </w:rPr>
        <w:t>служебны</w:t>
      </w:r>
      <w:r w:rsidRPr="00DF19DA">
        <w:rPr>
          <w:rFonts w:ascii="Times New Roman" w:hAnsi="Times New Roman" w:cs="Times New Roman"/>
          <w:b/>
          <w:bCs/>
          <w:sz w:val="28"/>
          <w:lang w:eastAsia="x-none"/>
        </w:rPr>
        <w:t>х</w:t>
      </w:r>
      <w:r w:rsidRPr="00DF19DA">
        <w:rPr>
          <w:rFonts w:ascii="Times New Roman" w:hAnsi="Times New Roman" w:cs="Times New Roman"/>
          <w:b/>
          <w:bCs/>
          <w:sz w:val="28"/>
          <w:lang w:val="x-none" w:eastAsia="x-none"/>
        </w:rPr>
        <w:t xml:space="preserve"> запи</w:t>
      </w:r>
      <w:r w:rsidR="00CE1B88">
        <w:rPr>
          <w:rFonts w:ascii="Times New Roman" w:hAnsi="Times New Roman" w:cs="Times New Roman"/>
          <w:b/>
          <w:bCs/>
          <w:sz w:val="28"/>
          <w:lang w:eastAsia="x-none"/>
        </w:rPr>
        <w:t>сок»</w:t>
      </w:r>
      <w:r w:rsidRPr="00DF19DA">
        <w:rPr>
          <w:rFonts w:ascii="Times New Roman" w:hAnsi="Times New Roman" w:cs="Times New Roman"/>
          <w:b/>
          <w:bCs/>
          <w:sz w:val="28"/>
          <w:lang w:val="x-none" w:eastAsia="x-none"/>
        </w:rPr>
        <w:t xml:space="preserve"> в СЭД</w:t>
      </w:r>
      <w:bookmarkStart w:id="2" w:name="_Toc39768505"/>
      <w:bookmarkEnd w:id="0"/>
    </w:p>
    <w:p w:rsidR="00DF19DA" w:rsidRPr="007B52C9" w:rsidRDefault="00DF19DA" w:rsidP="007B52C9">
      <w:pPr>
        <w:pStyle w:val="a4"/>
        <w:numPr>
          <w:ilvl w:val="4"/>
          <w:numId w:val="1"/>
        </w:numPr>
        <w:tabs>
          <w:tab w:val="left" w:pos="142"/>
        </w:tabs>
        <w:spacing w:after="0" w:line="288" w:lineRule="auto"/>
        <w:ind w:left="0"/>
        <w:jc w:val="both"/>
        <w:rPr>
          <w:rFonts w:ascii="Times New Roman" w:hAnsi="Times New Roman" w:cs="Times New Roman"/>
          <w:bCs/>
          <w:sz w:val="28"/>
          <w:lang w:val="x-none" w:eastAsia="x-none"/>
        </w:rPr>
      </w:pPr>
      <w:r w:rsidRPr="00DF19DA">
        <w:rPr>
          <w:rFonts w:ascii="Times New Roman" w:hAnsi="Times New Roman" w:cs="Times New Roman"/>
          <w:bCs/>
          <w:sz w:val="28"/>
          <w:lang w:val="x-none" w:eastAsia="x-none"/>
        </w:rPr>
        <w:t xml:space="preserve">Описание ролей участников процесса приведено в таблице </w:t>
      </w:r>
      <w:r w:rsidRPr="007B52C9">
        <w:rPr>
          <w:rFonts w:ascii="Times New Roman" w:hAnsi="Times New Roman" w:cs="Times New Roman"/>
          <w:bCs/>
          <w:sz w:val="28"/>
          <w:lang w:val="x-none" w:eastAsia="x-none"/>
        </w:rPr>
        <w:t>«Роли участников процесса</w:t>
      </w:r>
      <w:bookmarkEnd w:id="2"/>
      <w:r w:rsidR="00A73323">
        <w:rPr>
          <w:rFonts w:ascii="Times New Roman" w:hAnsi="Times New Roman" w:cs="Times New Roman"/>
          <w:bCs/>
          <w:sz w:val="28"/>
          <w:lang w:eastAsia="x-none"/>
        </w:rPr>
        <w:t>.</w:t>
      </w:r>
    </w:p>
    <w:p w:rsidR="00DF19DA" w:rsidRPr="007B52C9" w:rsidRDefault="00DF19DA" w:rsidP="007B52C9">
      <w:pPr>
        <w:pStyle w:val="a4"/>
        <w:numPr>
          <w:ilvl w:val="4"/>
          <w:numId w:val="1"/>
        </w:numPr>
        <w:tabs>
          <w:tab w:val="left" w:pos="-142"/>
        </w:tabs>
        <w:spacing w:after="0" w:line="288" w:lineRule="auto"/>
        <w:ind w:left="0"/>
        <w:jc w:val="both"/>
        <w:rPr>
          <w:rFonts w:ascii="Times New Roman" w:hAnsi="Times New Roman" w:cs="Times New Roman"/>
          <w:bCs/>
          <w:sz w:val="28"/>
          <w:lang w:val="x-none" w:eastAsia="x-none"/>
        </w:rPr>
      </w:pPr>
      <w:bookmarkStart w:id="3" w:name="_Toc39768506"/>
      <w:r w:rsidRPr="007B52C9">
        <w:rPr>
          <w:rFonts w:ascii="Times New Roman" w:hAnsi="Times New Roman" w:cs="Times New Roman"/>
          <w:bCs/>
          <w:sz w:val="28"/>
          <w:lang w:val="x-none" w:eastAsia="x-none"/>
        </w:rPr>
        <w:t xml:space="preserve">Основные этапы процесса и действия участников </w:t>
      </w:r>
      <w:r w:rsidR="00A73323">
        <w:rPr>
          <w:rFonts w:ascii="Times New Roman" w:hAnsi="Times New Roman" w:cs="Times New Roman"/>
          <w:bCs/>
          <w:sz w:val="28"/>
          <w:lang w:val="x-none" w:eastAsia="x-none"/>
        </w:rPr>
        <w:t xml:space="preserve">при работе с документом СЭД </w:t>
      </w:r>
      <w:r w:rsidRPr="007B52C9">
        <w:rPr>
          <w:rFonts w:ascii="Times New Roman" w:hAnsi="Times New Roman" w:cs="Times New Roman"/>
          <w:bCs/>
          <w:sz w:val="28"/>
          <w:lang w:val="x-none" w:eastAsia="x-none"/>
        </w:rPr>
        <w:t>приведены в таблицах «Описание процесса (</w:t>
      </w:r>
      <w:r w:rsidR="00A73323">
        <w:rPr>
          <w:rFonts w:ascii="Times New Roman" w:hAnsi="Times New Roman" w:cs="Times New Roman"/>
          <w:bCs/>
          <w:sz w:val="28"/>
          <w:lang w:eastAsia="x-none"/>
        </w:rPr>
        <w:t xml:space="preserve">2 </w:t>
      </w:r>
      <w:r w:rsidRPr="007B52C9">
        <w:rPr>
          <w:rFonts w:ascii="Times New Roman" w:hAnsi="Times New Roman" w:cs="Times New Roman"/>
          <w:bCs/>
          <w:sz w:val="28"/>
          <w:lang w:val="x-none" w:eastAsia="x-none"/>
        </w:rPr>
        <w:t xml:space="preserve">и </w:t>
      </w:r>
      <w:r w:rsidR="00A73323">
        <w:rPr>
          <w:rFonts w:ascii="Times New Roman" w:hAnsi="Times New Roman" w:cs="Times New Roman"/>
          <w:bCs/>
          <w:sz w:val="28"/>
          <w:lang w:eastAsia="x-none"/>
        </w:rPr>
        <w:t>3</w:t>
      </w:r>
      <w:r w:rsidRPr="007B52C9">
        <w:rPr>
          <w:rFonts w:ascii="Times New Roman" w:hAnsi="Times New Roman" w:cs="Times New Roman"/>
          <w:bCs/>
          <w:sz w:val="28"/>
          <w:lang w:val="x-none" w:eastAsia="x-none"/>
        </w:rPr>
        <w:t>).</w:t>
      </w:r>
      <w:bookmarkEnd w:id="3"/>
    </w:p>
    <w:p w:rsidR="00DF19DA" w:rsidRPr="004926A5" w:rsidRDefault="00DF19DA" w:rsidP="00A73323">
      <w:pPr>
        <w:pStyle w:val="a4"/>
        <w:tabs>
          <w:tab w:val="left" w:pos="142"/>
        </w:tabs>
        <w:spacing w:after="0" w:line="288" w:lineRule="auto"/>
        <w:jc w:val="right"/>
        <w:rPr>
          <w:rFonts w:ascii="Times New Roman" w:eastAsia="Times New Roman" w:hAnsi="Times New Roman" w:cs="Times New Roman"/>
          <w:bCs/>
          <w:kern w:val="32"/>
          <w:sz w:val="24"/>
          <w:szCs w:val="24"/>
          <w:lang w:val="x-none" w:eastAsia="x-none"/>
        </w:rPr>
      </w:pPr>
      <w:r w:rsidRPr="004926A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x-none"/>
        </w:rPr>
        <w:t xml:space="preserve">Таблица </w:t>
      </w:r>
      <w:r w:rsidR="00A73323" w:rsidRPr="004926A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x-none"/>
        </w:rPr>
        <w:t>1</w:t>
      </w:r>
      <w:r w:rsidRPr="004926A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x-none"/>
        </w:rPr>
        <w:t xml:space="preserve"> </w:t>
      </w:r>
      <w:r w:rsidRPr="004926A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«Роли участников процесса </w:t>
      </w:r>
    </w:p>
    <w:tbl>
      <w:tblPr>
        <w:tblStyle w:val="a3"/>
        <w:tblW w:w="15559" w:type="dxa"/>
        <w:tblLook w:val="04A0" w:firstRow="1" w:lastRow="0" w:firstColumn="1" w:lastColumn="0" w:noHBand="0" w:noVBand="1"/>
      </w:tblPr>
      <w:tblGrid>
        <w:gridCol w:w="3794"/>
        <w:gridCol w:w="11765"/>
      </w:tblGrid>
      <w:tr w:rsidR="00DF19DA" w:rsidRPr="004926A5" w:rsidTr="00F17EBA">
        <w:trPr>
          <w:cantSplit/>
          <w:trHeight w:val="277"/>
          <w:tblHeader/>
        </w:trPr>
        <w:tc>
          <w:tcPr>
            <w:tcW w:w="15559" w:type="dxa"/>
            <w:gridSpan w:val="2"/>
          </w:tcPr>
          <w:p w:rsidR="00DF19DA" w:rsidRPr="004926A5" w:rsidRDefault="00DF19DA" w:rsidP="007E63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926A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 процесса</w:t>
            </w:r>
          </w:p>
        </w:tc>
      </w:tr>
      <w:tr w:rsidR="00DF19DA" w:rsidRPr="004926A5" w:rsidTr="00F17EBA">
        <w:trPr>
          <w:cantSplit/>
          <w:trHeight w:val="276"/>
          <w:tblHeader/>
        </w:trPr>
        <w:tc>
          <w:tcPr>
            <w:tcW w:w="3794" w:type="dxa"/>
          </w:tcPr>
          <w:p w:rsidR="00DF19DA" w:rsidRPr="004926A5" w:rsidRDefault="00DF19DA" w:rsidP="007E63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26A5">
              <w:rPr>
                <w:rFonts w:ascii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11765" w:type="dxa"/>
          </w:tcPr>
          <w:p w:rsidR="00DF19DA" w:rsidRPr="004926A5" w:rsidRDefault="00DF19DA" w:rsidP="007E63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926A5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DF19DA" w:rsidRPr="004926A5" w:rsidTr="00F17EBA">
        <w:trPr>
          <w:cantSplit/>
          <w:trHeight w:val="621"/>
        </w:trPr>
        <w:tc>
          <w:tcPr>
            <w:tcW w:w="3794" w:type="dxa"/>
          </w:tcPr>
          <w:p w:rsidR="00DF19DA" w:rsidRPr="004926A5" w:rsidRDefault="00DF19DA" w:rsidP="007E63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6A5">
              <w:rPr>
                <w:rFonts w:ascii="Times New Roman" w:hAnsi="Times New Roman" w:cs="Times New Roman"/>
                <w:sz w:val="24"/>
                <w:szCs w:val="24"/>
              </w:rPr>
              <w:t>Инициатор/Исполнитель</w:t>
            </w:r>
          </w:p>
        </w:tc>
        <w:tc>
          <w:tcPr>
            <w:tcW w:w="11765" w:type="dxa"/>
          </w:tcPr>
          <w:p w:rsidR="00DF19DA" w:rsidRPr="004926A5" w:rsidRDefault="00DF19DA" w:rsidP="007E63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6A5">
              <w:rPr>
                <w:rFonts w:ascii="Times New Roman" w:hAnsi="Times New Roman" w:cs="Times New Roman"/>
                <w:sz w:val="24"/>
                <w:szCs w:val="24"/>
              </w:rPr>
              <w:t>работник СП, ответственный за подготовку внутреннего документа</w:t>
            </w:r>
            <w:r w:rsidR="00F17EBA" w:rsidRPr="004926A5">
              <w:rPr>
                <w:rFonts w:ascii="Times New Roman" w:hAnsi="Times New Roman" w:cs="Times New Roman"/>
                <w:sz w:val="24"/>
                <w:szCs w:val="24"/>
              </w:rPr>
              <w:t xml:space="preserve"> (СЗ)</w:t>
            </w:r>
            <w:r w:rsidRPr="004926A5">
              <w:rPr>
                <w:rFonts w:ascii="Times New Roman" w:hAnsi="Times New Roman" w:cs="Times New Roman"/>
                <w:sz w:val="24"/>
                <w:szCs w:val="24"/>
              </w:rPr>
              <w:t xml:space="preserve">, организацию согласования, подписания и направления адресату в СЭД </w:t>
            </w:r>
          </w:p>
        </w:tc>
      </w:tr>
      <w:tr w:rsidR="00DF19DA" w:rsidRPr="004926A5" w:rsidTr="00F17EBA">
        <w:trPr>
          <w:cantSplit/>
        </w:trPr>
        <w:tc>
          <w:tcPr>
            <w:tcW w:w="3794" w:type="dxa"/>
          </w:tcPr>
          <w:p w:rsidR="00DF19DA" w:rsidRPr="004926A5" w:rsidRDefault="00DF19DA" w:rsidP="007E63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6A5">
              <w:rPr>
                <w:rFonts w:ascii="Times New Roman" w:hAnsi="Times New Roman" w:cs="Times New Roman"/>
                <w:sz w:val="24"/>
                <w:szCs w:val="24"/>
              </w:rPr>
              <w:t>Согласующий</w:t>
            </w:r>
          </w:p>
        </w:tc>
        <w:tc>
          <w:tcPr>
            <w:tcW w:w="11765" w:type="dxa"/>
          </w:tcPr>
          <w:p w:rsidR="00DF19DA" w:rsidRPr="004926A5" w:rsidRDefault="00DF19DA" w:rsidP="007E63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926A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руководитель подразделения, СП инициатора внутреннего документа</w:t>
            </w:r>
          </w:p>
        </w:tc>
      </w:tr>
      <w:tr w:rsidR="00DF19DA" w:rsidRPr="004926A5" w:rsidTr="00F17EBA">
        <w:trPr>
          <w:cantSplit/>
        </w:trPr>
        <w:tc>
          <w:tcPr>
            <w:tcW w:w="3794" w:type="dxa"/>
          </w:tcPr>
          <w:p w:rsidR="00DF19DA" w:rsidRPr="004926A5" w:rsidRDefault="00DF19DA" w:rsidP="007E63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26A5">
              <w:rPr>
                <w:rFonts w:ascii="Times New Roman" w:hAnsi="Times New Roman" w:cs="Times New Roman"/>
                <w:sz w:val="24"/>
                <w:szCs w:val="24"/>
              </w:rPr>
              <w:t>Согласующий</w:t>
            </w:r>
            <w:proofErr w:type="gramEnd"/>
            <w:r w:rsidRPr="004926A5">
              <w:rPr>
                <w:rFonts w:ascii="Times New Roman" w:hAnsi="Times New Roman" w:cs="Times New Roman"/>
                <w:sz w:val="24"/>
                <w:szCs w:val="24"/>
              </w:rPr>
              <w:t xml:space="preserve"> после подписания</w:t>
            </w:r>
          </w:p>
        </w:tc>
        <w:tc>
          <w:tcPr>
            <w:tcW w:w="11765" w:type="dxa"/>
          </w:tcPr>
          <w:p w:rsidR="00DF19DA" w:rsidRPr="004926A5" w:rsidRDefault="00DF19DA" w:rsidP="007E63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926A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заинтересованные ЗГД, руководители СП, участвующие в согласовании внутреннего документа</w:t>
            </w:r>
          </w:p>
        </w:tc>
      </w:tr>
      <w:tr w:rsidR="00DF19DA" w:rsidRPr="004926A5" w:rsidTr="00F17EBA">
        <w:trPr>
          <w:cantSplit/>
        </w:trPr>
        <w:tc>
          <w:tcPr>
            <w:tcW w:w="3794" w:type="dxa"/>
          </w:tcPr>
          <w:p w:rsidR="00DF19DA" w:rsidRPr="004926A5" w:rsidRDefault="00DF19DA" w:rsidP="007E63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6A5">
              <w:rPr>
                <w:rFonts w:ascii="Times New Roman" w:hAnsi="Times New Roman" w:cs="Times New Roman"/>
                <w:sz w:val="24"/>
                <w:szCs w:val="24"/>
              </w:rPr>
              <w:t>Подписант</w:t>
            </w:r>
          </w:p>
        </w:tc>
        <w:tc>
          <w:tcPr>
            <w:tcW w:w="11765" w:type="dxa"/>
          </w:tcPr>
          <w:p w:rsidR="00DF19DA" w:rsidRPr="004926A5" w:rsidRDefault="00DF19DA" w:rsidP="007E63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926A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руководитель СП / курирующий ЗГД</w:t>
            </w:r>
          </w:p>
        </w:tc>
      </w:tr>
      <w:tr w:rsidR="00DF19DA" w:rsidRPr="004926A5" w:rsidTr="00F17EBA">
        <w:trPr>
          <w:cantSplit/>
        </w:trPr>
        <w:tc>
          <w:tcPr>
            <w:tcW w:w="3794" w:type="dxa"/>
          </w:tcPr>
          <w:p w:rsidR="00DF19DA" w:rsidRPr="004926A5" w:rsidRDefault="00DF19DA" w:rsidP="007E63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6A5">
              <w:rPr>
                <w:rFonts w:ascii="Times New Roman" w:hAnsi="Times New Roman" w:cs="Times New Roman"/>
                <w:sz w:val="24"/>
                <w:szCs w:val="24"/>
              </w:rPr>
              <w:t>Адресат СЗ</w:t>
            </w:r>
          </w:p>
        </w:tc>
        <w:tc>
          <w:tcPr>
            <w:tcW w:w="11765" w:type="dxa"/>
          </w:tcPr>
          <w:p w:rsidR="00DF19DA" w:rsidRPr="004926A5" w:rsidRDefault="00DF19DA" w:rsidP="007E63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926A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ЗГД,</w:t>
            </w:r>
            <w:r w:rsidR="000A2D02" w:rsidRPr="004926A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руководители прямого подчинения ГД,</w:t>
            </w:r>
            <w:r w:rsidRPr="004926A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руководители СП</w:t>
            </w:r>
          </w:p>
        </w:tc>
      </w:tr>
      <w:tr w:rsidR="00DF19DA" w:rsidRPr="004926A5" w:rsidTr="00F17EBA">
        <w:trPr>
          <w:cantSplit/>
        </w:trPr>
        <w:tc>
          <w:tcPr>
            <w:tcW w:w="3794" w:type="dxa"/>
          </w:tcPr>
          <w:p w:rsidR="00DF19DA" w:rsidRPr="004926A5" w:rsidRDefault="00DF19DA" w:rsidP="007E63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6A5">
              <w:rPr>
                <w:rFonts w:ascii="Times New Roman" w:hAnsi="Times New Roman" w:cs="Times New Roman"/>
                <w:sz w:val="24"/>
                <w:szCs w:val="24"/>
              </w:rPr>
              <w:t>Адресат СЗ</w:t>
            </w:r>
          </w:p>
        </w:tc>
        <w:tc>
          <w:tcPr>
            <w:tcW w:w="11765" w:type="dxa"/>
          </w:tcPr>
          <w:p w:rsidR="00DF19DA" w:rsidRPr="004926A5" w:rsidRDefault="00DF19DA" w:rsidP="007E63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926A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общий отдел, если документ в адрес ГД</w:t>
            </w:r>
          </w:p>
        </w:tc>
      </w:tr>
    </w:tbl>
    <w:p w:rsidR="00A73323" w:rsidRDefault="00A73323" w:rsidP="00DF19DA">
      <w:pPr>
        <w:spacing w:after="0" w:line="240" w:lineRule="auto"/>
        <w:ind w:left="2138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</w:p>
    <w:p w:rsidR="00DF19DA" w:rsidRPr="004926A5" w:rsidRDefault="00DF19DA" w:rsidP="00DF19DA">
      <w:pPr>
        <w:spacing w:after="0" w:line="240" w:lineRule="auto"/>
        <w:ind w:left="2138"/>
        <w:contextualSpacing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926A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Таблица </w:t>
      </w:r>
      <w:r w:rsidR="00A73323" w:rsidRPr="004926A5">
        <w:rPr>
          <w:rFonts w:ascii="Times New Roman" w:eastAsia="Calibri" w:hAnsi="Times New Roman" w:cs="Times New Roman"/>
          <w:sz w:val="24"/>
          <w:szCs w:val="24"/>
          <w:lang w:eastAsia="ru-RU"/>
        </w:rPr>
        <w:t>2.</w:t>
      </w:r>
      <w:r w:rsidRPr="004926A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Описание процесс</w:t>
      </w:r>
      <w:proofErr w:type="gramStart"/>
      <w:r w:rsidRPr="004926A5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a</w:t>
      </w:r>
      <w:proofErr w:type="gramEnd"/>
      <w:r w:rsidRPr="004926A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tbl>
      <w:tblPr>
        <w:tblStyle w:val="a3"/>
        <w:tblW w:w="15559" w:type="dxa"/>
        <w:tblLayout w:type="fixed"/>
        <w:tblLook w:val="04A0" w:firstRow="1" w:lastRow="0" w:firstColumn="1" w:lastColumn="0" w:noHBand="0" w:noVBand="1"/>
      </w:tblPr>
      <w:tblGrid>
        <w:gridCol w:w="1807"/>
        <w:gridCol w:w="1845"/>
        <w:gridCol w:w="2552"/>
        <w:gridCol w:w="2126"/>
        <w:gridCol w:w="2268"/>
        <w:gridCol w:w="2410"/>
        <w:gridCol w:w="2551"/>
      </w:tblGrid>
      <w:tr w:rsidR="007C3FF0" w:rsidRPr="008031AD" w:rsidTr="007C3FF0">
        <w:trPr>
          <w:tblHeader/>
        </w:trPr>
        <w:tc>
          <w:tcPr>
            <w:tcW w:w="15559" w:type="dxa"/>
            <w:gridSpan w:val="7"/>
            <w:shd w:val="clear" w:color="auto" w:fill="FFFFFF" w:themeFill="background1"/>
          </w:tcPr>
          <w:p w:rsidR="007C3FF0" w:rsidRDefault="007C3FF0" w:rsidP="004926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eastAsia="x-none"/>
              </w:rPr>
              <w:t xml:space="preserve">Формирование, </w:t>
            </w:r>
            <w:r w:rsidRPr="00DF19DA">
              <w:rPr>
                <w:rFonts w:ascii="Times New Roman" w:hAnsi="Times New Roman" w:cs="Times New Roman"/>
                <w:b/>
                <w:bCs/>
                <w:sz w:val="28"/>
                <w:lang w:eastAsia="x-none"/>
              </w:rPr>
              <w:t>согласовани</w:t>
            </w:r>
            <w:r>
              <w:rPr>
                <w:rFonts w:ascii="Times New Roman" w:hAnsi="Times New Roman" w:cs="Times New Roman"/>
                <w:b/>
                <w:bCs/>
                <w:sz w:val="28"/>
                <w:lang w:eastAsia="x-none"/>
              </w:rPr>
              <w:t>е</w:t>
            </w:r>
            <w:r w:rsidRPr="00DF19DA">
              <w:rPr>
                <w:rFonts w:ascii="Times New Roman" w:hAnsi="Times New Roman" w:cs="Times New Roman"/>
                <w:b/>
                <w:bCs/>
                <w:sz w:val="28"/>
                <w:lang w:eastAsia="x-none"/>
              </w:rPr>
              <w:t xml:space="preserve"> и </w:t>
            </w:r>
            <w:r>
              <w:rPr>
                <w:rFonts w:ascii="Times New Roman" w:hAnsi="Times New Roman" w:cs="Times New Roman"/>
                <w:b/>
                <w:bCs/>
                <w:sz w:val="28"/>
                <w:lang w:eastAsia="x-none"/>
              </w:rPr>
              <w:t>рассмотрение</w:t>
            </w:r>
            <w:r w:rsidRPr="00DF19DA">
              <w:rPr>
                <w:rFonts w:ascii="Times New Roman" w:hAnsi="Times New Roman" w:cs="Times New Roman"/>
                <w:b/>
                <w:bCs/>
                <w:sz w:val="28"/>
                <w:lang w:eastAsia="x-none"/>
              </w:rPr>
              <w:t xml:space="preserve"> </w:t>
            </w:r>
            <w:r w:rsidRPr="00DF19DA">
              <w:rPr>
                <w:rFonts w:ascii="Times New Roman" w:hAnsi="Times New Roman" w:cs="Times New Roman"/>
                <w:b/>
                <w:bCs/>
                <w:sz w:val="28"/>
                <w:lang w:val="x-none" w:eastAsia="x-none"/>
              </w:rPr>
              <w:t>служебны</w:t>
            </w:r>
            <w:r w:rsidRPr="00DF19DA">
              <w:rPr>
                <w:rFonts w:ascii="Times New Roman" w:hAnsi="Times New Roman" w:cs="Times New Roman"/>
                <w:b/>
                <w:bCs/>
                <w:sz w:val="28"/>
                <w:lang w:eastAsia="x-none"/>
              </w:rPr>
              <w:t>х</w:t>
            </w:r>
            <w:r w:rsidRPr="00DF19DA">
              <w:rPr>
                <w:rFonts w:ascii="Times New Roman" w:hAnsi="Times New Roman" w:cs="Times New Roman"/>
                <w:b/>
                <w:bCs/>
                <w:sz w:val="28"/>
                <w:lang w:val="x-none" w:eastAsia="x-none"/>
              </w:rPr>
              <w:t xml:space="preserve"> запис</w:t>
            </w:r>
            <w:r w:rsidRPr="00DF19DA">
              <w:rPr>
                <w:rFonts w:ascii="Times New Roman" w:hAnsi="Times New Roman" w:cs="Times New Roman"/>
                <w:b/>
                <w:bCs/>
                <w:sz w:val="28"/>
                <w:lang w:eastAsia="x-none"/>
              </w:rPr>
              <w:t>ок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:rsidR="007C3FF0" w:rsidRPr="008031AD" w:rsidRDefault="007C3FF0" w:rsidP="00492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(адресат СЗ: руководитель СП, ЗГД,  руководитель ППГД)</w:t>
            </w:r>
          </w:p>
        </w:tc>
      </w:tr>
      <w:tr w:rsidR="007C3FF0" w:rsidRPr="008031AD" w:rsidTr="006A01F6">
        <w:trPr>
          <w:tblHeader/>
        </w:trPr>
        <w:tc>
          <w:tcPr>
            <w:tcW w:w="3652" w:type="dxa"/>
            <w:gridSpan w:val="2"/>
            <w:shd w:val="clear" w:color="auto" w:fill="auto"/>
          </w:tcPr>
          <w:p w:rsidR="007C3FF0" w:rsidRPr="008031AD" w:rsidRDefault="007C3FF0" w:rsidP="007C3FF0">
            <w:pPr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 xml:space="preserve">Описание </w:t>
            </w:r>
            <w:r w:rsidRPr="008031AD">
              <w:rPr>
                <w:rFonts w:ascii="Times New Roman" w:hAnsi="Times New Roman" w:cs="Times New Roman"/>
                <w:b/>
                <w:lang w:eastAsia="ru-RU"/>
              </w:rPr>
              <w:t xml:space="preserve"> процесса</w:t>
            </w:r>
          </w:p>
        </w:tc>
        <w:tc>
          <w:tcPr>
            <w:tcW w:w="11907" w:type="dxa"/>
            <w:gridSpan w:val="5"/>
            <w:shd w:val="clear" w:color="auto" w:fill="auto"/>
          </w:tcPr>
          <w:p w:rsidR="007C3FF0" w:rsidRPr="008031AD" w:rsidRDefault="007C3FF0" w:rsidP="004F799D">
            <w:pPr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>Действия участников процесса, ответственность</w:t>
            </w:r>
          </w:p>
        </w:tc>
      </w:tr>
      <w:tr w:rsidR="007C3FF0" w:rsidRPr="008031AD" w:rsidTr="006A01F6">
        <w:trPr>
          <w:tblHeader/>
        </w:trPr>
        <w:tc>
          <w:tcPr>
            <w:tcW w:w="1807" w:type="dxa"/>
            <w:shd w:val="clear" w:color="auto" w:fill="auto"/>
            <w:vAlign w:val="center"/>
          </w:tcPr>
          <w:p w:rsidR="007C3FF0" w:rsidRPr="008031AD" w:rsidRDefault="007C3FF0" w:rsidP="004F799D">
            <w:pPr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8031AD">
              <w:rPr>
                <w:rFonts w:ascii="Times New Roman" w:hAnsi="Times New Roman" w:cs="Times New Roman"/>
                <w:b/>
                <w:lang w:eastAsia="ru-RU"/>
              </w:rPr>
              <w:t>Маршрут процесса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7C3FF0" w:rsidRPr="008031AD" w:rsidRDefault="007C3FF0" w:rsidP="004F799D">
            <w:pPr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8031AD">
              <w:rPr>
                <w:rFonts w:ascii="Times New Roman" w:hAnsi="Times New Roman" w:cs="Times New Roman"/>
                <w:b/>
                <w:lang w:eastAsia="ru-RU"/>
              </w:rPr>
              <w:t>Где выполняется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7C3FF0" w:rsidRPr="008031AD" w:rsidRDefault="007C3FF0" w:rsidP="004F799D">
            <w:pPr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8031AD">
              <w:rPr>
                <w:rFonts w:ascii="Times New Roman" w:hAnsi="Times New Roman" w:cs="Times New Roman"/>
                <w:b/>
                <w:lang w:eastAsia="ru-RU"/>
              </w:rPr>
              <w:t>Исполнитель –</w:t>
            </w:r>
            <w:r w:rsidR="00DB2384">
              <w:rPr>
                <w:rFonts w:ascii="Times New Roman" w:hAnsi="Times New Roman" w:cs="Times New Roman"/>
                <w:b/>
                <w:lang w:eastAsia="ru-RU"/>
              </w:rPr>
              <w:t xml:space="preserve"> </w:t>
            </w:r>
            <w:r w:rsidRPr="008031AD">
              <w:rPr>
                <w:rFonts w:ascii="Times New Roman" w:hAnsi="Times New Roman" w:cs="Times New Roman"/>
                <w:b/>
                <w:lang w:eastAsia="ru-RU"/>
              </w:rPr>
              <w:t>инициатор СЗ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C3FF0" w:rsidRPr="008031AD" w:rsidRDefault="007C3FF0" w:rsidP="004F799D">
            <w:pPr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8031AD">
              <w:rPr>
                <w:rFonts w:ascii="Times New Roman" w:hAnsi="Times New Roman" w:cs="Times New Roman"/>
                <w:b/>
                <w:lang w:eastAsia="ru-RU"/>
              </w:rPr>
              <w:t>Согласующий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C3FF0" w:rsidRPr="008031AD" w:rsidRDefault="007C3FF0" w:rsidP="004F799D">
            <w:pPr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8031AD">
              <w:rPr>
                <w:rFonts w:ascii="Times New Roman" w:hAnsi="Times New Roman" w:cs="Times New Roman"/>
                <w:b/>
                <w:lang w:eastAsia="ru-RU"/>
              </w:rPr>
              <w:t>Подписант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C3FF0" w:rsidRPr="008031AD" w:rsidRDefault="007C3FF0" w:rsidP="004F799D">
            <w:pPr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proofErr w:type="gramStart"/>
            <w:r w:rsidRPr="008031AD">
              <w:rPr>
                <w:rFonts w:ascii="Times New Roman" w:hAnsi="Times New Roman" w:cs="Times New Roman"/>
                <w:b/>
                <w:lang w:eastAsia="ru-RU"/>
              </w:rPr>
              <w:t>Согласующий</w:t>
            </w:r>
            <w:proofErr w:type="gramEnd"/>
            <w:r w:rsidRPr="008031AD">
              <w:rPr>
                <w:rFonts w:ascii="Times New Roman" w:hAnsi="Times New Roman" w:cs="Times New Roman"/>
                <w:b/>
                <w:lang w:eastAsia="ru-RU"/>
              </w:rPr>
              <w:t xml:space="preserve"> после подписания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3FF0" w:rsidRPr="008031AD" w:rsidRDefault="007C3FF0" w:rsidP="004F799D">
            <w:pPr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>Адресат СЗ</w:t>
            </w:r>
          </w:p>
        </w:tc>
      </w:tr>
      <w:tr w:rsidR="007C3FF0" w:rsidRPr="008031AD" w:rsidTr="006A01F6">
        <w:tc>
          <w:tcPr>
            <w:tcW w:w="1807" w:type="dxa"/>
            <w:shd w:val="clear" w:color="auto" w:fill="D6E3BC" w:themeFill="accent3" w:themeFillTint="66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 xml:space="preserve">Создание РК </w:t>
            </w:r>
          </w:p>
        </w:tc>
        <w:tc>
          <w:tcPr>
            <w:tcW w:w="1845" w:type="dxa"/>
            <w:shd w:val="clear" w:color="auto" w:fill="D6E3BC" w:themeFill="accent3" w:themeFillTint="66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СЭД, правое меню</w:t>
            </w:r>
          </w:p>
        </w:tc>
        <w:tc>
          <w:tcPr>
            <w:tcW w:w="2552" w:type="dxa"/>
            <w:shd w:val="clear" w:color="auto" w:fill="D6E3BC" w:themeFill="accent3" w:themeFillTint="66"/>
          </w:tcPr>
          <w:p w:rsidR="00C0498A" w:rsidRDefault="00C0498A" w:rsidP="00C0498A">
            <w:pPr>
              <w:spacing w:after="0"/>
              <w:rPr>
                <w:rFonts w:ascii="Times New Roman" w:hAnsi="Times New Roman" w:cs="Times New Roman"/>
                <w:b/>
                <w:lang w:eastAsia="ru-RU"/>
              </w:rPr>
            </w:pPr>
            <w:r w:rsidRPr="00D65C0C">
              <w:rPr>
                <w:rFonts w:ascii="Times New Roman" w:hAnsi="Times New Roman" w:cs="Times New Roman"/>
                <w:b/>
                <w:lang w:eastAsia="ru-RU"/>
              </w:rPr>
              <w:t>Действия: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7C3FF0" w:rsidRPr="008031AD">
              <w:rPr>
                <w:rFonts w:ascii="Times New Roman" w:hAnsi="Times New Roman" w:cs="Times New Roman"/>
                <w:lang w:eastAsia="ru-RU"/>
              </w:rPr>
              <w:t xml:space="preserve">Создание РК, заполнение полей, </w:t>
            </w:r>
            <w:r>
              <w:rPr>
                <w:rFonts w:ascii="Times New Roman" w:hAnsi="Times New Roman" w:cs="Times New Roman"/>
                <w:lang w:eastAsia="ru-RU"/>
              </w:rPr>
              <w:t xml:space="preserve">создание файла (шаблон СЗ), </w:t>
            </w:r>
            <w:r w:rsidR="007C3FF0" w:rsidRPr="008031AD">
              <w:rPr>
                <w:rFonts w:ascii="Times New Roman" w:hAnsi="Times New Roman" w:cs="Times New Roman"/>
                <w:lang w:eastAsia="ru-RU"/>
              </w:rPr>
              <w:t>выполнение связей</w:t>
            </w:r>
          </w:p>
          <w:p w:rsidR="00C0498A" w:rsidRDefault="00C0498A" w:rsidP="00C0498A">
            <w:pPr>
              <w:spacing w:after="0"/>
              <w:rPr>
                <w:rFonts w:ascii="Times New Roman" w:hAnsi="Times New Roman" w:cs="Times New Roman"/>
                <w:lang w:eastAsia="ru-RU"/>
              </w:rPr>
            </w:pPr>
            <w:r w:rsidRPr="00D65C0C">
              <w:rPr>
                <w:rFonts w:ascii="Times New Roman" w:hAnsi="Times New Roman" w:cs="Times New Roman"/>
                <w:b/>
                <w:lang w:eastAsia="ru-RU"/>
              </w:rPr>
              <w:t>Результат:</w:t>
            </w:r>
            <w:r>
              <w:rPr>
                <w:rFonts w:ascii="Times New Roman" w:hAnsi="Times New Roman" w:cs="Times New Roman"/>
                <w:b/>
                <w:lang w:eastAsia="ru-RU"/>
              </w:rPr>
              <w:t xml:space="preserve"> </w:t>
            </w:r>
            <w:r w:rsidRPr="00D65C0C">
              <w:rPr>
                <w:rFonts w:ascii="Times New Roman" w:hAnsi="Times New Roman" w:cs="Times New Roman"/>
                <w:lang w:eastAsia="ru-RU"/>
              </w:rPr>
              <w:t xml:space="preserve">Проект РК </w:t>
            </w:r>
          </w:p>
          <w:p w:rsidR="00E701DC" w:rsidRDefault="00E701DC" w:rsidP="00D502F1">
            <w:pPr>
              <w:spacing w:after="0"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E701DC" w:rsidRDefault="00C0498A" w:rsidP="00D502F1">
            <w:pPr>
              <w:spacing w:after="0"/>
              <w:rPr>
                <w:rFonts w:ascii="Times New Roman" w:hAnsi="Times New Roman" w:cs="Times New Roman"/>
                <w:b/>
                <w:lang w:eastAsia="ru-RU"/>
              </w:rPr>
            </w:pPr>
            <w:r w:rsidRPr="00D65C0C">
              <w:rPr>
                <w:rFonts w:ascii="Times New Roman" w:hAnsi="Times New Roman" w:cs="Times New Roman"/>
                <w:b/>
                <w:lang w:eastAsia="ru-RU"/>
              </w:rPr>
              <w:t xml:space="preserve">Ответственность: </w:t>
            </w:r>
          </w:p>
          <w:p w:rsidR="00E701DC" w:rsidRPr="00D657F2" w:rsidRDefault="00D657F2" w:rsidP="00E701DC">
            <w:pPr>
              <w:pStyle w:val="a4"/>
              <w:numPr>
                <w:ilvl w:val="0"/>
                <w:numId w:val="2"/>
              </w:numPr>
              <w:tabs>
                <w:tab w:val="left" w:pos="317"/>
              </w:tabs>
              <w:spacing w:after="0"/>
              <w:ind w:left="34" w:hanging="34"/>
              <w:rPr>
                <w:rFonts w:ascii="Times New Roman" w:hAnsi="Times New Roman" w:cs="Times New Roman"/>
                <w:lang w:eastAsia="ru-RU"/>
              </w:rPr>
            </w:pPr>
            <w:r w:rsidRPr="00D657F2">
              <w:rPr>
                <w:rFonts w:ascii="Times New Roman" w:hAnsi="Times New Roman" w:cs="Times New Roman"/>
                <w:lang w:eastAsia="ru-RU"/>
              </w:rPr>
              <w:t>Инициатор СЗ</w:t>
            </w:r>
          </w:p>
          <w:p w:rsidR="007C3FF0" w:rsidRDefault="00CA13B1" w:rsidP="00E701DC">
            <w:pPr>
              <w:pStyle w:val="a4"/>
              <w:tabs>
                <w:tab w:val="left" w:pos="317"/>
              </w:tabs>
              <w:spacing w:after="0"/>
              <w:ind w:left="34"/>
              <w:rPr>
                <w:sz w:val="20"/>
                <w:szCs w:val="20"/>
              </w:rPr>
            </w:pPr>
            <w:r w:rsidRPr="00E701DC">
              <w:rPr>
                <w:rFonts w:ascii="Times New Roman" w:hAnsi="Times New Roman" w:cs="Times New Roman"/>
                <w:lang w:eastAsia="ru-RU"/>
              </w:rPr>
              <w:t xml:space="preserve">Оформление СЗ в соответствии с </w:t>
            </w:r>
            <w:r w:rsidR="00F93C56" w:rsidRPr="00E701DC">
              <w:rPr>
                <w:sz w:val="24"/>
                <w:szCs w:val="24"/>
                <w:highlight w:val="yellow"/>
              </w:rPr>
              <w:t xml:space="preserve">ИН </w:t>
            </w:r>
            <w:r w:rsidR="000B729D" w:rsidRPr="00E701DC">
              <w:rPr>
                <w:sz w:val="24"/>
                <w:szCs w:val="24"/>
                <w:highlight w:val="yellow"/>
              </w:rPr>
              <w:t xml:space="preserve">ИПВР </w:t>
            </w:r>
            <w:r w:rsidR="00F93C56" w:rsidRPr="00E701DC">
              <w:rPr>
                <w:sz w:val="24"/>
                <w:szCs w:val="24"/>
                <w:highlight w:val="yellow"/>
              </w:rPr>
              <w:t>42</w:t>
            </w:r>
            <w:r w:rsidR="000B729D" w:rsidRPr="00E701DC">
              <w:rPr>
                <w:sz w:val="24"/>
                <w:szCs w:val="24"/>
                <w:highlight w:val="yellow"/>
              </w:rPr>
              <w:t>–0</w:t>
            </w:r>
            <w:r w:rsidR="00F93C56" w:rsidRPr="00E701DC">
              <w:rPr>
                <w:sz w:val="24"/>
                <w:szCs w:val="24"/>
                <w:highlight w:val="yellow"/>
              </w:rPr>
              <w:t>6</w:t>
            </w:r>
            <w:r w:rsidR="000B729D" w:rsidRPr="00E701DC">
              <w:rPr>
                <w:sz w:val="24"/>
                <w:szCs w:val="24"/>
                <w:highlight w:val="yellow"/>
              </w:rPr>
              <w:t>–20</w:t>
            </w:r>
            <w:r w:rsidR="00F93C56" w:rsidRPr="00E701DC">
              <w:rPr>
                <w:sz w:val="24"/>
                <w:szCs w:val="24"/>
                <w:highlight w:val="yellow"/>
              </w:rPr>
              <w:t>13</w:t>
            </w:r>
            <w:r w:rsidR="00D502F1" w:rsidRPr="00E701DC">
              <w:rPr>
                <w:sz w:val="24"/>
                <w:szCs w:val="24"/>
              </w:rPr>
              <w:t xml:space="preserve"> </w:t>
            </w:r>
            <w:r w:rsidR="00D502F1" w:rsidRPr="00E701DC">
              <w:rPr>
                <w:sz w:val="20"/>
                <w:szCs w:val="20"/>
              </w:rPr>
              <w:t xml:space="preserve">(новая редакция в </w:t>
            </w:r>
            <w:r w:rsidR="00D502F1" w:rsidRPr="00E701DC">
              <w:rPr>
                <w:sz w:val="20"/>
                <w:szCs w:val="20"/>
              </w:rPr>
              <w:lastRenderedPageBreak/>
              <w:t>разработке)</w:t>
            </w:r>
            <w:proofErr w:type="gramStart"/>
            <w:r w:rsidR="00E701DC" w:rsidRPr="00E701DC">
              <w:rPr>
                <w:sz w:val="20"/>
                <w:szCs w:val="20"/>
              </w:rPr>
              <w:t xml:space="preserve"> </w:t>
            </w:r>
            <w:r w:rsidR="00C14480">
              <w:rPr>
                <w:sz w:val="20"/>
                <w:szCs w:val="20"/>
              </w:rPr>
              <w:t>,</w:t>
            </w:r>
            <w:proofErr w:type="gramEnd"/>
            <w:r w:rsidR="00C14480" w:rsidRPr="00C14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14480" w:rsidRPr="00C1448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инструкция для пользователя</w:t>
            </w:r>
            <w:r w:rsidR="00E701DC" w:rsidRPr="00C1448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–</w:t>
            </w:r>
          </w:p>
          <w:p w:rsidR="00E701DC" w:rsidRPr="00D657F2" w:rsidRDefault="00D657F2" w:rsidP="00E701DC">
            <w:pPr>
              <w:pStyle w:val="a4"/>
              <w:numPr>
                <w:ilvl w:val="0"/>
                <w:numId w:val="2"/>
              </w:numPr>
              <w:tabs>
                <w:tab w:val="left" w:pos="317"/>
              </w:tabs>
              <w:spacing w:after="0"/>
              <w:ind w:left="34" w:firstLine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РК (интерфейс, реквизиты, шаблон, типовые тексты, команды) – </w:t>
            </w:r>
            <w:r w:rsidRPr="00D657F2">
              <w:rPr>
                <w:rFonts w:ascii="Times New Roman" w:hAnsi="Times New Roman" w:cs="Times New Roman"/>
                <w:b/>
                <w:lang w:eastAsia="ru-RU"/>
              </w:rPr>
              <w:t>СДОУ</w:t>
            </w:r>
            <w:r w:rsidR="00195701">
              <w:rPr>
                <w:rFonts w:ascii="Times New Roman" w:hAnsi="Times New Roman" w:cs="Times New Roman"/>
                <w:b/>
                <w:lang w:eastAsia="ru-RU"/>
              </w:rPr>
              <w:t xml:space="preserve"> </w:t>
            </w:r>
            <w:r w:rsidR="00195701" w:rsidRPr="00195701">
              <w:rPr>
                <w:rFonts w:ascii="Times New Roman" w:hAnsi="Times New Roman" w:cs="Times New Roman"/>
                <w:lang w:eastAsia="ru-RU"/>
              </w:rPr>
              <w:t>(</w:t>
            </w:r>
            <w:r w:rsidR="00195701">
              <w:rPr>
                <w:rFonts w:ascii="Times New Roman" w:hAnsi="Times New Roman" w:cs="Times New Roman"/>
                <w:lang w:eastAsia="ru-RU"/>
              </w:rPr>
              <w:t>ТЗ,</w:t>
            </w:r>
            <w:r w:rsidR="00195701" w:rsidRPr="0019570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gramStart"/>
            <w:r w:rsidR="00195701">
              <w:rPr>
                <w:rFonts w:ascii="Times New Roman" w:hAnsi="Times New Roman" w:cs="Times New Roman"/>
                <w:lang w:eastAsia="ru-RU"/>
              </w:rPr>
              <w:t>ПР</w:t>
            </w:r>
            <w:proofErr w:type="gramEnd"/>
            <w:r w:rsidR="00195701" w:rsidRPr="00195701">
              <w:rPr>
                <w:rFonts w:ascii="Times New Roman" w:hAnsi="Times New Roman" w:cs="Times New Roman"/>
                <w:lang w:eastAsia="ru-RU"/>
              </w:rPr>
              <w:t>)</w:t>
            </w:r>
          </w:p>
          <w:p w:rsidR="00D657F2" w:rsidRPr="00E701DC" w:rsidRDefault="00D657F2" w:rsidP="00E701DC">
            <w:pPr>
              <w:pStyle w:val="a4"/>
              <w:numPr>
                <w:ilvl w:val="0"/>
                <w:numId w:val="2"/>
              </w:numPr>
              <w:tabs>
                <w:tab w:val="left" w:pos="317"/>
              </w:tabs>
              <w:spacing w:after="0"/>
              <w:ind w:left="34" w:firstLine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Карточка задания (команды, интерфейс) </w:t>
            </w:r>
            <w:r w:rsidR="00195701">
              <w:rPr>
                <w:rFonts w:ascii="Times New Roman" w:hAnsi="Times New Roman" w:cs="Times New Roman"/>
                <w:lang w:eastAsia="ru-RU"/>
              </w:rPr>
              <w:t>–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D657F2">
              <w:rPr>
                <w:rFonts w:ascii="Times New Roman" w:hAnsi="Times New Roman" w:cs="Times New Roman"/>
                <w:b/>
                <w:lang w:eastAsia="ru-RU"/>
              </w:rPr>
              <w:t>ДСР</w:t>
            </w:r>
            <w:r w:rsidR="00195701">
              <w:rPr>
                <w:rFonts w:ascii="Times New Roman" w:hAnsi="Times New Roman" w:cs="Times New Roman"/>
                <w:b/>
                <w:lang w:eastAsia="ru-RU"/>
              </w:rPr>
              <w:t xml:space="preserve"> </w:t>
            </w:r>
            <w:r w:rsidR="00195701" w:rsidRPr="00195701">
              <w:rPr>
                <w:rFonts w:ascii="Times New Roman" w:hAnsi="Times New Roman" w:cs="Times New Roman"/>
                <w:lang w:eastAsia="ru-RU"/>
              </w:rPr>
              <w:t>(</w:t>
            </w:r>
            <w:proofErr w:type="gramStart"/>
            <w:r w:rsidR="00195701">
              <w:rPr>
                <w:rFonts w:ascii="Times New Roman" w:hAnsi="Times New Roman" w:cs="Times New Roman"/>
                <w:lang w:eastAsia="ru-RU"/>
              </w:rPr>
              <w:t>ПР</w:t>
            </w:r>
            <w:proofErr w:type="gramEnd"/>
            <w:r w:rsidR="00195701"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  <w:shd w:val="clear" w:color="auto" w:fill="D6E3BC" w:themeFill="accent3" w:themeFillTint="66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10" w:type="dxa"/>
            <w:shd w:val="clear" w:color="auto" w:fill="D6E3BC" w:themeFill="accent3" w:themeFillTint="66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551" w:type="dxa"/>
            <w:shd w:val="clear" w:color="auto" w:fill="D6E3BC" w:themeFill="accent3" w:themeFillTint="66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7C3FF0" w:rsidRPr="008031AD" w:rsidTr="006A01F6">
        <w:tc>
          <w:tcPr>
            <w:tcW w:w="1807" w:type="dxa"/>
            <w:shd w:val="clear" w:color="auto" w:fill="D6E3BC" w:themeFill="accent3" w:themeFillTint="66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lastRenderedPageBreak/>
              <w:t>Запуск процесса</w:t>
            </w:r>
          </w:p>
        </w:tc>
        <w:tc>
          <w:tcPr>
            <w:tcW w:w="1845" w:type="dxa"/>
            <w:shd w:val="clear" w:color="auto" w:fill="D6E3BC" w:themeFill="accent3" w:themeFillTint="66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СЭД, левое меню</w:t>
            </w:r>
          </w:p>
        </w:tc>
        <w:tc>
          <w:tcPr>
            <w:tcW w:w="2552" w:type="dxa"/>
            <w:shd w:val="clear" w:color="auto" w:fill="D6E3BC" w:themeFill="accent3" w:themeFillTint="66"/>
          </w:tcPr>
          <w:p w:rsidR="007C3FF0" w:rsidRDefault="00445969" w:rsidP="00445969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 w:rsidRPr="00D65C0C">
              <w:rPr>
                <w:rFonts w:ascii="Times New Roman" w:hAnsi="Times New Roman" w:cs="Times New Roman"/>
                <w:b/>
                <w:lang w:eastAsia="ru-RU"/>
              </w:rPr>
              <w:t>Действия: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7C3FF0" w:rsidRPr="008031AD">
              <w:rPr>
                <w:rFonts w:ascii="Times New Roman" w:hAnsi="Times New Roman" w:cs="Times New Roman"/>
                <w:lang w:eastAsia="ru-RU"/>
              </w:rPr>
              <w:t>Запуск маршрута СЗ, контроль процесса согласования,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7C3FF0" w:rsidRPr="008031AD">
              <w:rPr>
                <w:rFonts w:ascii="Times New Roman" w:hAnsi="Times New Roman" w:cs="Times New Roman"/>
                <w:lang w:eastAsia="ru-RU"/>
              </w:rPr>
              <w:t xml:space="preserve"> подписания, отправки на рассмотрение, доработка по замечаниям</w:t>
            </w:r>
          </w:p>
          <w:p w:rsidR="00445969" w:rsidRDefault="00445969" w:rsidP="00445969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 w:rsidRPr="00D65C0C">
              <w:rPr>
                <w:rFonts w:ascii="Times New Roman" w:hAnsi="Times New Roman" w:cs="Times New Roman"/>
                <w:b/>
                <w:lang w:eastAsia="ru-RU"/>
              </w:rPr>
              <w:t>Результат:</w:t>
            </w:r>
            <w:r>
              <w:rPr>
                <w:rFonts w:ascii="Times New Roman" w:hAnsi="Times New Roman" w:cs="Times New Roman"/>
                <w:b/>
                <w:lang w:eastAsia="ru-RU"/>
              </w:rPr>
              <w:t xml:space="preserve"> </w:t>
            </w:r>
            <w:r w:rsidRPr="00445969">
              <w:rPr>
                <w:rFonts w:ascii="Times New Roman" w:hAnsi="Times New Roman" w:cs="Times New Roman"/>
                <w:lang w:eastAsia="ru-RU"/>
              </w:rPr>
              <w:t>Маршрут запущен</w:t>
            </w:r>
          </w:p>
          <w:p w:rsidR="006A01F6" w:rsidRDefault="00445969" w:rsidP="006A01F6">
            <w:pPr>
              <w:spacing w:after="0" w:line="240" w:lineRule="auto"/>
              <w:rPr>
                <w:rFonts w:ascii="Times New Roman" w:hAnsi="Times New Roman" w:cs="Times New Roman"/>
                <w:b/>
                <w:lang w:eastAsia="ru-RU"/>
              </w:rPr>
            </w:pPr>
            <w:r w:rsidRPr="00D65C0C">
              <w:rPr>
                <w:rFonts w:ascii="Times New Roman" w:hAnsi="Times New Roman" w:cs="Times New Roman"/>
                <w:b/>
                <w:lang w:eastAsia="ru-RU"/>
              </w:rPr>
              <w:t>Ответственность:</w:t>
            </w:r>
            <w:r w:rsidR="00E701DC">
              <w:rPr>
                <w:rFonts w:ascii="Times New Roman" w:hAnsi="Times New Roman" w:cs="Times New Roman"/>
                <w:b/>
                <w:lang w:eastAsia="ru-RU"/>
              </w:rPr>
              <w:t xml:space="preserve"> </w:t>
            </w:r>
          </w:p>
          <w:p w:rsidR="006A01F6" w:rsidRPr="00F0315D" w:rsidRDefault="006A01F6" w:rsidP="00C14480">
            <w:pPr>
              <w:spacing w:after="0" w:line="240" w:lineRule="auto"/>
              <w:rPr>
                <w:rFonts w:ascii="Times New Roman" w:hAnsi="Times New Roman" w:cs="Times New Roman"/>
                <w:b/>
                <w:lang w:eastAsia="ru-RU"/>
              </w:rPr>
            </w:pPr>
            <w:r w:rsidRPr="006A01F6">
              <w:rPr>
                <w:rFonts w:ascii="Times New Roman" w:hAnsi="Times New Roman" w:cs="Times New Roman"/>
                <w:lang w:eastAsia="ru-RU"/>
              </w:rPr>
              <w:t>Требования к маршруту</w:t>
            </w:r>
            <w:r>
              <w:rPr>
                <w:rFonts w:ascii="Times New Roman" w:hAnsi="Times New Roman" w:cs="Times New Roman"/>
                <w:lang w:eastAsia="ru-RU"/>
              </w:rPr>
              <w:t xml:space="preserve"> (сроки, последовательность этапов</w:t>
            </w:r>
            <w:r w:rsidR="00F0315D">
              <w:rPr>
                <w:rFonts w:ascii="Times New Roman" w:hAnsi="Times New Roman" w:cs="Times New Roman"/>
                <w:lang w:eastAsia="ru-RU"/>
              </w:rPr>
              <w:t>, интерфейс представлений</w:t>
            </w:r>
            <w:r>
              <w:rPr>
                <w:rFonts w:ascii="Times New Roman" w:hAnsi="Times New Roman" w:cs="Times New Roman"/>
                <w:lang w:eastAsia="ru-RU"/>
              </w:rPr>
              <w:t xml:space="preserve">) – </w:t>
            </w:r>
            <w:r w:rsidR="00F0315D">
              <w:rPr>
                <w:rFonts w:ascii="Times New Roman" w:hAnsi="Times New Roman" w:cs="Times New Roman"/>
                <w:lang w:eastAsia="ru-RU"/>
              </w:rPr>
              <w:t xml:space="preserve">ДСР </w:t>
            </w:r>
            <w:r w:rsidR="00F0315D" w:rsidRPr="00C14480">
              <w:rPr>
                <w:rFonts w:ascii="Times New Roman" w:hAnsi="Times New Roman" w:cs="Times New Roman"/>
                <w:highlight w:val="yellow"/>
                <w:lang w:eastAsia="ru-RU"/>
              </w:rPr>
              <w:t>(</w:t>
            </w:r>
            <w:r w:rsidR="00C14480" w:rsidRPr="00C14480">
              <w:rPr>
                <w:rFonts w:ascii="Times New Roman" w:hAnsi="Times New Roman" w:cs="Times New Roman"/>
                <w:highlight w:val="yellow"/>
                <w:lang w:eastAsia="ru-RU"/>
              </w:rPr>
              <w:t>инструкция</w:t>
            </w:r>
            <w:r w:rsidR="00C14480">
              <w:rPr>
                <w:rFonts w:ascii="Times New Roman" w:hAnsi="Times New Roman" w:cs="Times New Roman"/>
                <w:highlight w:val="yellow"/>
                <w:lang w:eastAsia="ru-RU"/>
              </w:rPr>
              <w:t xml:space="preserve"> для пользователя</w:t>
            </w:r>
            <w:r w:rsidR="00C14480" w:rsidRPr="00C14480">
              <w:rPr>
                <w:rFonts w:ascii="Times New Roman" w:hAnsi="Times New Roman" w:cs="Times New Roman"/>
                <w:highlight w:val="yellow"/>
                <w:lang w:eastAsia="ru-RU"/>
              </w:rPr>
              <w:t>)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  <w:shd w:val="clear" w:color="auto" w:fill="D6E3BC" w:themeFill="accent3" w:themeFillTint="66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10" w:type="dxa"/>
            <w:shd w:val="clear" w:color="auto" w:fill="D6E3BC" w:themeFill="accent3" w:themeFillTint="66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551" w:type="dxa"/>
            <w:shd w:val="clear" w:color="auto" w:fill="D6E3BC" w:themeFill="accent3" w:themeFillTint="66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7C3FF0" w:rsidRPr="008031AD" w:rsidTr="00D65C0C">
        <w:tc>
          <w:tcPr>
            <w:tcW w:w="1807" w:type="dxa"/>
            <w:shd w:val="clear" w:color="auto" w:fill="F2F2F2" w:themeFill="background1" w:themeFillShade="F2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Согласование до подписания</w:t>
            </w:r>
          </w:p>
        </w:tc>
        <w:tc>
          <w:tcPr>
            <w:tcW w:w="1845" w:type="dxa"/>
            <w:shd w:val="clear" w:color="auto" w:fill="F2F2F2" w:themeFill="background1" w:themeFillShade="F2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СЭД, карточка задания «Согласование»</w:t>
            </w:r>
          </w:p>
        </w:tc>
        <w:tc>
          <w:tcPr>
            <w:tcW w:w="2552" w:type="dxa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DBE5F1" w:themeFill="accent1" w:themeFillTint="33"/>
          </w:tcPr>
          <w:p w:rsidR="007C3FF0" w:rsidRDefault="00E701DC" w:rsidP="00E701DC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 w:rsidRPr="00D65C0C">
              <w:rPr>
                <w:rFonts w:ascii="Times New Roman" w:hAnsi="Times New Roman" w:cs="Times New Roman"/>
                <w:b/>
                <w:lang w:eastAsia="ru-RU"/>
              </w:rPr>
              <w:t>Действия: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7C3FF0" w:rsidRPr="008031AD">
              <w:rPr>
                <w:rFonts w:ascii="Times New Roman" w:hAnsi="Times New Roman" w:cs="Times New Roman"/>
                <w:lang w:eastAsia="ru-RU"/>
              </w:rPr>
              <w:t>Согласование, отправка на доработку</w:t>
            </w:r>
          </w:p>
          <w:p w:rsidR="00E701DC" w:rsidRDefault="00E701DC" w:rsidP="00E701DC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 w:rsidRPr="00D65C0C">
              <w:rPr>
                <w:rFonts w:ascii="Times New Roman" w:hAnsi="Times New Roman" w:cs="Times New Roman"/>
                <w:b/>
                <w:lang w:eastAsia="ru-RU"/>
              </w:rPr>
              <w:t>Результат:</w:t>
            </w:r>
            <w:r>
              <w:rPr>
                <w:rFonts w:ascii="Times New Roman" w:hAnsi="Times New Roman" w:cs="Times New Roman"/>
                <w:b/>
                <w:lang w:eastAsia="ru-RU"/>
              </w:rPr>
              <w:t xml:space="preserve"> </w:t>
            </w:r>
            <w:r w:rsidRPr="00E701DC">
              <w:rPr>
                <w:rFonts w:ascii="Times New Roman" w:hAnsi="Times New Roman" w:cs="Times New Roman"/>
                <w:lang w:eastAsia="ru-RU"/>
              </w:rPr>
              <w:t>СЗ</w:t>
            </w:r>
            <w:r>
              <w:rPr>
                <w:rFonts w:ascii="Times New Roman" w:hAnsi="Times New Roman" w:cs="Times New Roman"/>
                <w:b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>с</w:t>
            </w:r>
            <w:r w:rsidRPr="00E701DC">
              <w:rPr>
                <w:rFonts w:ascii="Times New Roman" w:hAnsi="Times New Roman" w:cs="Times New Roman"/>
                <w:lang w:eastAsia="ru-RU"/>
              </w:rPr>
              <w:t>огласован</w:t>
            </w:r>
            <w:r>
              <w:rPr>
                <w:rFonts w:ascii="Times New Roman" w:hAnsi="Times New Roman" w:cs="Times New Roman"/>
                <w:lang w:eastAsia="ru-RU"/>
              </w:rPr>
              <w:t>а</w:t>
            </w:r>
          </w:p>
          <w:p w:rsidR="00A41FBF" w:rsidRDefault="00A41FBF" w:rsidP="00E701DC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lastRenderedPageBreak/>
              <w:t>Ответственность</w:t>
            </w:r>
          </w:p>
          <w:p w:rsidR="00C14480" w:rsidRPr="008031AD" w:rsidRDefault="00C14480" w:rsidP="00AC49B4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Ответственность: </w:t>
            </w:r>
            <w:r w:rsidR="00AC49B4">
              <w:rPr>
                <w:rFonts w:ascii="Times New Roman" w:hAnsi="Times New Roman" w:cs="Times New Roman"/>
                <w:lang w:eastAsia="ru-RU"/>
              </w:rPr>
              <w:t xml:space="preserve">соблюдение </w:t>
            </w:r>
            <w:r w:rsidR="00AC49B4" w:rsidRPr="00AC49B4">
              <w:rPr>
                <w:rFonts w:ascii="Times New Roman" w:hAnsi="Times New Roman" w:cs="Times New Roman"/>
                <w:highlight w:val="yellow"/>
                <w:lang w:eastAsia="ru-RU"/>
              </w:rPr>
              <w:t>инструкции для пользователя</w:t>
            </w:r>
          </w:p>
        </w:tc>
        <w:tc>
          <w:tcPr>
            <w:tcW w:w="2268" w:type="dxa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10" w:type="dxa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551" w:type="dxa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7C3FF0" w:rsidRPr="008031AD" w:rsidTr="00D65C0C">
        <w:tc>
          <w:tcPr>
            <w:tcW w:w="1807" w:type="dxa"/>
            <w:shd w:val="clear" w:color="auto" w:fill="F2F2F2" w:themeFill="background1" w:themeFillShade="F2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lastRenderedPageBreak/>
              <w:t>Подписание</w:t>
            </w:r>
          </w:p>
        </w:tc>
        <w:tc>
          <w:tcPr>
            <w:tcW w:w="1845" w:type="dxa"/>
            <w:shd w:val="clear" w:color="auto" w:fill="F2F2F2" w:themeFill="background1" w:themeFillShade="F2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СЭД, РК, карточка задания «Подписание»</w:t>
            </w:r>
          </w:p>
        </w:tc>
        <w:tc>
          <w:tcPr>
            <w:tcW w:w="2552" w:type="dxa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126" w:type="dxa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  <w:shd w:val="clear" w:color="auto" w:fill="DBE5F1" w:themeFill="accent1" w:themeFillTint="33"/>
          </w:tcPr>
          <w:p w:rsidR="00AC49B4" w:rsidRDefault="0061774B" w:rsidP="00AC49B4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 w:rsidRPr="00D65C0C">
              <w:rPr>
                <w:rFonts w:ascii="Times New Roman" w:hAnsi="Times New Roman" w:cs="Times New Roman"/>
                <w:b/>
                <w:lang w:eastAsia="ru-RU"/>
              </w:rPr>
              <w:t>Действия: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7C3FF0" w:rsidRPr="008031AD">
              <w:rPr>
                <w:rFonts w:ascii="Times New Roman" w:hAnsi="Times New Roman" w:cs="Times New Roman"/>
                <w:lang w:eastAsia="ru-RU"/>
              </w:rPr>
              <w:t>Подписание, отправка на доработку</w:t>
            </w:r>
            <w:r w:rsidRPr="00D65C0C">
              <w:rPr>
                <w:rFonts w:ascii="Times New Roman" w:hAnsi="Times New Roman" w:cs="Times New Roman"/>
                <w:b/>
                <w:lang w:eastAsia="ru-RU"/>
              </w:rPr>
              <w:t xml:space="preserve"> Результат:</w:t>
            </w:r>
            <w:r>
              <w:rPr>
                <w:rFonts w:ascii="Times New Roman" w:hAnsi="Times New Roman" w:cs="Times New Roman"/>
                <w:b/>
                <w:lang w:eastAsia="ru-RU"/>
              </w:rPr>
              <w:t xml:space="preserve"> </w:t>
            </w:r>
            <w:r w:rsidRPr="00E701DC">
              <w:rPr>
                <w:rFonts w:ascii="Times New Roman" w:hAnsi="Times New Roman" w:cs="Times New Roman"/>
                <w:lang w:eastAsia="ru-RU"/>
              </w:rPr>
              <w:t>СЗ</w:t>
            </w:r>
            <w:r>
              <w:rPr>
                <w:rFonts w:ascii="Times New Roman" w:hAnsi="Times New Roman" w:cs="Times New Roman"/>
                <w:lang w:eastAsia="ru-RU"/>
              </w:rPr>
              <w:t xml:space="preserve"> подписана</w:t>
            </w:r>
          </w:p>
          <w:p w:rsidR="00AC49B4" w:rsidRPr="00AC49B4" w:rsidRDefault="00AC49B4" w:rsidP="00AC49B4">
            <w:pPr>
              <w:spacing w:after="0" w:line="240" w:lineRule="auto"/>
              <w:rPr>
                <w:rFonts w:ascii="Times New Roman" w:hAnsi="Times New Roman" w:cs="Times New Roman"/>
                <w:b/>
                <w:lang w:eastAsia="ru-RU"/>
              </w:rPr>
            </w:pPr>
            <w:r w:rsidRPr="00AC49B4">
              <w:rPr>
                <w:rFonts w:ascii="Times New Roman" w:hAnsi="Times New Roman" w:cs="Times New Roman"/>
                <w:b/>
                <w:lang w:eastAsia="ru-RU"/>
              </w:rPr>
              <w:t>Ответственность:</w:t>
            </w:r>
          </w:p>
          <w:p w:rsidR="00AC49B4" w:rsidRPr="008031AD" w:rsidRDefault="00AC49B4" w:rsidP="00AC49B4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соблюдение </w:t>
            </w:r>
            <w:r w:rsidRPr="00AC49B4">
              <w:rPr>
                <w:rFonts w:ascii="Times New Roman" w:hAnsi="Times New Roman" w:cs="Times New Roman"/>
                <w:highlight w:val="yellow"/>
                <w:lang w:eastAsia="ru-RU"/>
              </w:rPr>
              <w:t>инструкции для пользователя</w:t>
            </w:r>
          </w:p>
        </w:tc>
        <w:tc>
          <w:tcPr>
            <w:tcW w:w="2410" w:type="dxa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551" w:type="dxa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7C3FF0" w:rsidRPr="008031AD" w:rsidTr="00D65C0C">
        <w:tc>
          <w:tcPr>
            <w:tcW w:w="1807" w:type="dxa"/>
            <w:shd w:val="clear" w:color="auto" w:fill="F2F2F2" w:themeFill="background1" w:themeFillShade="F2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Согласование после подписания</w:t>
            </w:r>
          </w:p>
        </w:tc>
        <w:tc>
          <w:tcPr>
            <w:tcW w:w="1845" w:type="dxa"/>
            <w:shd w:val="clear" w:color="auto" w:fill="F2F2F2" w:themeFill="background1" w:themeFillShade="F2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РК, карточка задания «Согласование"</w:t>
            </w:r>
          </w:p>
        </w:tc>
        <w:tc>
          <w:tcPr>
            <w:tcW w:w="2552" w:type="dxa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126" w:type="dxa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10" w:type="dxa"/>
            <w:shd w:val="clear" w:color="auto" w:fill="DBE5F1" w:themeFill="accent1" w:themeFillTint="33"/>
          </w:tcPr>
          <w:p w:rsidR="000471DB" w:rsidRPr="00AC49B4" w:rsidRDefault="0061774B" w:rsidP="000471DB">
            <w:pPr>
              <w:spacing w:after="0" w:line="240" w:lineRule="auto"/>
              <w:rPr>
                <w:rFonts w:ascii="Times New Roman" w:hAnsi="Times New Roman" w:cs="Times New Roman"/>
                <w:b/>
                <w:lang w:eastAsia="ru-RU"/>
              </w:rPr>
            </w:pPr>
            <w:r w:rsidRPr="00D65C0C">
              <w:rPr>
                <w:rFonts w:ascii="Times New Roman" w:hAnsi="Times New Roman" w:cs="Times New Roman"/>
                <w:b/>
                <w:lang w:eastAsia="ru-RU"/>
              </w:rPr>
              <w:t>Действия: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7C3FF0" w:rsidRPr="008031AD">
              <w:rPr>
                <w:rFonts w:ascii="Times New Roman" w:hAnsi="Times New Roman" w:cs="Times New Roman"/>
                <w:lang w:eastAsia="ru-RU"/>
              </w:rPr>
              <w:t>Согласование, отправка на доработку</w:t>
            </w:r>
            <w:r w:rsidRPr="00D65C0C">
              <w:rPr>
                <w:rFonts w:ascii="Times New Roman" w:hAnsi="Times New Roman" w:cs="Times New Roman"/>
                <w:b/>
                <w:lang w:eastAsia="ru-RU"/>
              </w:rPr>
              <w:t xml:space="preserve"> Результат:</w:t>
            </w:r>
            <w:r>
              <w:rPr>
                <w:rFonts w:ascii="Times New Roman" w:hAnsi="Times New Roman" w:cs="Times New Roman"/>
                <w:b/>
                <w:lang w:eastAsia="ru-RU"/>
              </w:rPr>
              <w:t xml:space="preserve"> </w:t>
            </w:r>
            <w:r w:rsidRPr="00E701DC">
              <w:rPr>
                <w:rFonts w:ascii="Times New Roman" w:hAnsi="Times New Roman" w:cs="Times New Roman"/>
                <w:lang w:eastAsia="ru-RU"/>
              </w:rPr>
              <w:t>СЗ</w:t>
            </w:r>
            <w:r>
              <w:rPr>
                <w:rFonts w:ascii="Times New Roman" w:hAnsi="Times New Roman" w:cs="Times New Roman"/>
                <w:lang w:eastAsia="ru-RU"/>
              </w:rPr>
              <w:t xml:space="preserve"> согласована</w:t>
            </w:r>
            <w:r w:rsidR="000471DB" w:rsidRPr="00AC49B4">
              <w:rPr>
                <w:rFonts w:ascii="Times New Roman" w:hAnsi="Times New Roman" w:cs="Times New Roman"/>
                <w:b/>
                <w:lang w:eastAsia="ru-RU"/>
              </w:rPr>
              <w:t xml:space="preserve"> Ответственность:</w:t>
            </w:r>
          </w:p>
          <w:p w:rsidR="007C3FF0" w:rsidRPr="008031AD" w:rsidRDefault="000471DB" w:rsidP="000471D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соблюдение </w:t>
            </w:r>
            <w:r w:rsidRPr="00AC49B4">
              <w:rPr>
                <w:rFonts w:ascii="Times New Roman" w:hAnsi="Times New Roman" w:cs="Times New Roman"/>
                <w:highlight w:val="yellow"/>
                <w:lang w:eastAsia="ru-RU"/>
              </w:rPr>
              <w:t>инструкции для пользователя</w:t>
            </w:r>
          </w:p>
        </w:tc>
        <w:tc>
          <w:tcPr>
            <w:tcW w:w="2551" w:type="dxa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61774B" w:rsidRPr="008031AD" w:rsidTr="003D0A82">
        <w:trPr>
          <w:cantSplit/>
          <w:trHeight w:val="1090"/>
        </w:trPr>
        <w:tc>
          <w:tcPr>
            <w:tcW w:w="1807" w:type="dxa"/>
            <w:shd w:val="clear" w:color="auto" w:fill="D6E3BC" w:themeFill="accent3" w:themeFillTint="66"/>
          </w:tcPr>
          <w:p w:rsidR="0061774B" w:rsidRPr="008031AD" w:rsidRDefault="0061774B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 xml:space="preserve">Регистрация </w:t>
            </w:r>
          </w:p>
        </w:tc>
        <w:tc>
          <w:tcPr>
            <w:tcW w:w="1845" w:type="dxa"/>
            <w:shd w:val="clear" w:color="auto" w:fill="D6E3BC" w:themeFill="accent3" w:themeFillTint="66"/>
          </w:tcPr>
          <w:p w:rsidR="0061774B" w:rsidRPr="008031AD" w:rsidRDefault="0061774B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СЭД, автоматически</w:t>
            </w:r>
            <w:r>
              <w:rPr>
                <w:rFonts w:ascii="Times New Roman" w:hAnsi="Times New Roman" w:cs="Times New Roman"/>
                <w:lang w:eastAsia="ru-RU"/>
              </w:rPr>
              <w:t xml:space="preserve"> после подписания</w:t>
            </w:r>
          </w:p>
        </w:tc>
        <w:tc>
          <w:tcPr>
            <w:tcW w:w="11907" w:type="dxa"/>
            <w:gridSpan w:val="5"/>
            <w:shd w:val="clear" w:color="auto" w:fill="D6E3BC" w:themeFill="accent3" w:themeFillTint="66"/>
          </w:tcPr>
          <w:p w:rsidR="0061774B" w:rsidRDefault="0061774B" w:rsidP="004F799D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Ответственность: </w:t>
            </w:r>
          </w:p>
          <w:p w:rsidR="0061774B" w:rsidRDefault="0061774B" w:rsidP="004F799D">
            <w:pPr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Требование к формированию номера</w:t>
            </w:r>
            <w:r w:rsidR="00085CB1">
              <w:rPr>
                <w:rFonts w:ascii="Times New Roman" w:hAnsi="Times New Roman" w:cs="Times New Roman"/>
                <w:lang w:eastAsia="ru-RU"/>
              </w:rPr>
              <w:t xml:space="preserve"> – </w:t>
            </w:r>
            <w:r w:rsidRPr="00085CB1">
              <w:rPr>
                <w:rFonts w:ascii="Times New Roman" w:hAnsi="Times New Roman" w:cs="Times New Roman"/>
                <w:b/>
                <w:lang w:eastAsia="ru-RU"/>
              </w:rPr>
              <w:t>СДОУ</w:t>
            </w:r>
          </w:p>
          <w:p w:rsidR="00085CB1" w:rsidRPr="00085CB1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085CB1">
              <w:rPr>
                <w:rFonts w:ascii="Times New Roman" w:hAnsi="Times New Roman" w:cs="Times New Roman"/>
                <w:lang w:eastAsia="ru-RU"/>
              </w:rPr>
              <w:t>Требования к этапу маршрута  - ДСР</w:t>
            </w:r>
          </w:p>
          <w:p w:rsidR="0061774B" w:rsidRPr="008031AD" w:rsidRDefault="0061774B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7C3FF0" w:rsidRPr="008031AD" w:rsidTr="00D65C0C">
        <w:tc>
          <w:tcPr>
            <w:tcW w:w="1807" w:type="dxa"/>
            <w:shd w:val="clear" w:color="auto" w:fill="F2F2F2" w:themeFill="background1" w:themeFillShade="F2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Рассмотрение</w:t>
            </w:r>
          </w:p>
        </w:tc>
        <w:tc>
          <w:tcPr>
            <w:tcW w:w="1845" w:type="dxa"/>
            <w:shd w:val="clear" w:color="auto" w:fill="F2F2F2" w:themeFill="background1" w:themeFillShade="F2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 xml:space="preserve">СЭД, карточка </w:t>
            </w:r>
            <w:r w:rsidRPr="008031AD">
              <w:rPr>
                <w:rFonts w:ascii="Times New Roman" w:hAnsi="Times New Roman" w:cs="Times New Roman"/>
                <w:lang w:eastAsia="ru-RU"/>
              </w:rPr>
              <w:lastRenderedPageBreak/>
              <w:t xml:space="preserve">задания «Рассмотрение», </w:t>
            </w:r>
          </w:p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РК, вкладка Резолюция</w:t>
            </w:r>
          </w:p>
        </w:tc>
        <w:tc>
          <w:tcPr>
            <w:tcW w:w="2552" w:type="dxa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126" w:type="dxa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10" w:type="dxa"/>
          </w:tcPr>
          <w:p w:rsidR="007C3FF0" w:rsidRPr="008031AD" w:rsidRDefault="007C3FF0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551" w:type="dxa"/>
            <w:shd w:val="clear" w:color="auto" w:fill="DBE5F1" w:themeFill="accent1" w:themeFillTint="33"/>
          </w:tcPr>
          <w:p w:rsidR="000471DB" w:rsidRDefault="000471DB" w:rsidP="000471DB">
            <w:pPr>
              <w:spacing w:after="0" w:line="240" w:lineRule="auto"/>
              <w:rPr>
                <w:rFonts w:ascii="Times New Roman" w:hAnsi="Times New Roman" w:cs="Times New Roman"/>
                <w:b/>
                <w:lang w:eastAsia="ru-RU"/>
              </w:rPr>
            </w:pPr>
            <w:r w:rsidRPr="00D65C0C">
              <w:rPr>
                <w:rFonts w:ascii="Times New Roman" w:hAnsi="Times New Roman" w:cs="Times New Roman"/>
                <w:b/>
                <w:lang w:eastAsia="ru-RU"/>
              </w:rPr>
              <w:t>Действия: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7C3FF0">
              <w:rPr>
                <w:rFonts w:ascii="Times New Roman" w:hAnsi="Times New Roman" w:cs="Times New Roman"/>
                <w:lang w:eastAsia="ru-RU"/>
              </w:rPr>
              <w:lastRenderedPageBreak/>
              <w:t>Рассмотрение, в</w:t>
            </w:r>
            <w:r w:rsidR="007C3FF0" w:rsidRPr="008031AD">
              <w:rPr>
                <w:rFonts w:ascii="Times New Roman" w:hAnsi="Times New Roman" w:cs="Times New Roman"/>
                <w:lang w:eastAsia="ru-RU"/>
              </w:rPr>
              <w:t>несение резолюции, отправка на исполнение</w:t>
            </w:r>
            <w:r w:rsidRPr="00AC49B4">
              <w:rPr>
                <w:rFonts w:ascii="Times New Roman" w:hAnsi="Times New Roman" w:cs="Times New Roman"/>
                <w:b/>
                <w:lang w:eastAsia="ru-RU"/>
              </w:rPr>
              <w:t xml:space="preserve"> </w:t>
            </w:r>
          </w:p>
          <w:p w:rsidR="000471DB" w:rsidRDefault="000471DB" w:rsidP="000471DB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 w:rsidRPr="00D65C0C">
              <w:rPr>
                <w:rFonts w:ascii="Times New Roman" w:hAnsi="Times New Roman" w:cs="Times New Roman"/>
                <w:b/>
                <w:lang w:eastAsia="ru-RU"/>
              </w:rPr>
              <w:t>Результат:</w:t>
            </w:r>
            <w:r>
              <w:rPr>
                <w:rFonts w:ascii="Times New Roman" w:hAnsi="Times New Roman" w:cs="Times New Roman"/>
                <w:b/>
                <w:lang w:eastAsia="ru-RU"/>
              </w:rPr>
              <w:t xml:space="preserve"> </w:t>
            </w:r>
            <w:r w:rsidRPr="00E701DC">
              <w:rPr>
                <w:rFonts w:ascii="Times New Roman" w:hAnsi="Times New Roman" w:cs="Times New Roman"/>
                <w:lang w:eastAsia="ru-RU"/>
              </w:rPr>
              <w:t>СЗ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eastAsia="ru-RU"/>
              </w:rPr>
              <w:t>рассмотрена</w:t>
            </w:r>
            <w:proofErr w:type="gramEnd"/>
            <w:r>
              <w:rPr>
                <w:rFonts w:ascii="Times New Roman" w:hAnsi="Times New Roman" w:cs="Times New Roman"/>
                <w:lang w:eastAsia="ru-RU"/>
              </w:rPr>
              <w:t>, расписана в подразделение</w:t>
            </w:r>
          </w:p>
          <w:p w:rsidR="000471DB" w:rsidRPr="00AC49B4" w:rsidRDefault="000471DB" w:rsidP="000471DB">
            <w:pPr>
              <w:spacing w:after="0" w:line="240" w:lineRule="auto"/>
              <w:rPr>
                <w:rFonts w:ascii="Times New Roman" w:hAnsi="Times New Roman" w:cs="Times New Roman"/>
                <w:b/>
                <w:lang w:eastAsia="ru-RU"/>
              </w:rPr>
            </w:pPr>
            <w:r w:rsidRPr="00AC49B4">
              <w:rPr>
                <w:rFonts w:ascii="Times New Roman" w:hAnsi="Times New Roman" w:cs="Times New Roman"/>
                <w:b/>
                <w:lang w:eastAsia="ru-RU"/>
              </w:rPr>
              <w:t>Ответственность:</w:t>
            </w:r>
          </w:p>
          <w:p w:rsidR="007C3FF0" w:rsidRPr="008031AD" w:rsidRDefault="000471DB" w:rsidP="000471D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соблюдение </w:t>
            </w:r>
            <w:r w:rsidRPr="00AC49B4">
              <w:rPr>
                <w:rFonts w:ascii="Times New Roman" w:hAnsi="Times New Roman" w:cs="Times New Roman"/>
                <w:highlight w:val="yellow"/>
                <w:lang w:eastAsia="ru-RU"/>
              </w:rPr>
              <w:t>инструкции для пользователя</w:t>
            </w:r>
          </w:p>
        </w:tc>
      </w:tr>
    </w:tbl>
    <w:p w:rsidR="0061774B" w:rsidRDefault="0061774B" w:rsidP="00DF19DA">
      <w:r>
        <w:lastRenderedPageBreak/>
        <w:br w:type="page"/>
      </w:r>
    </w:p>
    <w:p w:rsidR="00DF19DA" w:rsidRDefault="00DF19DA" w:rsidP="00DF19DA"/>
    <w:p w:rsidR="00DF19DA" w:rsidRPr="008031AD" w:rsidRDefault="00DF19DA" w:rsidP="00DF19DA">
      <w:pPr>
        <w:spacing w:after="0" w:line="240" w:lineRule="auto"/>
        <w:ind w:left="2138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8031AD">
        <w:rPr>
          <w:rFonts w:ascii="Times New Roman" w:eastAsia="Calibri" w:hAnsi="Times New Roman" w:cs="Times New Roman"/>
          <w:sz w:val="28"/>
          <w:lang w:eastAsia="ru-RU"/>
        </w:rPr>
        <w:t xml:space="preserve">Таблица </w:t>
      </w:r>
      <w:r>
        <w:rPr>
          <w:rFonts w:ascii="Times New Roman" w:eastAsia="Calibri" w:hAnsi="Times New Roman" w:cs="Times New Roman"/>
          <w:sz w:val="28"/>
          <w:lang w:eastAsia="ru-RU"/>
        </w:rPr>
        <w:t>3</w:t>
      </w:r>
      <w:r w:rsidRPr="008031AD">
        <w:rPr>
          <w:rFonts w:ascii="Times New Roman" w:eastAsia="Calibri" w:hAnsi="Times New Roman" w:cs="Times New Roman"/>
          <w:sz w:val="28"/>
          <w:lang w:eastAsia="ru-RU"/>
        </w:rPr>
        <w:t>Описание процесс</w:t>
      </w:r>
      <w:proofErr w:type="gramStart"/>
      <w:r>
        <w:rPr>
          <w:rFonts w:ascii="Times New Roman" w:eastAsia="Calibri" w:hAnsi="Times New Roman" w:cs="Times New Roman"/>
          <w:sz w:val="28"/>
          <w:lang w:val="en-US" w:eastAsia="ru-RU"/>
        </w:rPr>
        <w:t>a</w:t>
      </w:r>
      <w:proofErr w:type="gramEnd"/>
      <w:r w:rsidRPr="008031AD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927"/>
        <w:gridCol w:w="1155"/>
        <w:gridCol w:w="14"/>
        <w:gridCol w:w="2945"/>
        <w:gridCol w:w="14"/>
        <w:gridCol w:w="149"/>
        <w:gridCol w:w="1118"/>
        <w:gridCol w:w="14"/>
        <w:gridCol w:w="569"/>
        <w:gridCol w:w="835"/>
        <w:gridCol w:w="14"/>
        <w:gridCol w:w="710"/>
        <w:gridCol w:w="1118"/>
        <w:gridCol w:w="14"/>
        <w:gridCol w:w="852"/>
        <w:gridCol w:w="410"/>
        <w:gridCol w:w="14"/>
        <w:gridCol w:w="1561"/>
        <w:gridCol w:w="1984"/>
      </w:tblGrid>
      <w:tr w:rsidR="00085CB1" w:rsidRPr="008031AD" w:rsidTr="00085CB1">
        <w:trPr>
          <w:tblHeader/>
        </w:trPr>
        <w:tc>
          <w:tcPr>
            <w:tcW w:w="3096" w:type="dxa"/>
            <w:gridSpan w:val="3"/>
            <w:shd w:val="clear" w:color="auto" w:fill="FFFFFF" w:themeFill="background1"/>
          </w:tcPr>
          <w:p w:rsidR="00085CB1" w:rsidRDefault="00085CB1" w:rsidP="004F799D">
            <w:pP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eastAsia="x-none"/>
              </w:rPr>
              <w:t xml:space="preserve">Формирование, </w:t>
            </w:r>
            <w:r w:rsidRPr="00DF19DA">
              <w:rPr>
                <w:rFonts w:ascii="Times New Roman" w:hAnsi="Times New Roman" w:cs="Times New Roman"/>
                <w:b/>
                <w:bCs/>
                <w:sz w:val="28"/>
                <w:lang w:eastAsia="x-none"/>
              </w:rPr>
              <w:t xml:space="preserve"> согласовани</w:t>
            </w:r>
            <w:r>
              <w:rPr>
                <w:rFonts w:ascii="Times New Roman" w:hAnsi="Times New Roman" w:cs="Times New Roman"/>
                <w:b/>
                <w:bCs/>
                <w:sz w:val="28"/>
                <w:lang w:eastAsia="x-none"/>
              </w:rPr>
              <w:t>е</w:t>
            </w:r>
            <w:r w:rsidRPr="00DF19DA">
              <w:rPr>
                <w:rFonts w:ascii="Times New Roman" w:hAnsi="Times New Roman" w:cs="Times New Roman"/>
                <w:b/>
                <w:bCs/>
                <w:sz w:val="28"/>
                <w:lang w:eastAsia="x-none"/>
              </w:rPr>
              <w:t xml:space="preserve"> и </w:t>
            </w:r>
            <w:r>
              <w:rPr>
                <w:rFonts w:ascii="Times New Roman" w:hAnsi="Times New Roman" w:cs="Times New Roman"/>
                <w:b/>
                <w:bCs/>
                <w:sz w:val="28"/>
                <w:lang w:eastAsia="x-none"/>
              </w:rPr>
              <w:t>рассмотрение</w:t>
            </w:r>
            <w:r w:rsidRPr="00DF19DA">
              <w:rPr>
                <w:rFonts w:ascii="Times New Roman" w:hAnsi="Times New Roman" w:cs="Times New Roman"/>
                <w:b/>
                <w:bCs/>
                <w:sz w:val="28"/>
                <w:lang w:eastAsia="x-none"/>
              </w:rPr>
              <w:t xml:space="preserve"> </w:t>
            </w:r>
            <w:r w:rsidRPr="00DF19DA">
              <w:rPr>
                <w:rFonts w:ascii="Times New Roman" w:hAnsi="Times New Roman" w:cs="Times New Roman"/>
                <w:b/>
                <w:bCs/>
                <w:sz w:val="28"/>
                <w:lang w:val="x-none" w:eastAsia="x-none"/>
              </w:rPr>
              <w:t>служебны</w:t>
            </w:r>
            <w:r w:rsidRPr="00DF19DA">
              <w:rPr>
                <w:rFonts w:ascii="Times New Roman" w:hAnsi="Times New Roman" w:cs="Times New Roman"/>
                <w:b/>
                <w:bCs/>
                <w:sz w:val="28"/>
                <w:lang w:eastAsia="x-none"/>
              </w:rPr>
              <w:t>х</w:t>
            </w:r>
            <w:r w:rsidRPr="00DF19DA">
              <w:rPr>
                <w:rFonts w:ascii="Times New Roman" w:hAnsi="Times New Roman" w:cs="Times New Roman"/>
                <w:b/>
                <w:bCs/>
                <w:sz w:val="28"/>
                <w:lang w:val="x-none" w:eastAsia="x-none"/>
              </w:rPr>
              <w:t xml:space="preserve"> запис</w:t>
            </w:r>
            <w:r w:rsidRPr="00DF19DA">
              <w:rPr>
                <w:rFonts w:ascii="Times New Roman" w:hAnsi="Times New Roman" w:cs="Times New Roman"/>
                <w:b/>
                <w:bCs/>
                <w:sz w:val="28"/>
                <w:lang w:eastAsia="x-none"/>
              </w:rPr>
              <w:t>ок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:rsidR="00085CB1" w:rsidRPr="008031AD" w:rsidRDefault="00085CB1" w:rsidP="004F799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(адресат СЗ: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ГД)</w:t>
            </w:r>
            <w:proofErr w:type="gramEnd"/>
          </w:p>
        </w:tc>
        <w:tc>
          <w:tcPr>
            <w:tcW w:w="12321" w:type="dxa"/>
            <w:gridSpan w:val="16"/>
            <w:shd w:val="clear" w:color="auto" w:fill="FFFFFF" w:themeFill="background1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5CB1" w:rsidRPr="008031AD" w:rsidTr="00085CB1">
        <w:trPr>
          <w:tblHeader/>
        </w:trPr>
        <w:tc>
          <w:tcPr>
            <w:tcW w:w="3096" w:type="dxa"/>
            <w:gridSpan w:val="3"/>
            <w:shd w:val="clear" w:color="auto" w:fill="EAF1DD" w:themeFill="accent3" w:themeFillTint="33"/>
          </w:tcPr>
          <w:p w:rsidR="00085CB1" w:rsidRPr="008031AD" w:rsidRDefault="00085CB1" w:rsidP="004F799D">
            <w:pPr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8031AD">
              <w:rPr>
                <w:rFonts w:ascii="Times New Roman" w:hAnsi="Times New Roman" w:cs="Times New Roman"/>
                <w:b/>
                <w:lang w:eastAsia="ru-RU"/>
              </w:rPr>
              <w:t>Действия участников процесса</w:t>
            </w:r>
          </w:p>
        </w:tc>
        <w:tc>
          <w:tcPr>
            <w:tcW w:w="12321" w:type="dxa"/>
            <w:gridSpan w:val="16"/>
            <w:shd w:val="clear" w:color="auto" w:fill="EAF1DD" w:themeFill="accent3" w:themeFillTint="33"/>
          </w:tcPr>
          <w:p w:rsidR="00085CB1" w:rsidRPr="008031AD" w:rsidRDefault="00085CB1" w:rsidP="004F799D">
            <w:pPr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proofErr w:type="gramStart"/>
            <w:r w:rsidRPr="008031AD">
              <w:rPr>
                <w:rFonts w:ascii="Times New Roman" w:hAnsi="Times New Roman" w:cs="Times New Roman"/>
                <w:b/>
                <w:lang w:eastAsia="ru-RU"/>
              </w:rPr>
              <w:t>Участники процесса, роль в СЭД</w:t>
            </w:r>
            <w:r>
              <w:rPr>
                <w:rFonts w:ascii="Times New Roman" w:hAnsi="Times New Roman" w:cs="Times New Roman"/>
                <w:b/>
                <w:lang w:eastAsia="ru-RU"/>
              </w:rPr>
              <w:t>, ответственный за процесс</w:t>
            </w:r>
            <w:proofErr w:type="gramEnd"/>
          </w:p>
        </w:tc>
      </w:tr>
      <w:tr w:rsidR="00085CB1" w:rsidRPr="008031AD" w:rsidTr="00085CB1">
        <w:trPr>
          <w:tblHeader/>
        </w:trPr>
        <w:tc>
          <w:tcPr>
            <w:tcW w:w="1927" w:type="dxa"/>
            <w:shd w:val="clear" w:color="auto" w:fill="EAF1DD" w:themeFill="accent3" w:themeFillTint="33"/>
            <w:vAlign w:val="center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b/>
                <w:lang w:eastAsia="ru-RU"/>
              </w:rPr>
            </w:pPr>
            <w:r w:rsidRPr="008031AD">
              <w:rPr>
                <w:rFonts w:ascii="Times New Roman" w:hAnsi="Times New Roman" w:cs="Times New Roman"/>
                <w:b/>
                <w:lang w:eastAsia="ru-RU"/>
              </w:rPr>
              <w:t>Маршрут процесса</w:t>
            </w:r>
          </w:p>
        </w:tc>
        <w:tc>
          <w:tcPr>
            <w:tcW w:w="1169" w:type="dxa"/>
            <w:gridSpan w:val="2"/>
            <w:shd w:val="clear" w:color="auto" w:fill="EAF1DD" w:themeFill="accent3" w:themeFillTint="33"/>
            <w:vAlign w:val="center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b/>
                <w:lang w:eastAsia="ru-RU"/>
              </w:rPr>
            </w:pPr>
            <w:r w:rsidRPr="008031AD">
              <w:rPr>
                <w:rFonts w:ascii="Times New Roman" w:hAnsi="Times New Roman" w:cs="Times New Roman"/>
                <w:b/>
                <w:lang w:eastAsia="ru-RU"/>
              </w:rPr>
              <w:t>Где выполняется</w:t>
            </w:r>
          </w:p>
        </w:tc>
        <w:tc>
          <w:tcPr>
            <w:tcW w:w="3108" w:type="dxa"/>
            <w:gridSpan w:val="3"/>
            <w:shd w:val="clear" w:color="auto" w:fill="EAF1DD" w:themeFill="accent3" w:themeFillTint="33"/>
            <w:vAlign w:val="center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b/>
                <w:lang w:eastAsia="ru-RU"/>
              </w:rPr>
            </w:pPr>
            <w:r w:rsidRPr="008031AD">
              <w:rPr>
                <w:rFonts w:ascii="Times New Roman" w:hAnsi="Times New Roman" w:cs="Times New Roman"/>
                <w:b/>
                <w:lang w:eastAsia="ru-RU"/>
              </w:rPr>
              <w:t xml:space="preserve">Исполнитель </w:t>
            </w:r>
            <w:proofErr w:type="gramStart"/>
            <w:r w:rsidRPr="008031AD">
              <w:rPr>
                <w:rFonts w:ascii="Times New Roman" w:hAnsi="Times New Roman" w:cs="Times New Roman"/>
                <w:b/>
                <w:lang w:eastAsia="ru-RU"/>
              </w:rPr>
              <w:t>–и</w:t>
            </w:r>
            <w:proofErr w:type="gramEnd"/>
            <w:r w:rsidRPr="008031AD">
              <w:rPr>
                <w:rFonts w:ascii="Times New Roman" w:hAnsi="Times New Roman" w:cs="Times New Roman"/>
                <w:b/>
                <w:lang w:eastAsia="ru-RU"/>
              </w:rPr>
              <w:t>нициатор СЗ</w:t>
            </w:r>
          </w:p>
        </w:tc>
        <w:tc>
          <w:tcPr>
            <w:tcW w:w="1701" w:type="dxa"/>
            <w:gridSpan w:val="3"/>
            <w:shd w:val="clear" w:color="auto" w:fill="EAF1DD" w:themeFill="accent3" w:themeFillTint="33"/>
            <w:vAlign w:val="center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b/>
                <w:lang w:eastAsia="ru-RU"/>
              </w:rPr>
            </w:pPr>
            <w:r w:rsidRPr="008031AD">
              <w:rPr>
                <w:rFonts w:ascii="Times New Roman" w:hAnsi="Times New Roman" w:cs="Times New Roman"/>
                <w:b/>
                <w:lang w:eastAsia="ru-RU"/>
              </w:rPr>
              <w:t>Согласующий</w:t>
            </w:r>
          </w:p>
        </w:tc>
        <w:tc>
          <w:tcPr>
            <w:tcW w:w="1559" w:type="dxa"/>
            <w:gridSpan w:val="3"/>
            <w:shd w:val="clear" w:color="auto" w:fill="EAF1DD" w:themeFill="accent3" w:themeFillTint="33"/>
            <w:vAlign w:val="center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b/>
                <w:lang w:eastAsia="ru-RU"/>
              </w:rPr>
            </w:pPr>
            <w:r w:rsidRPr="008031AD">
              <w:rPr>
                <w:rFonts w:ascii="Times New Roman" w:hAnsi="Times New Roman" w:cs="Times New Roman"/>
                <w:b/>
                <w:lang w:eastAsia="ru-RU"/>
              </w:rPr>
              <w:t>Подписант</w:t>
            </w:r>
          </w:p>
        </w:tc>
        <w:tc>
          <w:tcPr>
            <w:tcW w:w="1984" w:type="dxa"/>
            <w:gridSpan w:val="3"/>
            <w:shd w:val="clear" w:color="auto" w:fill="EAF1DD" w:themeFill="accent3" w:themeFillTint="33"/>
            <w:vAlign w:val="center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b/>
                <w:lang w:eastAsia="ru-RU"/>
              </w:rPr>
            </w:pPr>
            <w:proofErr w:type="gramStart"/>
            <w:r w:rsidRPr="008031AD">
              <w:rPr>
                <w:rFonts w:ascii="Times New Roman" w:hAnsi="Times New Roman" w:cs="Times New Roman"/>
                <w:b/>
                <w:lang w:eastAsia="ru-RU"/>
              </w:rPr>
              <w:t>Согласующий</w:t>
            </w:r>
            <w:proofErr w:type="gramEnd"/>
            <w:r w:rsidRPr="008031AD">
              <w:rPr>
                <w:rFonts w:ascii="Times New Roman" w:hAnsi="Times New Roman" w:cs="Times New Roman"/>
                <w:b/>
                <w:lang w:eastAsia="ru-RU"/>
              </w:rPr>
              <w:t xml:space="preserve"> после подписания</w:t>
            </w:r>
          </w:p>
        </w:tc>
        <w:tc>
          <w:tcPr>
            <w:tcW w:w="1985" w:type="dxa"/>
            <w:gridSpan w:val="3"/>
            <w:shd w:val="clear" w:color="auto" w:fill="EAF1DD" w:themeFill="accent3" w:themeFillTint="33"/>
            <w:vAlign w:val="center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b/>
                <w:lang w:eastAsia="ru-RU"/>
              </w:rPr>
            </w:pPr>
            <w:r w:rsidRPr="008031AD">
              <w:rPr>
                <w:rFonts w:ascii="Times New Roman" w:hAnsi="Times New Roman" w:cs="Times New Roman"/>
                <w:b/>
                <w:lang w:eastAsia="ru-RU"/>
              </w:rPr>
              <w:t>Помощник ГД/Общий отдел</w:t>
            </w:r>
          </w:p>
        </w:tc>
        <w:tc>
          <w:tcPr>
            <w:tcW w:w="1984" w:type="dxa"/>
            <w:shd w:val="clear" w:color="auto" w:fill="EAF1DD" w:themeFill="accent3" w:themeFillTint="33"/>
            <w:vAlign w:val="center"/>
          </w:tcPr>
          <w:p w:rsidR="00085CB1" w:rsidRPr="008031AD" w:rsidRDefault="00085CB1" w:rsidP="004F799D">
            <w:pPr>
              <w:ind w:left="-39"/>
              <w:contextualSpacing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8031AD">
              <w:rPr>
                <w:rFonts w:ascii="Times New Roman" w:eastAsia="Calibri" w:hAnsi="Times New Roman" w:cs="Times New Roman"/>
                <w:b/>
                <w:lang w:eastAsia="ru-RU"/>
              </w:rPr>
              <w:t>Адресат (ГД)</w:t>
            </w:r>
          </w:p>
        </w:tc>
      </w:tr>
      <w:tr w:rsidR="00085CB1" w:rsidRPr="008031AD" w:rsidTr="00085CB1">
        <w:tc>
          <w:tcPr>
            <w:tcW w:w="1927" w:type="dxa"/>
            <w:shd w:val="clear" w:color="auto" w:fill="F2F2F2" w:themeFill="background1" w:themeFillShade="F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 xml:space="preserve">Создание РК </w:t>
            </w:r>
          </w:p>
        </w:tc>
        <w:tc>
          <w:tcPr>
            <w:tcW w:w="1169" w:type="dxa"/>
            <w:gridSpan w:val="2"/>
            <w:shd w:val="clear" w:color="auto" w:fill="F2F2F2" w:themeFill="background1" w:themeFillShade="F2"/>
          </w:tcPr>
          <w:p w:rsidR="00085CB1" w:rsidRPr="008031AD" w:rsidRDefault="00085CB1" w:rsidP="004F799D">
            <w:pPr>
              <w:tabs>
                <w:tab w:val="left" w:pos="150"/>
              </w:tabs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СЭД, правое меню</w:t>
            </w:r>
          </w:p>
        </w:tc>
        <w:tc>
          <w:tcPr>
            <w:tcW w:w="3108" w:type="dxa"/>
            <w:gridSpan w:val="3"/>
            <w:shd w:val="clear" w:color="auto" w:fill="DBE5F1" w:themeFill="accent1" w:themeFillTint="33"/>
          </w:tcPr>
          <w:p w:rsidR="00085CB1" w:rsidRDefault="00085CB1" w:rsidP="004F799D">
            <w:pPr>
              <w:spacing w:after="0"/>
              <w:rPr>
                <w:rFonts w:ascii="Times New Roman" w:hAnsi="Times New Roman" w:cs="Times New Roman"/>
                <w:b/>
                <w:lang w:eastAsia="ru-RU"/>
              </w:rPr>
            </w:pPr>
            <w:r w:rsidRPr="00D65C0C">
              <w:rPr>
                <w:rFonts w:ascii="Times New Roman" w:hAnsi="Times New Roman" w:cs="Times New Roman"/>
                <w:b/>
                <w:lang w:eastAsia="ru-RU"/>
              </w:rPr>
              <w:t>Действия: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8031AD">
              <w:rPr>
                <w:rFonts w:ascii="Times New Roman" w:hAnsi="Times New Roman" w:cs="Times New Roman"/>
                <w:lang w:eastAsia="ru-RU"/>
              </w:rPr>
              <w:t xml:space="preserve">Создание РК, заполнение полей, </w:t>
            </w:r>
            <w:r>
              <w:rPr>
                <w:rFonts w:ascii="Times New Roman" w:hAnsi="Times New Roman" w:cs="Times New Roman"/>
                <w:lang w:eastAsia="ru-RU"/>
              </w:rPr>
              <w:t xml:space="preserve">создание файла (шаблон СЗ), </w:t>
            </w:r>
            <w:r w:rsidRPr="008031AD">
              <w:rPr>
                <w:rFonts w:ascii="Times New Roman" w:hAnsi="Times New Roman" w:cs="Times New Roman"/>
                <w:lang w:eastAsia="ru-RU"/>
              </w:rPr>
              <w:t>выполнение связей</w:t>
            </w:r>
          </w:p>
          <w:p w:rsidR="00085CB1" w:rsidRDefault="00085CB1" w:rsidP="004F799D">
            <w:pPr>
              <w:spacing w:after="0"/>
              <w:rPr>
                <w:rFonts w:ascii="Times New Roman" w:hAnsi="Times New Roman" w:cs="Times New Roman"/>
                <w:lang w:eastAsia="ru-RU"/>
              </w:rPr>
            </w:pPr>
            <w:r w:rsidRPr="00D65C0C">
              <w:rPr>
                <w:rFonts w:ascii="Times New Roman" w:hAnsi="Times New Roman" w:cs="Times New Roman"/>
                <w:b/>
                <w:lang w:eastAsia="ru-RU"/>
              </w:rPr>
              <w:t>Результат:</w:t>
            </w:r>
            <w:r>
              <w:rPr>
                <w:rFonts w:ascii="Times New Roman" w:hAnsi="Times New Roman" w:cs="Times New Roman"/>
                <w:b/>
                <w:lang w:eastAsia="ru-RU"/>
              </w:rPr>
              <w:t xml:space="preserve"> </w:t>
            </w:r>
            <w:r w:rsidRPr="00D65C0C">
              <w:rPr>
                <w:rFonts w:ascii="Times New Roman" w:hAnsi="Times New Roman" w:cs="Times New Roman"/>
                <w:lang w:eastAsia="ru-RU"/>
              </w:rPr>
              <w:t xml:space="preserve">Проект РК </w:t>
            </w:r>
          </w:p>
          <w:p w:rsidR="00085CB1" w:rsidRDefault="00085CB1" w:rsidP="004F799D">
            <w:pPr>
              <w:spacing w:after="0"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085CB1" w:rsidRDefault="00085CB1" w:rsidP="004F799D">
            <w:pPr>
              <w:spacing w:after="0"/>
              <w:rPr>
                <w:rFonts w:ascii="Times New Roman" w:hAnsi="Times New Roman" w:cs="Times New Roman"/>
                <w:b/>
                <w:lang w:eastAsia="ru-RU"/>
              </w:rPr>
            </w:pPr>
            <w:r w:rsidRPr="00D65C0C">
              <w:rPr>
                <w:rFonts w:ascii="Times New Roman" w:hAnsi="Times New Roman" w:cs="Times New Roman"/>
                <w:b/>
                <w:lang w:eastAsia="ru-RU"/>
              </w:rPr>
              <w:t xml:space="preserve">Ответственность: </w:t>
            </w:r>
          </w:p>
          <w:p w:rsidR="00085CB1" w:rsidRPr="00D657F2" w:rsidRDefault="00085CB1" w:rsidP="004F799D">
            <w:pPr>
              <w:pStyle w:val="a4"/>
              <w:numPr>
                <w:ilvl w:val="0"/>
                <w:numId w:val="2"/>
              </w:numPr>
              <w:tabs>
                <w:tab w:val="left" w:pos="317"/>
              </w:tabs>
              <w:spacing w:after="0"/>
              <w:ind w:left="34" w:hanging="34"/>
              <w:rPr>
                <w:rFonts w:ascii="Times New Roman" w:hAnsi="Times New Roman" w:cs="Times New Roman"/>
                <w:lang w:eastAsia="ru-RU"/>
              </w:rPr>
            </w:pPr>
            <w:r w:rsidRPr="00D657F2">
              <w:rPr>
                <w:rFonts w:ascii="Times New Roman" w:hAnsi="Times New Roman" w:cs="Times New Roman"/>
                <w:lang w:eastAsia="ru-RU"/>
              </w:rPr>
              <w:t>Инициатор СЗ</w:t>
            </w:r>
          </w:p>
          <w:p w:rsidR="00085CB1" w:rsidRDefault="00085CB1" w:rsidP="004F799D">
            <w:pPr>
              <w:pStyle w:val="a4"/>
              <w:tabs>
                <w:tab w:val="left" w:pos="317"/>
              </w:tabs>
              <w:spacing w:after="0"/>
              <w:ind w:left="34"/>
              <w:rPr>
                <w:sz w:val="20"/>
                <w:szCs w:val="20"/>
              </w:rPr>
            </w:pPr>
            <w:r w:rsidRPr="00E701DC">
              <w:rPr>
                <w:rFonts w:ascii="Times New Roman" w:hAnsi="Times New Roman" w:cs="Times New Roman"/>
                <w:lang w:eastAsia="ru-RU"/>
              </w:rPr>
              <w:t xml:space="preserve">Оформление СЗ в соответствии с </w:t>
            </w:r>
            <w:r w:rsidRPr="00E701DC">
              <w:rPr>
                <w:sz w:val="24"/>
                <w:szCs w:val="24"/>
                <w:highlight w:val="yellow"/>
              </w:rPr>
              <w:t>ИН ИПВР 42–06–2013</w:t>
            </w:r>
            <w:r w:rsidRPr="00E701DC">
              <w:rPr>
                <w:sz w:val="24"/>
                <w:szCs w:val="24"/>
              </w:rPr>
              <w:t xml:space="preserve"> </w:t>
            </w:r>
            <w:r w:rsidRPr="00E701DC">
              <w:rPr>
                <w:sz w:val="20"/>
                <w:szCs w:val="20"/>
              </w:rPr>
              <w:t>(новая редакция в разработке)</w:t>
            </w:r>
            <w:proofErr w:type="gramStart"/>
            <w:r w:rsidRPr="00E701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proofErr w:type="gramEnd"/>
            <w:r w:rsidRPr="00C14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448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инструкция для пользователя–</w:t>
            </w:r>
          </w:p>
          <w:p w:rsidR="00085CB1" w:rsidRPr="00D657F2" w:rsidRDefault="00085CB1" w:rsidP="004F799D">
            <w:pPr>
              <w:pStyle w:val="a4"/>
              <w:numPr>
                <w:ilvl w:val="0"/>
                <w:numId w:val="2"/>
              </w:numPr>
              <w:tabs>
                <w:tab w:val="left" w:pos="317"/>
              </w:tabs>
              <w:spacing w:after="0"/>
              <w:ind w:left="34" w:firstLine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РК (интерфейс, реквизиты, шаблон, типовые тексты, команды) – </w:t>
            </w:r>
            <w:r w:rsidRPr="00D657F2">
              <w:rPr>
                <w:rFonts w:ascii="Times New Roman" w:hAnsi="Times New Roman" w:cs="Times New Roman"/>
                <w:b/>
                <w:lang w:eastAsia="ru-RU"/>
              </w:rPr>
              <w:t>СДОУ</w:t>
            </w:r>
            <w:r>
              <w:rPr>
                <w:rFonts w:ascii="Times New Roman" w:hAnsi="Times New Roman" w:cs="Times New Roman"/>
                <w:b/>
                <w:lang w:eastAsia="ru-RU"/>
              </w:rPr>
              <w:t xml:space="preserve"> </w:t>
            </w:r>
            <w:r w:rsidRPr="00195701">
              <w:rPr>
                <w:rFonts w:ascii="Times New Roman" w:hAnsi="Times New Roman" w:cs="Times New Roman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lang w:eastAsia="ru-RU"/>
              </w:rPr>
              <w:t>ТЗ,</w:t>
            </w:r>
            <w:r w:rsidRPr="0019570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eastAsia="ru-RU"/>
              </w:rPr>
              <w:t>ПР</w:t>
            </w:r>
            <w:proofErr w:type="gramEnd"/>
            <w:r w:rsidRPr="00195701">
              <w:rPr>
                <w:rFonts w:ascii="Times New Roman" w:hAnsi="Times New Roman" w:cs="Times New Roman"/>
                <w:lang w:eastAsia="ru-RU"/>
              </w:rPr>
              <w:t>)</w:t>
            </w:r>
          </w:p>
          <w:p w:rsidR="00085CB1" w:rsidRPr="00E701DC" w:rsidRDefault="00085CB1" w:rsidP="004F799D">
            <w:pPr>
              <w:pStyle w:val="a4"/>
              <w:numPr>
                <w:ilvl w:val="0"/>
                <w:numId w:val="2"/>
              </w:numPr>
              <w:tabs>
                <w:tab w:val="left" w:pos="317"/>
              </w:tabs>
              <w:spacing w:after="0"/>
              <w:ind w:left="34" w:firstLine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Карточка задания (команды, интерфейс) – </w:t>
            </w:r>
            <w:r w:rsidRPr="00D657F2">
              <w:rPr>
                <w:rFonts w:ascii="Times New Roman" w:hAnsi="Times New Roman" w:cs="Times New Roman"/>
                <w:b/>
                <w:lang w:eastAsia="ru-RU"/>
              </w:rPr>
              <w:t>ДСР</w:t>
            </w:r>
            <w:r>
              <w:rPr>
                <w:rFonts w:ascii="Times New Roman" w:hAnsi="Times New Roman" w:cs="Times New Roman"/>
                <w:b/>
                <w:lang w:eastAsia="ru-RU"/>
              </w:rPr>
              <w:t xml:space="preserve"> </w:t>
            </w:r>
            <w:r w:rsidRPr="00195701">
              <w:rPr>
                <w:rFonts w:ascii="Times New Roman" w:hAnsi="Times New Roman" w:cs="Times New Roman"/>
                <w:lang w:eastAsia="ru-RU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lang w:eastAsia="ru-RU"/>
              </w:rPr>
              <w:t>ПР</w:t>
            </w:r>
            <w:proofErr w:type="gramEnd"/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1701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085CB1" w:rsidRPr="008031AD" w:rsidTr="00085CB1">
        <w:tc>
          <w:tcPr>
            <w:tcW w:w="1927" w:type="dxa"/>
            <w:shd w:val="clear" w:color="auto" w:fill="F2F2F2" w:themeFill="background1" w:themeFillShade="F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Запуск процесса</w:t>
            </w:r>
          </w:p>
        </w:tc>
        <w:tc>
          <w:tcPr>
            <w:tcW w:w="1169" w:type="dxa"/>
            <w:gridSpan w:val="2"/>
            <w:shd w:val="clear" w:color="auto" w:fill="F2F2F2" w:themeFill="background1" w:themeFillShade="F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 xml:space="preserve">СЭД, левое </w:t>
            </w:r>
            <w:r w:rsidRPr="008031AD">
              <w:rPr>
                <w:rFonts w:ascii="Times New Roman" w:hAnsi="Times New Roman" w:cs="Times New Roman"/>
                <w:lang w:eastAsia="ru-RU"/>
              </w:rPr>
              <w:lastRenderedPageBreak/>
              <w:t>меню</w:t>
            </w:r>
          </w:p>
        </w:tc>
        <w:tc>
          <w:tcPr>
            <w:tcW w:w="3108" w:type="dxa"/>
            <w:gridSpan w:val="3"/>
            <w:shd w:val="clear" w:color="auto" w:fill="DBE5F1" w:themeFill="accent1" w:themeFillTint="3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lastRenderedPageBreak/>
              <w:t xml:space="preserve">Запуск маршрута СЗ, контроль процесса </w:t>
            </w:r>
            <w:r w:rsidRPr="008031AD">
              <w:rPr>
                <w:rFonts w:ascii="Times New Roman" w:hAnsi="Times New Roman" w:cs="Times New Roman"/>
                <w:lang w:eastAsia="ru-RU"/>
              </w:rPr>
              <w:lastRenderedPageBreak/>
              <w:t>согласования,</w:t>
            </w:r>
          </w:p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 xml:space="preserve"> подписания, отправки на рассмотрение, доработка по замечаниям</w:t>
            </w:r>
          </w:p>
        </w:tc>
        <w:tc>
          <w:tcPr>
            <w:tcW w:w="1701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085CB1" w:rsidRPr="008031AD" w:rsidTr="00085CB1">
        <w:tc>
          <w:tcPr>
            <w:tcW w:w="1927" w:type="dxa"/>
            <w:shd w:val="clear" w:color="auto" w:fill="F2F2F2" w:themeFill="background1" w:themeFillShade="F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lastRenderedPageBreak/>
              <w:t>Согласование до подписания</w:t>
            </w:r>
          </w:p>
        </w:tc>
        <w:tc>
          <w:tcPr>
            <w:tcW w:w="1155" w:type="dxa"/>
            <w:shd w:val="clear" w:color="auto" w:fill="F2F2F2" w:themeFill="background1" w:themeFillShade="F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СЭД, карточка задания «Согласование»</w:t>
            </w:r>
          </w:p>
        </w:tc>
        <w:tc>
          <w:tcPr>
            <w:tcW w:w="2959" w:type="dxa"/>
            <w:gridSpan w:val="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81" w:type="dxa"/>
            <w:gridSpan w:val="3"/>
            <w:shd w:val="clear" w:color="auto" w:fill="DBE5F1" w:themeFill="accent1" w:themeFillTint="3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Согласование, отправка на доработку</w:t>
            </w:r>
          </w:p>
        </w:tc>
        <w:tc>
          <w:tcPr>
            <w:tcW w:w="1418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842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559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085CB1" w:rsidRPr="008031AD" w:rsidTr="00085CB1">
        <w:tc>
          <w:tcPr>
            <w:tcW w:w="1927" w:type="dxa"/>
            <w:shd w:val="clear" w:color="auto" w:fill="F2F2F2" w:themeFill="background1" w:themeFillShade="F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Подписание</w:t>
            </w:r>
          </w:p>
        </w:tc>
        <w:tc>
          <w:tcPr>
            <w:tcW w:w="1155" w:type="dxa"/>
            <w:shd w:val="clear" w:color="auto" w:fill="F2F2F2" w:themeFill="background1" w:themeFillShade="F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СЭД, РК, карточка задания «Подписание»</w:t>
            </w:r>
          </w:p>
        </w:tc>
        <w:tc>
          <w:tcPr>
            <w:tcW w:w="2959" w:type="dxa"/>
            <w:gridSpan w:val="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81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gridSpan w:val="3"/>
            <w:shd w:val="clear" w:color="auto" w:fill="DBE5F1" w:themeFill="accent1" w:themeFillTint="3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Подписание, отправка на доработку</w:t>
            </w:r>
          </w:p>
        </w:tc>
        <w:tc>
          <w:tcPr>
            <w:tcW w:w="1842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559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085CB1" w:rsidRPr="008031AD" w:rsidTr="00085CB1">
        <w:tc>
          <w:tcPr>
            <w:tcW w:w="1927" w:type="dxa"/>
            <w:shd w:val="clear" w:color="auto" w:fill="F2F2F2" w:themeFill="background1" w:themeFillShade="F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Согласование после подписания</w:t>
            </w:r>
          </w:p>
        </w:tc>
        <w:tc>
          <w:tcPr>
            <w:tcW w:w="1155" w:type="dxa"/>
            <w:shd w:val="clear" w:color="auto" w:fill="F2F2F2" w:themeFill="background1" w:themeFillShade="F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РК, карточка задания «Согласование"</w:t>
            </w:r>
          </w:p>
        </w:tc>
        <w:tc>
          <w:tcPr>
            <w:tcW w:w="2959" w:type="dxa"/>
            <w:gridSpan w:val="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81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842" w:type="dxa"/>
            <w:gridSpan w:val="3"/>
            <w:shd w:val="clear" w:color="auto" w:fill="DBE5F1" w:themeFill="accent1" w:themeFillTint="3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Согласование, отправка на доработку</w:t>
            </w:r>
          </w:p>
        </w:tc>
        <w:tc>
          <w:tcPr>
            <w:tcW w:w="1276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559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085CB1" w:rsidRPr="008031AD" w:rsidTr="00085CB1">
        <w:tc>
          <w:tcPr>
            <w:tcW w:w="1927" w:type="dxa"/>
            <w:shd w:val="clear" w:color="auto" w:fill="F2F2F2" w:themeFill="background1" w:themeFillShade="F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 xml:space="preserve">Регистрация </w:t>
            </w:r>
          </w:p>
        </w:tc>
        <w:tc>
          <w:tcPr>
            <w:tcW w:w="1155" w:type="dxa"/>
            <w:shd w:val="clear" w:color="auto" w:fill="F2F2F2" w:themeFill="background1" w:themeFillShade="F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СЭД, автомати</w:t>
            </w:r>
            <w:r w:rsidRPr="008031AD">
              <w:rPr>
                <w:rFonts w:ascii="Times New Roman" w:hAnsi="Times New Roman" w:cs="Times New Roman"/>
                <w:lang w:eastAsia="ru-RU"/>
              </w:rPr>
              <w:lastRenderedPageBreak/>
              <w:t>чески</w:t>
            </w:r>
          </w:p>
        </w:tc>
        <w:tc>
          <w:tcPr>
            <w:tcW w:w="2959" w:type="dxa"/>
            <w:gridSpan w:val="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81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842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559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085CB1" w:rsidRPr="008031AD" w:rsidTr="00085CB1">
        <w:tc>
          <w:tcPr>
            <w:tcW w:w="1927" w:type="dxa"/>
            <w:vMerge w:val="restart"/>
            <w:shd w:val="clear" w:color="auto" w:fill="F2F2F2" w:themeFill="background1" w:themeFillShade="F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lastRenderedPageBreak/>
              <w:t>Рассмотрение</w:t>
            </w:r>
          </w:p>
        </w:tc>
        <w:tc>
          <w:tcPr>
            <w:tcW w:w="1155" w:type="dxa"/>
            <w:shd w:val="clear" w:color="auto" w:fill="F2F2F2" w:themeFill="background1" w:themeFillShade="F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 xml:space="preserve">СЭД, карточка задания «Рассмотрение», вкладка </w:t>
            </w:r>
            <w:r>
              <w:rPr>
                <w:rFonts w:ascii="Times New Roman" w:hAnsi="Times New Roman" w:cs="Times New Roman"/>
                <w:lang w:eastAsia="ru-RU"/>
              </w:rPr>
              <w:t>«Резолюция»</w:t>
            </w:r>
          </w:p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959" w:type="dxa"/>
            <w:gridSpan w:val="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81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842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gridSpan w:val="3"/>
            <w:shd w:val="clear" w:color="auto" w:fill="DBE5F1" w:themeFill="accent1" w:themeFillTint="3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Проверка, распечатка СЗ и листа согласования, заверени</w:t>
            </w:r>
            <w:r>
              <w:rPr>
                <w:rFonts w:ascii="Times New Roman" w:hAnsi="Times New Roman" w:cs="Times New Roman"/>
                <w:lang w:eastAsia="ru-RU"/>
              </w:rPr>
              <w:t>е, передача на рассмотрение ГД</w:t>
            </w:r>
          </w:p>
        </w:tc>
        <w:tc>
          <w:tcPr>
            <w:tcW w:w="3559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085CB1" w:rsidRPr="008031AD" w:rsidTr="00085CB1">
        <w:tc>
          <w:tcPr>
            <w:tcW w:w="1927" w:type="dxa"/>
            <w:vMerge/>
            <w:shd w:val="clear" w:color="auto" w:fill="F2F2F2" w:themeFill="background1" w:themeFillShade="F2"/>
          </w:tcPr>
          <w:p w:rsidR="00085CB1" w:rsidRPr="008031AD" w:rsidRDefault="00085CB1" w:rsidP="004F799D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69" w:type="dxa"/>
            <w:gridSpan w:val="2"/>
            <w:shd w:val="clear" w:color="auto" w:fill="F2F2F2" w:themeFill="background1" w:themeFillShade="F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Бумага</w:t>
            </w:r>
          </w:p>
        </w:tc>
        <w:tc>
          <w:tcPr>
            <w:tcW w:w="2959" w:type="dxa"/>
            <w:gridSpan w:val="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81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842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545" w:type="dxa"/>
            <w:gridSpan w:val="2"/>
            <w:shd w:val="clear" w:color="auto" w:fill="DBE5F1" w:themeFill="accent1" w:themeFillTint="3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Рассмотрение, наложение резолюции</w:t>
            </w:r>
          </w:p>
        </w:tc>
      </w:tr>
      <w:tr w:rsidR="00085CB1" w:rsidRPr="008031AD" w:rsidTr="00085CB1">
        <w:tc>
          <w:tcPr>
            <w:tcW w:w="1927" w:type="dxa"/>
            <w:vMerge/>
            <w:shd w:val="clear" w:color="auto" w:fill="F2F2F2" w:themeFill="background1" w:themeFillShade="F2"/>
          </w:tcPr>
          <w:p w:rsidR="00085CB1" w:rsidRPr="008031AD" w:rsidRDefault="00085CB1" w:rsidP="004F799D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69" w:type="dxa"/>
            <w:gridSpan w:val="2"/>
            <w:shd w:val="clear" w:color="auto" w:fill="F2F2F2" w:themeFill="background1" w:themeFillShade="F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СЭД, РК, вкладка Р</w:t>
            </w:r>
            <w:r w:rsidRPr="008031AD">
              <w:rPr>
                <w:rFonts w:ascii="Times New Roman" w:hAnsi="Times New Roman" w:cs="Times New Roman"/>
                <w:lang w:eastAsia="ru-RU"/>
              </w:rPr>
              <w:t>езолюци</w:t>
            </w:r>
            <w:r>
              <w:rPr>
                <w:rFonts w:ascii="Times New Roman" w:hAnsi="Times New Roman" w:cs="Times New Roman"/>
                <w:lang w:eastAsia="ru-RU"/>
              </w:rPr>
              <w:t>я</w:t>
            </w:r>
          </w:p>
        </w:tc>
        <w:tc>
          <w:tcPr>
            <w:tcW w:w="2959" w:type="dxa"/>
            <w:gridSpan w:val="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81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842" w:type="dxa"/>
            <w:gridSpan w:val="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gridSpan w:val="3"/>
            <w:shd w:val="clear" w:color="auto" w:fill="DBE5F1" w:themeFill="accent1" w:themeFillTint="33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  <w:r w:rsidRPr="008031AD">
              <w:rPr>
                <w:rFonts w:ascii="Times New Roman" w:hAnsi="Times New Roman" w:cs="Times New Roman"/>
                <w:lang w:eastAsia="ru-RU"/>
              </w:rPr>
              <w:t>Внесение резолюции, отправка на исполнение</w:t>
            </w:r>
          </w:p>
        </w:tc>
        <w:tc>
          <w:tcPr>
            <w:tcW w:w="3545" w:type="dxa"/>
            <w:gridSpan w:val="2"/>
          </w:tcPr>
          <w:p w:rsidR="00085CB1" w:rsidRPr="008031AD" w:rsidRDefault="00085CB1" w:rsidP="004F799D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:rsidR="00ED4A46" w:rsidRDefault="000718F2"/>
    <w:sectPr w:rsidR="00ED4A46" w:rsidSect="00A73323">
      <w:pgSz w:w="16838" w:h="11906" w:orient="landscape" w:code="9"/>
      <w:pgMar w:top="709" w:right="962" w:bottom="851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85A02"/>
    <w:multiLevelType w:val="multilevel"/>
    <w:tmpl w:val="398CFDA6"/>
    <w:lvl w:ilvl="0">
      <w:start w:val="1"/>
      <w:numFmt w:val="decimal"/>
      <w:pStyle w:val="1"/>
      <w:suff w:val="space"/>
      <w:lvlText w:val="%1."/>
      <w:lvlJc w:val="left"/>
      <w:pPr>
        <w:ind w:left="940" w:hanging="220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8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-10" w:firstLine="720"/>
      </w:pPr>
      <w:rPr>
        <w:b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-10" w:firstLine="720"/>
      </w:pPr>
      <w:rPr>
        <w:b w:val="0"/>
        <w:i w:val="0"/>
        <w:strike w:val="0"/>
        <w:dstrike w:val="0"/>
        <w:color w:val="auto"/>
        <w:sz w:val="28"/>
        <w:szCs w:val="28"/>
        <w:u w:val="none"/>
        <w:effect w:val="none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-10" w:firstLine="720"/>
      </w:pPr>
      <w:rPr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4">
      <w:start w:val="1"/>
      <w:numFmt w:val="decimal"/>
      <w:suff w:val="space"/>
      <w:lvlText w:val="%5."/>
      <w:lvlJc w:val="left"/>
      <w:pPr>
        <w:ind w:left="698" w:firstLine="720"/>
      </w:pPr>
      <w:rPr>
        <w:rFonts w:ascii="Times New Roman" w:eastAsiaTheme="minorHAnsi" w:hAnsi="Times New Roman" w:cs="Times New Roman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decimal"/>
      <w:suff w:val="space"/>
      <w:lvlText w:val="%1.%2.%3.%4.%5.%6"/>
      <w:lvlJc w:val="left"/>
      <w:pPr>
        <w:ind w:left="22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22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22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22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">
    <w:nsid w:val="7D9C23F5"/>
    <w:multiLevelType w:val="hybridMultilevel"/>
    <w:tmpl w:val="8D1E2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9DA"/>
    <w:rsid w:val="000261A4"/>
    <w:rsid w:val="000471DB"/>
    <w:rsid w:val="000718F2"/>
    <w:rsid w:val="00085CB1"/>
    <w:rsid w:val="000A2D02"/>
    <w:rsid w:val="000B03A0"/>
    <w:rsid w:val="000B729D"/>
    <w:rsid w:val="00132E77"/>
    <w:rsid w:val="001759FC"/>
    <w:rsid w:val="00195701"/>
    <w:rsid w:val="003D0A82"/>
    <w:rsid w:val="00445969"/>
    <w:rsid w:val="004545FE"/>
    <w:rsid w:val="004926A5"/>
    <w:rsid w:val="00506027"/>
    <w:rsid w:val="00527E0F"/>
    <w:rsid w:val="00534A29"/>
    <w:rsid w:val="0061774B"/>
    <w:rsid w:val="00683C52"/>
    <w:rsid w:val="006A01F6"/>
    <w:rsid w:val="006D5FF1"/>
    <w:rsid w:val="006D7718"/>
    <w:rsid w:val="007B52C9"/>
    <w:rsid w:val="007C3FF0"/>
    <w:rsid w:val="007E63A3"/>
    <w:rsid w:val="00A41FBF"/>
    <w:rsid w:val="00A46CF1"/>
    <w:rsid w:val="00A73323"/>
    <w:rsid w:val="00AC49B4"/>
    <w:rsid w:val="00BD1C68"/>
    <w:rsid w:val="00BF600B"/>
    <w:rsid w:val="00BF6572"/>
    <w:rsid w:val="00C0498A"/>
    <w:rsid w:val="00C14480"/>
    <w:rsid w:val="00C900A5"/>
    <w:rsid w:val="00CA13B1"/>
    <w:rsid w:val="00CE1B88"/>
    <w:rsid w:val="00D502F1"/>
    <w:rsid w:val="00D657F2"/>
    <w:rsid w:val="00D65C0C"/>
    <w:rsid w:val="00DB2384"/>
    <w:rsid w:val="00DC1FD7"/>
    <w:rsid w:val="00DF19DA"/>
    <w:rsid w:val="00E701DC"/>
    <w:rsid w:val="00F0315D"/>
    <w:rsid w:val="00F17EBA"/>
    <w:rsid w:val="00F93C56"/>
    <w:rsid w:val="00FB0691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9DA"/>
    <w:pPr>
      <w:spacing w:after="160" w:line="259" w:lineRule="auto"/>
    </w:pPr>
  </w:style>
  <w:style w:type="paragraph" w:styleId="1">
    <w:name w:val="heading 1"/>
    <w:aliases w:val="H1,h1,Heading 1 Char1,Document Header1,Ðàçäåë,Heading 1 Char1 + Times New Roman,....,...,heading 1,Section,Section Heading,level2 hdg,Заголовок параграфа (1.)"/>
    <w:basedOn w:val="a"/>
    <w:next w:val="a"/>
    <w:link w:val="10"/>
    <w:qFormat/>
    <w:rsid w:val="00DF19DA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h1 Знак,Heading 1 Char1 Знак,Document Header1 Знак,Ðàçäåë Знак,Heading 1 Char1 + Times New Roman Знак,.... Знак,... Знак,heading 1 Знак,Section Знак,Section Heading Знак,level2 hdg Знак,Заголовок параграфа (1.) Знак"/>
    <w:basedOn w:val="a0"/>
    <w:link w:val="1"/>
    <w:rsid w:val="00DF19DA"/>
    <w:rPr>
      <w:rFonts w:ascii="Arial" w:eastAsia="Times New Roman" w:hAnsi="Arial" w:cs="Arial"/>
      <w:kern w:val="32"/>
      <w:sz w:val="32"/>
      <w:szCs w:val="32"/>
      <w:lang w:eastAsia="ru-RU"/>
    </w:rPr>
  </w:style>
  <w:style w:type="table" w:styleId="a3">
    <w:name w:val="Table Grid"/>
    <w:basedOn w:val="a1"/>
    <w:uiPriority w:val="59"/>
    <w:rsid w:val="00DF1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19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9DA"/>
    <w:pPr>
      <w:spacing w:after="160" w:line="259" w:lineRule="auto"/>
    </w:pPr>
  </w:style>
  <w:style w:type="paragraph" w:styleId="1">
    <w:name w:val="heading 1"/>
    <w:aliases w:val="H1,h1,Heading 1 Char1,Document Header1,Ðàçäåë,Heading 1 Char1 + Times New Roman,....,...,heading 1,Section,Section Heading,level2 hdg,Заголовок параграфа (1.)"/>
    <w:basedOn w:val="a"/>
    <w:next w:val="a"/>
    <w:link w:val="10"/>
    <w:qFormat/>
    <w:rsid w:val="00DF19DA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h1 Знак,Heading 1 Char1 Знак,Document Header1 Знак,Ðàçäåë Знак,Heading 1 Char1 + Times New Roman Знак,.... Знак,... Знак,heading 1 Знак,Section Знак,Section Heading Знак,level2 hdg Знак,Заголовок параграфа (1.) Знак"/>
    <w:basedOn w:val="a0"/>
    <w:link w:val="1"/>
    <w:rsid w:val="00DF19DA"/>
    <w:rPr>
      <w:rFonts w:ascii="Arial" w:eastAsia="Times New Roman" w:hAnsi="Arial" w:cs="Arial"/>
      <w:kern w:val="32"/>
      <w:sz w:val="32"/>
      <w:szCs w:val="32"/>
      <w:lang w:eastAsia="ru-RU"/>
    </w:rPr>
  </w:style>
  <w:style w:type="table" w:styleId="a3">
    <w:name w:val="Table Grid"/>
    <w:basedOn w:val="a1"/>
    <w:uiPriority w:val="59"/>
    <w:rsid w:val="00DF1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Аnn К.</dc:creator>
  <cp:lastModifiedBy>Аnn К.</cp:lastModifiedBy>
  <cp:revision>2</cp:revision>
  <dcterms:created xsi:type="dcterms:W3CDTF">2020-11-27T07:42:00Z</dcterms:created>
  <dcterms:modified xsi:type="dcterms:W3CDTF">2020-11-27T07:42:00Z</dcterms:modified>
</cp:coreProperties>
</file>