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0E" w:rsidRDefault="00532E05">
      <w:r>
        <w:t>тест</w:t>
      </w:r>
      <w:bookmarkStart w:id="0" w:name="_GoBack"/>
      <w:bookmarkEnd w:id="0"/>
    </w:p>
    <w:sectPr w:rsidR="00D4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05"/>
    <w:rsid w:val="00532E05"/>
    <w:rsid w:val="00D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F64F"/>
  <w15:chartTrackingRefBased/>
  <w15:docId w15:val="{88F6BB8A-4654-48E4-810B-47731891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Шурбина Гульнара Рашитовна</dc:creator>
  <cp:keywords/>
  <dc:description/>
  <cp:lastModifiedBy>Шурбина Гульнара Рашитовна</cp:lastModifiedBy>
  <cp:revision>1</cp:revision>
  <dcterms:created xsi:type="dcterms:W3CDTF">2021-07-26T13:36:00Z</dcterms:created>
  <dcterms:modified xsi:type="dcterms:W3CDTF">2021-07-26T13:36:00Z</dcterms:modified>
</cp:coreProperties>
</file>