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9B88F" w14:textId="77777777" w:rsidR="00D16254" w:rsidRPr="00A65951" w:rsidRDefault="00D16254" w:rsidP="00D16254">
      <w:pPr>
        <w:jc w:val="right"/>
        <w:rPr>
          <w:rFonts w:cs="Times New Roman"/>
          <w:sz w:val="27"/>
          <w:szCs w:val="27"/>
        </w:rPr>
      </w:pPr>
    </w:p>
    <w:p w14:paraId="66574A33" w14:textId="0A0465D0" w:rsidR="00D16254" w:rsidRPr="00A65951" w:rsidRDefault="00D16254" w:rsidP="000A6C6B">
      <w:pPr>
        <w:spacing w:line="240" w:lineRule="auto"/>
        <w:ind w:firstLine="0"/>
        <w:jc w:val="right"/>
        <w:rPr>
          <w:rFonts w:cs="Times New Roman"/>
          <w:sz w:val="27"/>
          <w:szCs w:val="27"/>
        </w:rPr>
      </w:pPr>
      <w:r w:rsidRPr="00A65951">
        <w:rPr>
          <w:rFonts w:cs="Times New Roman"/>
          <w:sz w:val="27"/>
          <w:szCs w:val="27"/>
        </w:rPr>
        <w:t xml:space="preserve">09.02.07«Информационные </w:t>
      </w:r>
      <w:r w:rsidRPr="00A65951">
        <w:rPr>
          <w:rFonts w:cs="Times New Roman"/>
          <w:sz w:val="27"/>
          <w:szCs w:val="27"/>
        </w:rPr>
        <w:br/>
      </w:r>
      <w:r w:rsidRPr="00A65951">
        <w:rPr>
          <w:rFonts w:cs="Times New Roman"/>
          <w:sz w:val="27"/>
          <w:szCs w:val="27"/>
          <w:u w:val="single"/>
        </w:rPr>
        <w:t>системы и программирование</w:t>
      </w:r>
    </w:p>
    <w:p w14:paraId="69F530C5" w14:textId="41807286" w:rsidR="00A65926" w:rsidRPr="00A65951" w:rsidRDefault="00D16254" w:rsidP="00A65951">
      <w:pPr>
        <w:spacing w:line="240" w:lineRule="auto"/>
        <w:ind w:right="283"/>
        <w:jc w:val="right"/>
        <w:rPr>
          <w:rFonts w:cs="Times New Roman"/>
          <w:sz w:val="24"/>
          <w:szCs w:val="24"/>
          <w:vertAlign w:val="superscript"/>
        </w:rPr>
      </w:pPr>
      <w:r w:rsidRPr="00A65951">
        <w:rPr>
          <w:rFonts w:cs="Times New Roman"/>
          <w:sz w:val="24"/>
          <w:szCs w:val="24"/>
          <w:vertAlign w:val="superscript"/>
        </w:rPr>
        <w:t>(код, наименование специальности)</w:t>
      </w:r>
    </w:p>
    <w:p w14:paraId="77B65572" w14:textId="28F8DD4B" w:rsidR="00A65951" w:rsidRPr="00A65951" w:rsidRDefault="00A65951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6E4E48DB" w14:textId="15FB88C9" w:rsidR="00A65951" w:rsidRDefault="00A65951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6DBB4462" w14:textId="443B5ABD" w:rsidR="000A6C6B" w:rsidRDefault="000A6C6B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3414D74F" w14:textId="1E94B297" w:rsidR="000A6C6B" w:rsidRDefault="000A6C6B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499409DF" w14:textId="4F4B80A2" w:rsidR="000A6C6B" w:rsidRDefault="000A6C6B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1E92B1C7" w14:textId="682241C9" w:rsidR="000A6C6B" w:rsidRDefault="000A6C6B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0542BCD3" w14:textId="6C52A758" w:rsidR="00A977F6" w:rsidRDefault="00A977F6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39EAB9C1" w14:textId="77777777" w:rsidR="00A977F6" w:rsidRPr="00A65951" w:rsidRDefault="00A977F6" w:rsidP="00D16254">
      <w:pPr>
        <w:spacing w:line="240" w:lineRule="auto"/>
        <w:ind w:right="566"/>
        <w:jc w:val="right"/>
        <w:rPr>
          <w:rFonts w:cs="Times New Roman"/>
          <w:sz w:val="20"/>
          <w:szCs w:val="20"/>
          <w:vertAlign w:val="superscript"/>
        </w:rPr>
      </w:pPr>
    </w:p>
    <w:p w14:paraId="6374020A" w14:textId="3FAECB0B" w:rsidR="00A65951" w:rsidRP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</w:rPr>
      </w:pPr>
      <w:r w:rsidRPr="00A65951">
        <w:rPr>
          <w:rFonts w:cs="Times New Roman"/>
          <w:b/>
          <w:bCs/>
          <w:szCs w:val="28"/>
        </w:rPr>
        <w:t>ОТЧЁТ</w:t>
      </w:r>
    </w:p>
    <w:p w14:paraId="2FB045E1" w14:textId="7A2C9045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</w:rPr>
      </w:pPr>
      <w:r w:rsidRPr="00A65951">
        <w:rPr>
          <w:rFonts w:cs="Times New Roman"/>
          <w:b/>
          <w:bCs/>
          <w:szCs w:val="28"/>
        </w:rPr>
        <w:t>О преддипломной практике</w:t>
      </w:r>
    </w:p>
    <w:p w14:paraId="1AA7B356" w14:textId="2E979EEB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</w:rPr>
      </w:pPr>
    </w:p>
    <w:p w14:paraId="09B86B73" w14:textId="00B82652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Студент </w:t>
      </w:r>
      <w:r>
        <w:rPr>
          <w:rFonts w:cs="Times New Roman"/>
          <w:b/>
          <w:bCs/>
          <w:szCs w:val="28"/>
          <w:u w:val="single"/>
        </w:rPr>
        <w:t>4</w:t>
      </w:r>
      <w:r>
        <w:rPr>
          <w:rFonts w:cs="Times New Roman"/>
          <w:b/>
          <w:bCs/>
          <w:szCs w:val="28"/>
        </w:rPr>
        <w:t xml:space="preserve"> курса, группы № </w:t>
      </w:r>
      <w:r>
        <w:rPr>
          <w:rFonts w:cs="Times New Roman"/>
          <w:b/>
          <w:bCs/>
          <w:szCs w:val="28"/>
          <w:u w:val="single"/>
        </w:rPr>
        <w:t>30</w:t>
      </w:r>
      <w:r>
        <w:rPr>
          <w:rFonts w:cs="Times New Roman"/>
          <w:b/>
          <w:bCs/>
          <w:szCs w:val="28"/>
        </w:rPr>
        <w:t xml:space="preserve"> очной формы обучения</w:t>
      </w:r>
    </w:p>
    <w:p w14:paraId="33A2BDDB" w14:textId="055A3888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</w:rPr>
      </w:pPr>
    </w:p>
    <w:p w14:paraId="71375A56" w14:textId="19FF8499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  <w:u w:val="single"/>
        </w:rPr>
      </w:pPr>
      <w:r w:rsidRPr="00A65951">
        <w:rPr>
          <w:rFonts w:cs="Times New Roman"/>
          <w:b/>
          <w:bCs/>
          <w:szCs w:val="28"/>
          <w:u w:val="single"/>
        </w:rPr>
        <w:t>РУДОВСКИЙ Станислав Федорович</w:t>
      </w:r>
    </w:p>
    <w:p w14:paraId="7A8EA77D" w14:textId="3355AA25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szCs w:val="28"/>
        </w:rPr>
      </w:pPr>
      <w:r w:rsidRPr="002B74AC">
        <w:rPr>
          <w:rFonts w:cs="Times New Roman"/>
          <w:sz w:val="24"/>
          <w:szCs w:val="24"/>
          <w:vertAlign w:val="superscript"/>
        </w:rPr>
        <w:t>(</w:t>
      </w:r>
      <w:r w:rsidRPr="00A65951">
        <w:rPr>
          <w:rFonts w:cs="Times New Roman"/>
          <w:sz w:val="24"/>
          <w:szCs w:val="24"/>
          <w:vertAlign w:val="superscript"/>
        </w:rPr>
        <w:t>фамилия, имя, отчёт)</w:t>
      </w:r>
    </w:p>
    <w:p w14:paraId="786D18F7" w14:textId="0C63BF88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szCs w:val="28"/>
        </w:rPr>
      </w:pPr>
    </w:p>
    <w:p w14:paraId="69B78B5C" w14:textId="2E1739CB" w:rsidR="00A65951" w:rsidRDefault="00A65951" w:rsidP="000A6C6B">
      <w:pPr>
        <w:spacing w:line="240" w:lineRule="auto"/>
        <w:ind w:right="566" w:firstLine="0"/>
        <w:jc w:val="center"/>
        <w:rPr>
          <w:rFonts w:cs="Times New Roman"/>
          <w:b/>
          <w:bCs/>
          <w:szCs w:val="28"/>
          <w:u w:val="single"/>
        </w:rPr>
      </w:pPr>
      <w:r>
        <w:rPr>
          <w:rFonts w:cs="Times New Roman"/>
          <w:b/>
          <w:bCs/>
          <w:szCs w:val="28"/>
          <w:u w:val="single"/>
        </w:rPr>
        <w:t>В ООО «Сбербанк-технологии»</w:t>
      </w:r>
    </w:p>
    <w:p w14:paraId="4EC4BDDF" w14:textId="675DD95E" w:rsidR="000A6C6B" w:rsidRDefault="00A65951" w:rsidP="002B74AC">
      <w:pPr>
        <w:spacing w:line="240" w:lineRule="auto"/>
        <w:ind w:right="566" w:firstLine="0"/>
        <w:jc w:val="center"/>
        <w:rPr>
          <w:rFonts w:cs="Times New Roman"/>
          <w:szCs w:val="28"/>
        </w:rPr>
      </w:pPr>
      <w:r w:rsidRPr="00A65951">
        <w:rPr>
          <w:rFonts w:cs="Times New Roman"/>
          <w:sz w:val="24"/>
          <w:szCs w:val="24"/>
          <w:vertAlign w:val="superscript"/>
        </w:rPr>
        <w:t>(именование предприятия)</w:t>
      </w:r>
    </w:p>
    <w:p w14:paraId="72804819" w14:textId="3E5AEC88" w:rsidR="000A6C6B" w:rsidRDefault="000A6C6B" w:rsidP="00A65951">
      <w:pPr>
        <w:spacing w:line="240" w:lineRule="auto"/>
        <w:ind w:right="566"/>
        <w:jc w:val="center"/>
        <w:rPr>
          <w:rFonts w:cs="Times New Roman"/>
          <w:szCs w:val="28"/>
        </w:rPr>
      </w:pPr>
    </w:p>
    <w:p w14:paraId="161A2B8E" w14:textId="77777777" w:rsidR="000A6C6B" w:rsidRDefault="000A6C6B" w:rsidP="006711F6">
      <w:pPr>
        <w:spacing w:line="240" w:lineRule="auto"/>
        <w:ind w:right="566" w:firstLine="0"/>
        <w:rPr>
          <w:rFonts w:cs="Times New Roman"/>
          <w:szCs w:val="28"/>
        </w:rPr>
      </w:pPr>
    </w:p>
    <w:p w14:paraId="596D59E6" w14:textId="05014315" w:rsidR="00A65951" w:rsidRDefault="00A65951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 практики от предприятия:</w:t>
      </w:r>
    </w:p>
    <w:p w14:paraId="316E494A" w14:textId="41E505F1" w:rsidR="003D6BFE" w:rsidRDefault="001C65A8" w:rsidP="003D6BFE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 </w:t>
      </w:r>
    </w:p>
    <w:p w14:paraId="5E970B61" w14:textId="0BC15087" w:rsidR="00A65951" w:rsidRDefault="00A65951" w:rsidP="002B74AC">
      <w:pPr>
        <w:tabs>
          <w:tab w:val="left" w:pos="7088"/>
        </w:tabs>
        <w:spacing w:line="240" w:lineRule="auto"/>
        <w:ind w:right="1842"/>
        <w:jc w:val="right"/>
        <w:rPr>
          <w:rFonts w:cs="Times New Roman"/>
          <w:szCs w:val="28"/>
        </w:rPr>
      </w:pPr>
      <w:r w:rsidRPr="00A65951">
        <w:rPr>
          <w:rFonts w:cs="Times New Roman"/>
          <w:sz w:val="24"/>
          <w:szCs w:val="24"/>
          <w:vertAlign w:val="superscript"/>
        </w:rPr>
        <w:t>(должность)</w:t>
      </w:r>
    </w:p>
    <w:p w14:paraId="123B0A49" w14:textId="4E3F486C" w:rsidR="00A65951" w:rsidRDefault="001C65A8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t xml:space="preserve"> </w:t>
      </w:r>
    </w:p>
    <w:p w14:paraId="65A790D4" w14:textId="4D06D60A" w:rsidR="00A65951" w:rsidRDefault="00A65951" w:rsidP="002B74AC">
      <w:pPr>
        <w:tabs>
          <w:tab w:val="left" w:pos="7088"/>
        </w:tabs>
        <w:spacing w:line="240" w:lineRule="auto"/>
        <w:ind w:right="1417"/>
        <w:jc w:val="right"/>
        <w:rPr>
          <w:rFonts w:cs="Times New Roman"/>
          <w:sz w:val="24"/>
          <w:szCs w:val="24"/>
          <w:vertAlign w:val="superscript"/>
        </w:rPr>
      </w:pPr>
      <w:r>
        <w:rPr>
          <w:rFonts w:cs="Times New Roman"/>
          <w:sz w:val="24"/>
          <w:szCs w:val="24"/>
          <w:vertAlign w:val="superscript"/>
        </w:rPr>
        <w:t>(фамилия, имя, отчество)</w:t>
      </w:r>
    </w:p>
    <w:p w14:paraId="614D23A8" w14:textId="2D97E83B" w:rsidR="002B74AC" w:rsidRDefault="006711F6" w:rsidP="006711F6">
      <w:pPr>
        <w:tabs>
          <w:tab w:val="left" w:pos="7088"/>
        </w:tabs>
        <w:spacing w:line="240" w:lineRule="auto"/>
        <w:ind w:right="4252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М.П.</w:t>
      </w:r>
    </w:p>
    <w:p w14:paraId="7E2F16F0" w14:textId="6F8FFCE1" w:rsidR="006711F6" w:rsidRDefault="006711F6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</w:p>
    <w:p w14:paraId="2537C498" w14:textId="77777777" w:rsidR="006711F6" w:rsidRPr="00A65951" w:rsidRDefault="006711F6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</w:p>
    <w:p w14:paraId="229628A6" w14:textId="77777777" w:rsidR="002B74AC" w:rsidRDefault="002B74AC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  <w:r w:rsidRPr="002B74AC">
        <w:rPr>
          <w:rFonts w:cs="Times New Roman"/>
          <w:szCs w:val="28"/>
        </w:rPr>
        <w:t>Руководитель практики</w:t>
      </w:r>
      <w:r>
        <w:rPr>
          <w:rFonts w:cs="Times New Roman"/>
          <w:szCs w:val="28"/>
        </w:rPr>
        <w:t xml:space="preserve"> </w:t>
      </w:r>
      <w:r w:rsidRPr="002B74AC">
        <w:rPr>
          <w:rFonts w:cs="Times New Roman"/>
          <w:szCs w:val="28"/>
        </w:rPr>
        <w:t>от колледжа:</w:t>
      </w:r>
    </w:p>
    <w:p w14:paraId="69525F55" w14:textId="15B9CAEC" w:rsidR="002B74AC" w:rsidRPr="002B74AC" w:rsidRDefault="00004789" w:rsidP="002B74AC">
      <w:pPr>
        <w:tabs>
          <w:tab w:val="left" w:pos="7088"/>
        </w:tabs>
        <w:spacing w:line="240" w:lineRule="auto"/>
        <w:jc w:val="right"/>
        <w:rPr>
          <w:rFonts w:cs="Times New Roman"/>
          <w:i/>
          <w:iCs/>
          <w:szCs w:val="28"/>
          <w:u w:val="single"/>
        </w:rPr>
      </w:pPr>
      <w:r>
        <w:rPr>
          <w:rFonts w:cs="Times New Roman"/>
          <w:szCs w:val="28"/>
          <w:u w:val="single"/>
        </w:rPr>
        <w:t xml:space="preserve"> </w:t>
      </w:r>
      <w:r w:rsidR="002B74AC" w:rsidRPr="002B74AC">
        <w:rPr>
          <w:rFonts w:cs="Times New Roman"/>
          <w:i/>
          <w:iCs/>
          <w:szCs w:val="28"/>
          <w:u w:val="single"/>
        </w:rPr>
        <w:t>мастер производственного обучения</w:t>
      </w:r>
      <w:r>
        <w:rPr>
          <w:rFonts w:cs="Times New Roman"/>
          <w:i/>
          <w:iCs/>
          <w:szCs w:val="28"/>
          <w:u w:val="single"/>
        </w:rPr>
        <w:t xml:space="preserve"> </w:t>
      </w:r>
    </w:p>
    <w:p w14:paraId="24D1DF23" w14:textId="77777777" w:rsidR="002B74AC" w:rsidRPr="002B74AC" w:rsidRDefault="002B74AC" w:rsidP="002B74AC">
      <w:pPr>
        <w:tabs>
          <w:tab w:val="left" w:pos="7088"/>
        </w:tabs>
        <w:spacing w:line="240" w:lineRule="auto"/>
        <w:ind w:right="2125"/>
        <w:jc w:val="right"/>
        <w:rPr>
          <w:rFonts w:cs="Times New Roman"/>
          <w:sz w:val="24"/>
          <w:szCs w:val="24"/>
          <w:vertAlign w:val="superscript"/>
        </w:rPr>
      </w:pPr>
      <w:r w:rsidRPr="002B74AC">
        <w:rPr>
          <w:rFonts w:cs="Times New Roman"/>
          <w:sz w:val="24"/>
          <w:szCs w:val="24"/>
          <w:vertAlign w:val="superscript"/>
        </w:rPr>
        <w:t>(должность)</w:t>
      </w:r>
    </w:p>
    <w:p w14:paraId="479F7C8C" w14:textId="1117C1FE" w:rsidR="00A65951" w:rsidRPr="002B74AC" w:rsidRDefault="00004789" w:rsidP="002B74AC">
      <w:pPr>
        <w:tabs>
          <w:tab w:val="left" w:pos="7088"/>
        </w:tabs>
        <w:spacing w:line="240" w:lineRule="auto"/>
        <w:jc w:val="right"/>
        <w:rPr>
          <w:rFonts w:cs="Times New Roman"/>
          <w:i/>
          <w:iCs/>
          <w:szCs w:val="28"/>
        </w:rPr>
      </w:pPr>
      <w:r>
        <w:rPr>
          <w:rFonts w:cs="Times New Roman"/>
          <w:szCs w:val="28"/>
          <w:u w:val="single"/>
        </w:rPr>
        <w:t xml:space="preserve"> </w:t>
      </w:r>
      <w:r w:rsidR="002B74AC" w:rsidRPr="002B74AC">
        <w:rPr>
          <w:rFonts w:cs="Times New Roman"/>
          <w:i/>
          <w:iCs/>
          <w:szCs w:val="28"/>
          <w:u w:val="single"/>
        </w:rPr>
        <w:t>Журина Наталья Александровна</w:t>
      </w:r>
      <w:r>
        <w:rPr>
          <w:rFonts w:cs="Times New Roman"/>
          <w:i/>
          <w:iCs/>
          <w:szCs w:val="28"/>
          <w:u w:val="single"/>
        </w:rPr>
        <w:t xml:space="preserve"> </w:t>
      </w:r>
    </w:p>
    <w:p w14:paraId="565D658F" w14:textId="0521B3AD" w:rsidR="002B74AC" w:rsidRPr="002B74AC" w:rsidRDefault="002B74AC" w:rsidP="002B74AC">
      <w:pPr>
        <w:tabs>
          <w:tab w:val="left" w:pos="7088"/>
        </w:tabs>
        <w:spacing w:line="240" w:lineRule="auto"/>
        <w:ind w:right="1558"/>
        <w:jc w:val="right"/>
        <w:rPr>
          <w:rFonts w:cs="Times New Roman"/>
          <w:sz w:val="24"/>
          <w:szCs w:val="24"/>
          <w:vertAlign w:val="superscript"/>
        </w:rPr>
      </w:pPr>
      <w:r w:rsidRPr="002B74AC">
        <w:rPr>
          <w:rFonts w:cs="Times New Roman"/>
          <w:sz w:val="24"/>
          <w:szCs w:val="24"/>
          <w:vertAlign w:val="superscript"/>
        </w:rPr>
        <w:t>(фамилия, имя, отчество)</w:t>
      </w:r>
    </w:p>
    <w:p w14:paraId="7F3A7B25" w14:textId="019345D0" w:rsidR="002B74AC" w:rsidRDefault="002B74AC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</w:p>
    <w:p w14:paraId="09E9EA59" w14:textId="77777777" w:rsidR="002B74AC" w:rsidRDefault="002B74AC" w:rsidP="00A65951">
      <w:pPr>
        <w:tabs>
          <w:tab w:val="left" w:pos="7088"/>
        </w:tabs>
        <w:spacing w:line="240" w:lineRule="auto"/>
        <w:jc w:val="right"/>
        <w:rPr>
          <w:rFonts w:cs="Times New Roman"/>
          <w:szCs w:val="28"/>
        </w:rPr>
      </w:pPr>
    </w:p>
    <w:p w14:paraId="53955744" w14:textId="6A48CCAA" w:rsidR="002D1C85" w:rsidRDefault="002D1C85" w:rsidP="002D1C85">
      <w:pPr>
        <w:tabs>
          <w:tab w:val="left" w:pos="7088"/>
        </w:tabs>
        <w:ind w:left="4394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Дата поступления отчёта</w:t>
      </w:r>
    </w:p>
    <w:p w14:paraId="05E08DB9" w14:textId="6177BFB6" w:rsidR="002D1C85" w:rsidRDefault="002D1C85" w:rsidP="002D1C85">
      <w:pPr>
        <w:tabs>
          <w:tab w:val="left" w:pos="7088"/>
        </w:tabs>
        <w:ind w:left="4394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«___» __________________ 20___г.</w:t>
      </w:r>
    </w:p>
    <w:p w14:paraId="4A02A127" w14:textId="7E6D0AFA" w:rsidR="002D1C85" w:rsidRDefault="002D1C85" w:rsidP="002D1C85">
      <w:pPr>
        <w:tabs>
          <w:tab w:val="left" w:pos="7088"/>
        </w:tabs>
        <w:ind w:left="4394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Оценка _________________________</w:t>
      </w:r>
    </w:p>
    <w:p w14:paraId="384B0B3D" w14:textId="448C235F" w:rsidR="002B74AC" w:rsidRDefault="002D1C85" w:rsidP="002D1C85">
      <w:pPr>
        <w:tabs>
          <w:tab w:val="left" w:pos="7088"/>
        </w:tabs>
        <w:ind w:left="4394"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Отметка о допуске к защите________</w:t>
      </w:r>
    </w:p>
    <w:p w14:paraId="4EEF11D6" w14:textId="00BD60CD" w:rsidR="002D1C85" w:rsidRDefault="002B74AC" w:rsidP="000B50B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308556A" w14:textId="325D3267" w:rsidR="002D1C85" w:rsidRDefault="0008090C" w:rsidP="0008090C">
      <w:pPr>
        <w:tabs>
          <w:tab w:val="left" w:pos="7088"/>
        </w:tabs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Введение</w:t>
      </w:r>
    </w:p>
    <w:p w14:paraId="3803291E" w14:textId="6A7C3E85" w:rsidR="009D07DF" w:rsidRPr="009D07DF" w:rsidRDefault="00DE209A" w:rsidP="00D53376">
      <w:pPr>
        <w:tabs>
          <w:tab w:val="left" w:pos="7088"/>
        </w:tabs>
        <w:rPr>
          <w:rFonts w:cs="Times New Roman"/>
          <w:szCs w:val="28"/>
        </w:rPr>
      </w:pPr>
      <w:r w:rsidRPr="00DE209A">
        <w:rPr>
          <w:rFonts w:cs="Times New Roman"/>
          <w:szCs w:val="28"/>
        </w:rPr>
        <w:t xml:space="preserve">Сбербанк является историческим преемником основанных указом императора Николая I Сберегательных касс, которые поначалу были лишь двумя маленькими учреждениями с 20 сотрудниками в Санкт-Петербурге и Москве. Затем они разрослись в сеть сберегательных касс, работавших по всей стране и даже в трудные времена помогавших сохранить устойчивость российской экономики. Позже, в советскую эпоху, они были преобразованы в систему Государственных трудовых сберегательных касс. А в новейшее время превратились в современный универсальный банк, крупную международную группу, чей бренд известен более чем в двадцати странах мира. </w:t>
      </w:r>
    </w:p>
    <w:p w14:paraId="6C4D447B" w14:textId="6113AC7A" w:rsidR="009D07DF" w:rsidRPr="009D07DF" w:rsidRDefault="009D07DF" w:rsidP="009D07DF">
      <w:r>
        <w:t>Первоначально</w:t>
      </w:r>
      <w:r w:rsidRPr="009D07DF">
        <w:t xml:space="preserve"> у банка была своя IT-служба, больше специализировавшаяся на управлении проектами, частично на разработке и, конечно, на внедрении и поддержке. При этом, с точки зрения именно создания и развития программных продуктов, существенная часть работы была отдана сторонним организациям.</w:t>
      </w:r>
    </w:p>
    <w:p w14:paraId="6B4901B1" w14:textId="3B776D54" w:rsidR="009D07DF" w:rsidRPr="009D07DF" w:rsidRDefault="009D07DF" w:rsidP="009D07DF">
      <w:r w:rsidRPr="009D07DF">
        <w:t>В какой-то момент банк понял, что необходимо существенно перестроить бизнес-модель, оптимизировать собственные расходы на IT. Где-то на рубеже 2010-2011 гг. и был создан «СберТех».</w:t>
      </w:r>
    </w:p>
    <w:p w14:paraId="6AD2C96D" w14:textId="77777777" w:rsidR="009D07DF" w:rsidRPr="009D07DF" w:rsidRDefault="009D07DF" w:rsidP="009D07DF">
      <w:r w:rsidRPr="009D07DF">
        <w:t>Изначально туда было переведено около 400 сотрудников банка, которые поначалу занимались созданием и развитием приложений. При этом на тот момент было уже порядка двухсот приложений на эти 400 человек — понятно, что глубина экспертизы по каждому из них была недостаточна.</w:t>
      </w:r>
    </w:p>
    <w:p w14:paraId="33864A9E" w14:textId="28357156" w:rsidR="009D07DF" w:rsidRPr="009D07DF" w:rsidRDefault="009D07DF" w:rsidP="009D07DF">
      <w:r>
        <w:t>Была</w:t>
      </w:r>
      <w:r w:rsidRPr="009D07DF">
        <w:t xml:space="preserve"> поставлена задача по созданию сильной экспертизы в развитии данных приложений, существующих и планируемых стратегических платформ, и мало того — по направлениям, где планировались серьезные изменения как в бизнесе, так и в IT-ландшафте.</w:t>
      </w:r>
    </w:p>
    <w:p w14:paraId="34757723" w14:textId="749779B5" w:rsidR="003755D1" w:rsidRDefault="009D07DF" w:rsidP="009D07DF">
      <w:r w:rsidRPr="009D07DF">
        <w:t xml:space="preserve">На текущий момент в СБТ (используемое внутри сокращение «СберТех») около 8 000 сотрудников по всей стране. </w:t>
      </w:r>
      <w:r>
        <w:t xml:space="preserve">Он </w:t>
      </w:r>
      <w:r w:rsidRPr="009D07DF">
        <w:t>сейчас</w:t>
      </w:r>
      <w:r>
        <w:t xml:space="preserve"> разрабатывает</w:t>
      </w:r>
      <w:r w:rsidRPr="009D07DF">
        <w:t xml:space="preserve"> более половины всех проектов по разработке и развитию систем для Сбербанка.</w:t>
      </w:r>
      <w:r w:rsidR="003755D1">
        <w:br w:type="page"/>
      </w:r>
    </w:p>
    <w:p w14:paraId="51B94780" w14:textId="523CDC2F" w:rsidR="003755D1" w:rsidRDefault="003755D1" w:rsidP="003755D1">
      <w:pPr>
        <w:tabs>
          <w:tab w:val="left" w:pos="7088"/>
        </w:tabs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Структура предприятия</w:t>
      </w:r>
    </w:p>
    <w:p w14:paraId="3CC88355" w14:textId="04AFDFE7" w:rsidR="00F73D00" w:rsidRDefault="00A76856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noProof/>
          <w:szCs w:val="28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A2D4182" wp14:editId="06F375F8">
                <wp:simplePos x="0" y="0"/>
                <wp:positionH relativeFrom="column">
                  <wp:posOffset>-534225</wp:posOffset>
                </wp:positionH>
                <wp:positionV relativeFrom="paragraph">
                  <wp:posOffset>112793</wp:posOffset>
                </wp:positionV>
                <wp:extent cx="6779454" cy="3437931"/>
                <wp:effectExtent l="0" t="0" r="21590" b="10160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9454" cy="3437931"/>
                          <a:chOff x="0" y="0"/>
                          <a:chExt cx="6779454" cy="3437931"/>
                        </a:xfrm>
                      </wpg:grpSpPr>
                      <wpg:grpSp>
                        <wpg:cNvPr id="19" name="Группа 19"/>
                        <wpg:cNvGrpSpPr/>
                        <wpg:grpSpPr>
                          <a:xfrm>
                            <a:off x="0" y="0"/>
                            <a:ext cx="6372805" cy="1343025"/>
                            <a:chOff x="0" y="0"/>
                            <a:chExt cx="6372805" cy="1343025"/>
                          </a:xfrm>
                        </wpg:grpSpPr>
                        <wpg:grpSp>
                          <wpg:cNvPr id="10" name="Группа 10"/>
                          <wpg:cNvGrpSpPr/>
                          <wpg:grpSpPr>
                            <a:xfrm>
                              <a:off x="0" y="0"/>
                              <a:ext cx="3258490" cy="1343025"/>
                              <a:chOff x="0" y="0"/>
                              <a:chExt cx="3258490" cy="1343025"/>
                            </a:xfrm>
                          </wpg:grpSpPr>
                          <wpg:grpSp>
                            <wpg:cNvPr id="9" name="Группа 9"/>
                            <wpg:cNvGrpSpPr/>
                            <wpg:grpSpPr>
                              <a:xfrm>
                                <a:off x="0" y="0"/>
                                <a:ext cx="3258490" cy="1343025"/>
                                <a:chOff x="0" y="0"/>
                                <a:chExt cx="3258490" cy="1343025"/>
                              </a:xfrm>
                            </wpg:grpSpPr>
                            <wpg:grpSp>
                              <wpg:cNvPr id="6" name="Группа 6"/>
                              <wpg:cNvGrpSpPr/>
                              <wpg:grpSpPr>
                                <a:xfrm>
                                  <a:off x="0" y="0"/>
                                  <a:ext cx="3258490" cy="1343025"/>
                                  <a:chOff x="0" y="0"/>
                                  <a:chExt cx="3258490" cy="1343025"/>
                                </a:xfrm>
                              </wpg:grpSpPr>
                              <wps:wsp>
                                <wps:cNvPr id="1" name="Прямоугольник 1"/>
                                <wps:cNvSpPr/>
                                <wps:spPr>
                                  <a:xfrm>
                                    <a:off x="1649730" y="0"/>
                                    <a:ext cx="1608760" cy="329184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24AAACE" w14:textId="1FE08FED" w:rsidR="00F73D00" w:rsidRDefault="00F73D00" w:rsidP="00F73D00">
                                      <w:pPr>
                                        <w:ind w:firstLine="0"/>
                                        <w:jc w:val="center"/>
                                      </w:pPr>
                                      <w:r>
                                        <w:t>Совет директоров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" name="Прямоугольник 3"/>
                                <wps:cNvSpPr/>
                                <wps:spPr>
                                  <a:xfrm>
                                    <a:off x="0" y="723900"/>
                                    <a:ext cx="1343025" cy="6191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409D905" w14:textId="2253461B" w:rsidR="002E0E05" w:rsidRDefault="002E0E05" w:rsidP="002E0E05">
                                      <w:pPr>
                                        <w:ind w:firstLine="0"/>
                                        <w:jc w:val="center"/>
                                      </w:pPr>
                                      <w:r>
                                        <w:t>Управление персоналом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" name="Соединитель: уступ 5"/>
                                <wps:cNvCnPr>
                                  <a:stCxn id="1" idx="1"/>
                                  <a:endCxn id="3" idx="0"/>
                                </wps:cNvCnPr>
                                <wps:spPr>
                                  <a:xfrm rot="10800000" flipV="1">
                                    <a:off x="671450" y="164592"/>
                                    <a:ext cx="978126" cy="559308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1751404" y="648600"/>
                                  <a:ext cx="1413483" cy="659958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25F6350" w14:textId="4A47B1E4" w:rsidR="002E0E05" w:rsidRDefault="002E0E05" w:rsidP="002E0E05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Управление финансами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8" name="Прямая со стрелкой 8"/>
                            <wps:cNvCnPr>
                              <a:stCxn id="1" idx="2"/>
                              <a:endCxn id="7" idx="0"/>
                            </wps:cNvCnPr>
                            <wps:spPr>
                              <a:xfrm>
                                <a:off x="2454110" y="329184"/>
                                <a:ext cx="4036" cy="31941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1" name="Прямоугольник 11"/>
                          <wps:cNvSpPr/>
                          <wps:spPr>
                            <a:xfrm>
                              <a:off x="3643313" y="447675"/>
                              <a:ext cx="1248355" cy="60429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B5A51C1" w14:textId="471A2289" w:rsidR="008544BE" w:rsidRDefault="008544BE" w:rsidP="008544BE">
                                <w:pPr>
                                  <w:ind w:firstLine="0"/>
                                  <w:jc w:val="center"/>
                                </w:pPr>
                                <w:r>
                                  <w:t>Руководитель проекта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Прямоугольник 12"/>
                          <wps:cNvSpPr/>
                          <wps:spPr>
                            <a:xfrm>
                              <a:off x="5124450" y="457200"/>
                              <a:ext cx="1248355" cy="604299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F674C98" w14:textId="77777777" w:rsidR="008544BE" w:rsidRDefault="008544BE" w:rsidP="008544BE">
                                <w:pPr>
                                  <w:ind w:firstLine="0"/>
                                  <w:jc w:val="center"/>
                                </w:pPr>
                                <w:r>
                                  <w:t>Руководитель проекта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Соединитель: уступ 13"/>
                          <wps:cNvCnPr>
                            <a:stCxn id="1" idx="3"/>
                            <a:endCxn id="11" idx="0"/>
                          </wps:cNvCnPr>
                          <wps:spPr>
                            <a:xfrm>
                              <a:off x="3258194" y="164592"/>
                              <a:ext cx="1008908" cy="283083"/>
                            </a:xfrm>
                            <a:prstGeom prst="bentConnector2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Соединитель: уступ 14"/>
                          <wps:cNvCnPr>
                            <a:stCxn id="1" idx="3"/>
                            <a:endCxn id="12" idx="0"/>
                          </wps:cNvCnPr>
                          <wps:spPr>
                            <a:xfrm>
                              <a:off x="3258194" y="164592"/>
                              <a:ext cx="2489911" cy="292608"/>
                            </a:xfrm>
                            <a:prstGeom prst="bentConnector2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Прямоугольник 15"/>
                        <wps:cNvSpPr/>
                        <wps:spPr>
                          <a:xfrm>
                            <a:off x="3257550" y="1400175"/>
                            <a:ext cx="1697866" cy="20366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F12A40" w14:textId="56EFF68A" w:rsidR="00B318B4" w:rsidRDefault="00B318B4" w:rsidP="00B318B4">
                              <w:pPr>
                                <w:ind w:firstLine="0"/>
                                <w:jc w:val="left"/>
                              </w:pPr>
                              <w:r>
                                <w:t>Проектная группа:</w:t>
                              </w:r>
                            </w:p>
                            <w:p w14:paraId="4ED1E872" w14:textId="6FC6CCA3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3E6B0417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4BD49A4C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00EB1DF2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4E0C494A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38A5744A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Прямоугольник 16"/>
                        <wps:cNvSpPr/>
                        <wps:spPr>
                          <a:xfrm>
                            <a:off x="5081588" y="1401313"/>
                            <a:ext cx="1697866" cy="203661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83BEAA" w14:textId="77777777" w:rsidR="00B318B4" w:rsidRDefault="00B318B4" w:rsidP="00B318B4">
                              <w:pPr>
                                <w:ind w:firstLine="0"/>
                                <w:jc w:val="left"/>
                              </w:pPr>
                              <w:r>
                                <w:t>Проектная группа:</w:t>
                              </w:r>
                            </w:p>
                            <w:p w14:paraId="2C3673C0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4003471F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58CC36D8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2D60DA5B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77A59F62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  <w:r>
                                <w:t>Программист</w:t>
                              </w:r>
                            </w:p>
                            <w:p w14:paraId="27E07A00" w14:textId="77777777" w:rsidR="00B318B4" w:rsidRDefault="00B318B4" w:rsidP="00B318B4">
                              <w:pPr>
                                <w:pStyle w:val="a9"/>
                                <w:numPr>
                                  <w:ilvl w:val="0"/>
                                  <w:numId w:val="5"/>
                                </w:numPr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ая со стрелкой 18"/>
                        <wps:cNvCnPr>
                          <a:stCxn id="11" idx="2"/>
                          <a:endCxn id="15" idx="0"/>
                        </wps:cNvCnPr>
                        <wps:spPr>
                          <a:xfrm flipH="1">
                            <a:off x="4106366" y="1051921"/>
                            <a:ext cx="161003" cy="34818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ая со стрелкой 20"/>
                        <wps:cNvCnPr>
                          <a:stCxn id="12" idx="2"/>
                          <a:endCxn id="16" idx="0"/>
                        </wps:cNvCnPr>
                        <wps:spPr>
                          <a:xfrm>
                            <a:off x="5748628" y="1061499"/>
                            <a:ext cx="181893" cy="3398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2D4182" id="Группа 21" o:spid="_x0000_s1026" style="position:absolute;left:0;text-align:left;margin-left:-42.05pt;margin-top:8.9pt;width:533.8pt;height:270.7pt;z-index:251674624" coordsize="67794,343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">
                <v:group id="Группа 19" o:spid="_x0000_s1027" style="position:absolute;width:63728;height:13430" coordsize="63728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<v:group id="Группа 10" o:spid="_x0000_s1028" style="position:absolute;width:32584;height:13430" coordsize="32584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group id="Группа 9" o:spid="_x0000_s1029" style="position:absolute;width:32584;height:13430" coordsize="32584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group id="Группа 6" o:spid="_x0000_s1030" style="position:absolute;width:32584;height:13430" coordsize="32584,13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rect id="Прямоугольник 1" o:spid="_x0000_s1031" style="position:absolute;left:16497;width:16087;height:32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" fillcolor="white [3201]" strokecolor="black [3213]" strokeweight="1pt">
                          <v:textbox>
                            <w:txbxContent>
                              <w:p w14:paraId="324AAACE" w14:textId="1FE08FED" w:rsidR="00F73D00" w:rsidRDefault="00F73D00" w:rsidP="00F73D00">
                                <w:pPr>
                                  <w:ind w:firstLine="0"/>
                                  <w:jc w:val="center"/>
                                </w:pPr>
                                <w:r>
                                  <w:t>Совет директоров</w:t>
                                </w:r>
                              </w:p>
                            </w:txbxContent>
                          </v:textbox>
                        </v:rect>
                        <v:rect id="Прямоугольник 3" o:spid="_x0000_s1032" style="position:absolute;top:7239;width:13430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" fillcolor="white [3201]" strokecolor="black [3213]" strokeweight="1pt">
                          <v:textbox>
                            <w:txbxContent>
                              <w:p w14:paraId="0409D905" w14:textId="2253461B" w:rsidR="002E0E05" w:rsidRDefault="002E0E05" w:rsidP="002E0E05">
                                <w:pPr>
                                  <w:ind w:firstLine="0"/>
                                  <w:jc w:val="center"/>
                                </w:pPr>
                                <w:r>
                                  <w:t>Управление персоналом</w:t>
                                </w:r>
                              </w:p>
                            </w:txbxContent>
                          </v:textbox>
                        </v:rect>
                        <v:shapetype id="_x0000_t33" coordsize="21600,21600" o:spt="33" o:oned="t" path="m,l21600,r,21600e" filled="f">
                          <v:stroke joinstyle="miter"/>
                          <v:path arrowok="t" fillok="f" o:connecttype="none"/>
                          <o:lock v:ext="edit" shapetype="t"/>
                        </v:shapetype>
                        <v:shape id="Соединитель: уступ 5" o:spid="_x0000_s1033" type="#_x0000_t33" style="position:absolute;left:6714;top:1645;width:9781;height:5594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" strokecolor="black [3200]" strokeweight=".5pt">
                          <v:stroke endarrow="block"/>
                        </v:shape>
                      </v:group>
                      <v:rect id="Прямоугольник 7" o:spid="_x0000_s1034" style="position:absolute;left:17514;top:6486;width:14134;height:65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" fillcolor="white [3201]" strokecolor="black [3213]" strokeweight="1pt">
                        <v:textbox>
                          <w:txbxContent>
                            <w:p w14:paraId="025F6350" w14:textId="4A47B1E4" w:rsidR="002E0E05" w:rsidRDefault="002E0E05" w:rsidP="002E0E05">
                              <w:pPr>
                                <w:ind w:firstLine="0"/>
                                <w:jc w:val="center"/>
                              </w:pPr>
                              <w:r>
                                <w:t>Управление финансами</w:t>
                              </w:r>
                            </w:p>
                          </w:txbxContent>
                        </v:textbox>
                      </v:rect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8" o:spid="_x0000_s1035" type="#_x0000_t32" style="position:absolute;left:24541;top:3291;width:40;height:319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" strokecolor="black [3200]" strokeweight=".5pt">
                      <v:stroke endarrow="block" joinstyle="miter"/>
                    </v:shape>
                  </v:group>
                  <v:rect id="Прямоугольник 11" o:spid="_x0000_s1036" style="position:absolute;left:36433;top:4476;width:12483;height: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" fillcolor="white [3201]" strokecolor="black [3213]" strokeweight="1pt">
                    <v:textbox>
                      <w:txbxContent>
                        <w:p w14:paraId="4B5A51C1" w14:textId="471A2289" w:rsidR="008544BE" w:rsidRDefault="008544BE" w:rsidP="008544BE">
                          <w:pPr>
                            <w:ind w:firstLine="0"/>
                            <w:jc w:val="center"/>
                          </w:pPr>
                          <w:r>
                            <w:t>Руководитель проекта</w:t>
                          </w:r>
                        </w:p>
                      </w:txbxContent>
                    </v:textbox>
                  </v:rect>
                  <v:rect id="Прямоугольник 12" o:spid="_x0000_s1037" style="position:absolute;left:51244;top:4572;width:12484;height:60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" fillcolor="white [3201]" strokecolor="black [3213]" strokeweight="1pt">
                    <v:textbox>
                      <w:txbxContent>
                        <w:p w14:paraId="4F674C98" w14:textId="77777777" w:rsidR="008544BE" w:rsidRDefault="008544BE" w:rsidP="008544BE">
                          <w:pPr>
                            <w:ind w:firstLine="0"/>
                            <w:jc w:val="center"/>
                          </w:pPr>
                          <w:r>
                            <w:t>Руководитель проекта</w:t>
                          </w:r>
                        </w:p>
                      </w:txbxContent>
                    </v:textbox>
                  </v:rect>
                  <v:shape id="Соединитель: уступ 13" o:spid="_x0000_s1038" type="#_x0000_t33" style="position:absolute;left:32581;top:1645;width:10090;height:283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" strokecolor="black [3200]" strokeweight=".5pt">
                    <v:stroke endarrow="block"/>
                  </v:shape>
                  <v:shape id="Соединитель: уступ 14" o:spid="_x0000_s1039" type="#_x0000_t33" style="position:absolute;left:32581;top:1645;width:24900;height:292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" strokecolor="black [3200]" strokeweight=".5pt">
                    <v:stroke endarrow="block"/>
                  </v:shape>
                </v:group>
                <v:rect id="Прямоугольник 15" o:spid="_x0000_s1040" style="position:absolute;left:32575;top:14001;width:16979;height:2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" fillcolor="white [3201]" strokecolor="black [3213]" strokeweight="1pt">
                  <v:textbox>
                    <w:txbxContent>
                      <w:p w14:paraId="40F12A40" w14:textId="56EFF68A" w:rsidR="00B318B4" w:rsidRDefault="00B318B4" w:rsidP="00B318B4">
                        <w:pPr>
                          <w:ind w:firstLine="0"/>
                          <w:jc w:val="left"/>
                        </w:pPr>
                        <w:r>
                          <w:t>Проектная группа:</w:t>
                        </w:r>
                      </w:p>
                      <w:p w14:paraId="4ED1E872" w14:textId="6FC6CCA3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3E6B0417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4BD49A4C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00EB1DF2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4E0C494A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38A5744A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</w:p>
                    </w:txbxContent>
                  </v:textbox>
                </v:rect>
                <v:rect id="Прямоугольник 16" o:spid="_x0000_s1041" style="position:absolute;left:50815;top:14013;width:16979;height:203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" fillcolor="white [3201]" strokecolor="black [3213]" strokeweight="1pt">
                  <v:textbox>
                    <w:txbxContent>
                      <w:p w14:paraId="6F83BEAA" w14:textId="77777777" w:rsidR="00B318B4" w:rsidRDefault="00B318B4" w:rsidP="00B318B4">
                        <w:pPr>
                          <w:ind w:firstLine="0"/>
                          <w:jc w:val="left"/>
                        </w:pPr>
                        <w:r>
                          <w:t>Проектная группа:</w:t>
                        </w:r>
                      </w:p>
                      <w:p w14:paraId="2C3673C0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4003471F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58CC36D8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2D60DA5B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77A59F62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  <w:r>
                          <w:t>Программист</w:t>
                        </w:r>
                      </w:p>
                      <w:p w14:paraId="27E07A00" w14:textId="77777777" w:rsidR="00B318B4" w:rsidRDefault="00B318B4" w:rsidP="00B318B4">
                        <w:pPr>
                          <w:pStyle w:val="a9"/>
                          <w:numPr>
                            <w:ilvl w:val="0"/>
                            <w:numId w:val="5"/>
                          </w:numPr>
                          <w:jc w:val="left"/>
                        </w:pPr>
                      </w:p>
                    </w:txbxContent>
                  </v:textbox>
                </v:rect>
                <v:shape id="Прямая со стрелкой 18" o:spid="_x0000_s1042" type="#_x0000_t32" style="position:absolute;left:41063;top:10519;width:1610;height:348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20" o:spid="_x0000_s1043" type="#_x0000_t32" style="position:absolute;left:57486;top:10614;width:1819;height:339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E53C3B9" w14:textId="1CB88123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43339634" w14:textId="03FE623D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443C7D3F" w14:textId="203D3E23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3E0ACF01" w14:textId="0910D233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7E81EA8B" w14:textId="05A22CB2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4E75F0BE" w14:textId="77777777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56D5D916" w14:textId="77777777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4ED7CA31" w14:textId="77777777" w:rsidR="00F73D00" w:rsidRDefault="00F73D00" w:rsidP="003E4592">
      <w:pPr>
        <w:tabs>
          <w:tab w:val="left" w:pos="7088"/>
        </w:tabs>
        <w:rPr>
          <w:rFonts w:cs="Times New Roman"/>
          <w:szCs w:val="28"/>
        </w:rPr>
      </w:pPr>
    </w:p>
    <w:p w14:paraId="57E868FA" w14:textId="77777777" w:rsidR="00A76856" w:rsidRDefault="00A76856" w:rsidP="003E4592">
      <w:pPr>
        <w:tabs>
          <w:tab w:val="left" w:pos="7088"/>
        </w:tabs>
        <w:rPr>
          <w:rFonts w:cs="Times New Roman"/>
          <w:szCs w:val="28"/>
        </w:rPr>
      </w:pPr>
    </w:p>
    <w:p w14:paraId="2766735E" w14:textId="77777777" w:rsidR="00A76856" w:rsidRDefault="00A76856" w:rsidP="003E4592">
      <w:pPr>
        <w:tabs>
          <w:tab w:val="left" w:pos="7088"/>
        </w:tabs>
        <w:rPr>
          <w:rFonts w:cs="Times New Roman"/>
          <w:szCs w:val="28"/>
        </w:rPr>
      </w:pPr>
    </w:p>
    <w:p w14:paraId="62327F71" w14:textId="77777777" w:rsidR="00A76856" w:rsidRDefault="00A76856" w:rsidP="003E4592">
      <w:pPr>
        <w:tabs>
          <w:tab w:val="left" w:pos="7088"/>
        </w:tabs>
        <w:rPr>
          <w:rFonts w:cs="Times New Roman"/>
          <w:szCs w:val="28"/>
        </w:rPr>
      </w:pPr>
    </w:p>
    <w:p w14:paraId="03D7C78D" w14:textId="5CD52AD0" w:rsidR="003E4592" w:rsidRDefault="00A76856" w:rsidP="003E4592">
      <w:pPr>
        <w:tabs>
          <w:tab w:val="left" w:pos="7088"/>
        </w:tabs>
        <w:rPr>
          <w:rFonts w:cs="Times New Roman"/>
          <w:szCs w:val="28"/>
        </w:rPr>
      </w:pPr>
      <w:r w:rsidRPr="00A76856">
        <w:rPr>
          <w:rFonts w:cs="Times New Roman"/>
          <w:szCs w:val="28"/>
        </w:rPr>
        <w:t xml:space="preserve">Совет директоров </w:t>
      </w:r>
      <w:r w:rsidR="00EB6401">
        <w:rPr>
          <w:rFonts w:cs="Times New Roman"/>
          <w:szCs w:val="28"/>
        </w:rPr>
        <w:t>–</w:t>
      </w:r>
      <w:r w:rsidRPr="00A76856">
        <w:rPr>
          <w:rFonts w:cs="Times New Roman"/>
          <w:szCs w:val="28"/>
        </w:rPr>
        <w:t xml:space="preserve"> это избираемый на определенный срок собранием акционеров орган управления, который осуществляет руководство деятельностью акционерного общества в период времени между ежегодными собраниями акционеров согласно своей компетенции, предоставляемой совету директоров по закону и по уставу.</w:t>
      </w:r>
    </w:p>
    <w:p w14:paraId="62E8BD31" w14:textId="1BED4F74" w:rsidR="00B813E6" w:rsidRDefault="000628B5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Управление персоналом </w:t>
      </w:r>
      <w:r w:rsidR="00EB6401">
        <w:rPr>
          <w:rFonts w:cs="Times New Roman"/>
          <w:szCs w:val="28"/>
        </w:rPr>
        <w:t>–</w:t>
      </w:r>
      <w:r w:rsidR="00A76856">
        <w:rPr>
          <w:rFonts w:cs="Times New Roman"/>
          <w:szCs w:val="28"/>
        </w:rPr>
        <w:t xml:space="preserve"> </w:t>
      </w:r>
      <w:r w:rsidR="00A76856" w:rsidRPr="00A76856">
        <w:rPr>
          <w:rFonts w:cs="Times New Roman"/>
          <w:szCs w:val="28"/>
        </w:rPr>
        <w:t>совокупность специализированных подразделений в структуре предприятия, призванных управлять персоналом предприятия.</w:t>
      </w:r>
    </w:p>
    <w:p w14:paraId="56BE8E77" w14:textId="69AB2B57" w:rsidR="000628B5" w:rsidRDefault="000628B5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Управление финансами</w:t>
      </w:r>
      <w:r w:rsidR="00EB6401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</w:t>
      </w:r>
      <w:r w:rsidR="0050131E" w:rsidRPr="0050131E">
        <w:rPr>
          <w:rFonts w:cs="Times New Roman"/>
          <w:szCs w:val="28"/>
        </w:rPr>
        <w:t>штатно-структурное подразделение хозяйствующего субъекта, предназначенное для аккумулирования данных о его имуществе и обязательствах.</w:t>
      </w:r>
    </w:p>
    <w:p w14:paraId="358027AA" w14:textId="3BEA1813" w:rsidR="000628B5" w:rsidRDefault="000628B5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Руководитель проекта </w:t>
      </w:r>
      <w:r w:rsidR="00EB6401">
        <w:rPr>
          <w:rFonts w:cs="Times New Roman"/>
          <w:szCs w:val="28"/>
        </w:rPr>
        <w:t>–</w:t>
      </w:r>
      <w:r w:rsidR="00EB6401" w:rsidRPr="00EB6401">
        <w:rPr>
          <w:rFonts w:cs="Times New Roman"/>
          <w:szCs w:val="28"/>
        </w:rPr>
        <w:t xml:space="preserve"> </w:t>
      </w:r>
      <w:r w:rsidR="00EB6401">
        <w:t>сотрудник, целью которого является сопровождение конкретного проекта от планирования до реализации.</w:t>
      </w:r>
    </w:p>
    <w:p w14:paraId="4892D8B4" w14:textId="4856B7F3" w:rsidR="000628B5" w:rsidRDefault="000628B5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Программист </w:t>
      </w:r>
      <w:r w:rsidR="00EB6401">
        <w:rPr>
          <w:rFonts w:cs="Times New Roman"/>
          <w:szCs w:val="28"/>
        </w:rPr>
        <w:t>–</w:t>
      </w:r>
      <w:r w:rsidR="003A5533">
        <w:rPr>
          <w:rFonts w:cs="Times New Roman"/>
          <w:szCs w:val="28"/>
        </w:rPr>
        <w:t xml:space="preserve"> </w:t>
      </w:r>
      <w:r w:rsidR="00EB6401" w:rsidRPr="00EB6401">
        <w:rPr>
          <w:rFonts w:cs="Times New Roman"/>
          <w:szCs w:val="28"/>
        </w:rPr>
        <w:t>специалист, создающий исходный код для программы. Такой программой может быть операционная система компьютера, видеоигра, web или мобильное приложение и даже алгоритм работы микроволновки. Программный код пишется на специальном языке программирования.</w:t>
      </w:r>
    </w:p>
    <w:p w14:paraId="244125DF" w14:textId="4AE18737" w:rsidR="003E4592" w:rsidRDefault="003E4592" w:rsidP="00790323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Виды индивидуальных заданий по практике</w:t>
      </w:r>
    </w:p>
    <w:p w14:paraId="527F1CD4" w14:textId="3873B2EA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За время практики я выполнял следующие задания данные наставником:</w:t>
      </w:r>
    </w:p>
    <w:p w14:paraId="082FC22A" w14:textId="46C943ED" w:rsidR="00D20CCF" w:rsidRPr="00C1487D" w:rsidRDefault="002B6BAA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Изучил теоретический материал по </w:t>
      </w:r>
      <w:r>
        <w:rPr>
          <w:rFonts w:cs="Times New Roman"/>
          <w:szCs w:val="28"/>
          <w:lang w:val="en-US"/>
        </w:rPr>
        <w:t>Python</w:t>
      </w:r>
      <w:r w:rsidRPr="00C1487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Java</w:t>
      </w:r>
      <w:r w:rsidR="00D20CCF" w:rsidRPr="00C1487D">
        <w:rPr>
          <w:rFonts w:cs="Times New Roman"/>
          <w:szCs w:val="28"/>
        </w:rPr>
        <w:t>;</w:t>
      </w:r>
    </w:p>
    <w:p w14:paraId="1B1687D2" w14:textId="0939C463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Работа с документами предприятия;</w:t>
      </w:r>
    </w:p>
    <w:p w14:paraId="1DF2FC08" w14:textId="77777777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Перенос письменной информации в цифровую с помощью программы Microsoft Word;</w:t>
      </w:r>
    </w:p>
    <w:p w14:paraId="6DDEAC81" w14:textId="321D2410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Работа с программой</w:t>
      </w:r>
      <w:r w:rsidR="00C1487D" w:rsidRPr="00C1487D">
        <w:rPr>
          <w:rFonts w:cs="Times New Roman"/>
          <w:szCs w:val="28"/>
        </w:rPr>
        <w:t xml:space="preserve"> </w:t>
      </w:r>
      <w:r w:rsidR="00C1487D">
        <w:rPr>
          <w:rFonts w:cs="Times New Roman"/>
          <w:szCs w:val="28"/>
          <w:lang w:val="en-US"/>
        </w:rPr>
        <w:t>Visual</w:t>
      </w:r>
      <w:r w:rsidR="00C1487D" w:rsidRPr="00C1487D">
        <w:rPr>
          <w:rFonts w:cs="Times New Roman"/>
          <w:szCs w:val="28"/>
        </w:rPr>
        <w:t xml:space="preserve"> </w:t>
      </w:r>
      <w:r w:rsidR="00C1487D">
        <w:rPr>
          <w:rFonts w:cs="Times New Roman"/>
          <w:szCs w:val="28"/>
          <w:lang w:val="en-US"/>
        </w:rPr>
        <w:t>Studio</w:t>
      </w:r>
      <w:r w:rsidR="00C1487D" w:rsidRPr="00C1487D">
        <w:rPr>
          <w:rFonts w:cs="Times New Roman"/>
          <w:szCs w:val="28"/>
        </w:rPr>
        <w:t xml:space="preserve"> </w:t>
      </w:r>
      <w:r w:rsidR="00C1487D">
        <w:rPr>
          <w:rFonts w:cs="Times New Roman"/>
          <w:szCs w:val="28"/>
          <w:lang w:val="en-US"/>
        </w:rPr>
        <w:t>Code</w:t>
      </w:r>
      <w:r w:rsidRPr="00FF243C">
        <w:rPr>
          <w:rFonts w:cs="Times New Roman"/>
          <w:szCs w:val="28"/>
        </w:rPr>
        <w:t>;</w:t>
      </w:r>
    </w:p>
    <w:p w14:paraId="58255316" w14:textId="6AE07851" w:rsidR="00FF243C" w:rsidRPr="00C1487D" w:rsidRDefault="00FF243C" w:rsidP="00C1487D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Работа с</w:t>
      </w:r>
      <w:r w:rsidR="00C1487D" w:rsidRPr="00C1487D">
        <w:rPr>
          <w:rFonts w:cs="Times New Roman"/>
          <w:szCs w:val="28"/>
        </w:rPr>
        <w:t xml:space="preserve"> </w:t>
      </w:r>
      <w:r w:rsidR="00C1487D">
        <w:rPr>
          <w:rFonts w:cs="Times New Roman"/>
          <w:szCs w:val="28"/>
          <w:lang w:val="en-US"/>
        </w:rPr>
        <w:t>Git</w:t>
      </w:r>
      <w:r w:rsidR="00C1487D" w:rsidRPr="00C1487D">
        <w:rPr>
          <w:rFonts w:cs="Times New Roman"/>
          <w:szCs w:val="28"/>
        </w:rPr>
        <w:t>.</w:t>
      </w:r>
    </w:p>
    <w:p w14:paraId="7D7009CD" w14:textId="660DCDC0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За время разработки дипломного проекта, я выполнил следующие задачи:</w:t>
      </w:r>
    </w:p>
    <w:p w14:paraId="3A9B3ECE" w14:textId="42D6EB50" w:rsidR="00D20CCF" w:rsidRPr="00D20CCF" w:rsidRDefault="00D20CCF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Прошёл инструктаж по технике безопасности</w:t>
      </w:r>
      <w:r w:rsidRPr="00D20CCF">
        <w:rPr>
          <w:rFonts w:cs="Times New Roman"/>
          <w:szCs w:val="28"/>
        </w:rPr>
        <w:t>;</w:t>
      </w:r>
    </w:p>
    <w:p w14:paraId="38DF1919" w14:textId="5EC163D2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Познакомил</w:t>
      </w:r>
      <w:r w:rsidR="00F81A9C">
        <w:rPr>
          <w:rFonts w:cs="Times New Roman"/>
          <w:szCs w:val="28"/>
        </w:rPr>
        <w:t>ся</w:t>
      </w:r>
      <w:r w:rsidRPr="00FF243C">
        <w:rPr>
          <w:rFonts w:cs="Times New Roman"/>
          <w:szCs w:val="28"/>
        </w:rPr>
        <w:t xml:space="preserve"> с организационной структурой предприятия;</w:t>
      </w:r>
    </w:p>
    <w:p w14:paraId="5C7A7A13" w14:textId="37FFCA29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Изучил</w:t>
      </w:r>
      <w:r w:rsidR="00A6338B">
        <w:rPr>
          <w:rFonts w:cs="Times New Roman"/>
          <w:szCs w:val="28"/>
        </w:rPr>
        <w:t xml:space="preserve"> проекты, разрабатываемые компанией</w:t>
      </w:r>
      <w:r w:rsidRPr="00FF243C">
        <w:rPr>
          <w:rFonts w:cs="Times New Roman"/>
          <w:szCs w:val="28"/>
        </w:rPr>
        <w:t>;</w:t>
      </w:r>
    </w:p>
    <w:p w14:paraId="1B86E58E" w14:textId="3FEB99FF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Разработал сайт</w:t>
      </w:r>
      <w:r w:rsidR="00A6338B">
        <w:rPr>
          <w:rFonts w:cs="Times New Roman"/>
          <w:szCs w:val="28"/>
        </w:rPr>
        <w:t xml:space="preserve"> для приёмной комисси</w:t>
      </w:r>
      <w:r w:rsidRPr="00FF243C">
        <w:rPr>
          <w:rFonts w:cs="Times New Roman"/>
          <w:szCs w:val="28"/>
        </w:rPr>
        <w:t>;</w:t>
      </w:r>
    </w:p>
    <w:p w14:paraId="34F63FD3" w14:textId="4C7FB031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Сформировал макеты входных и выходных документов;</w:t>
      </w:r>
    </w:p>
    <w:p w14:paraId="31B767A2" w14:textId="5997187F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Разработал и нормализовала базу данных;</w:t>
      </w:r>
    </w:p>
    <w:p w14:paraId="441DBC6F" w14:textId="1493B208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Разработал интерфейс программы;</w:t>
      </w:r>
    </w:p>
    <w:p w14:paraId="59267B4B" w14:textId="012193FC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Произвел тестирование и отладку готовой информационной системы;</w:t>
      </w:r>
    </w:p>
    <w:p w14:paraId="6719D162" w14:textId="77777777" w:rsidR="00FF243C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Провела анализ интерфейса с точки зрения эргономики;</w:t>
      </w:r>
    </w:p>
    <w:p w14:paraId="4F6CE19F" w14:textId="3F43137D" w:rsidR="003E4592" w:rsidRDefault="00FF243C" w:rsidP="003E4592">
      <w:pPr>
        <w:tabs>
          <w:tab w:val="left" w:pos="7088"/>
        </w:tabs>
        <w:rPr>
          <w:rFonts w:cs="Times New Roman"/>
          <w:szCs w:val="28"/>
        </w:rPr>
      </w:pPr>
      <w:r w:rsidRPr="00FF243C">
        <w:rPr>
          <w:rFonts w:cs="Times New Roman"/>
          <w:szCs w:val="28"/>
        </w:rPr>
        <w:t>Запол</w:t>
      </w:r>
      <w:r w:rsidR="008B1805">
        <w:rPr>
          <w:rFonts w:cs="Times New Roman"/>
          <w:szCs w:val="28"/>
        </w:rPr>
        <w:t>нил</w:t>
      </w:r>
      <w:r w:rsidRPr="00FF243C">
        <w:rPr>
          <w:rFonts w:cs="Times New Roman"/>
          <w:szCs w:val="28"/>
        </w:rPr>
        <w:t xml:space="preserve"> дневник и</w:t>
      </w:r>
      <w:r w:rsidR="008B1805">
        <w:rPr>
          <w:rFonts w:cs="Times New Roman"/>
          <w:szCs w:val="28"/>
        </w:rPr>
        <w:t xml:space="preserve"> написал</w:t>
      </w:r>
      <w:r w:rsidRPr="00FF243C">
        <w:rPr>
          <w:rFonts w:cs="Times New Roman"/>
          <w:szCs w:val="28"/>
        </w:rPr>
        <w:t xml:space="preserve"> отчёт.</w:t>
      </w:r>
    </w:p>
    <w:p w14:paraId="423CD39D" w14:textId="328EFEA9" w:rsidR="003E4592" w:rsidRDefault="003E459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2CC5DF4" w14:textId="313A926D" w:rsidR="003E4592" w:rsidRDefault="003E4592" w:rsidP="003E4592">
      <w:pPr>
        <w:tabs>
          <w:tab w:val="left" w:pos="7088"/>
        </w:tabs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Используемые программы, аппаратура</w:t>
      </w:r>
    </w:p>
    <w:p w14:paraId="2F10304C" w14:textId="18F7EEA9" w:rsidR="003E4592" w:rsidRDefault="00643C4C" w:rsidP="003E4592">
      <w:pPr>
        <w:tabs>
          <w:tab w:val="left" w:pos="7088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Характеристика используемой аппаратуры при написании диплома и выполнении работ:</w:t>
      </w:r>
    </w:p>
    <w:p w14:paraId="7A8B83FC" w14:textId="70CDBC99" w:rsidR="00643C4C" w:rsidRP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Процессор: </w:t>
      </w:r>
      <w:r>
        <w:rPr>
          <w:rFonts w:cs="Times New Roman"/>
          <w:szCs w:val="28"/>
          <w:lang w:val="en-US"/>
        </w:rPr>
        <w:t>Intel core i3 6100;</w:t>
      </w:r>
    </w:p>
    <w:p w14:paraId="1FC920E9" w14:textId="3DAA43DB" w:rsid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Видеокарта</w:t>
      </w:r>
      <w:r w:rsidRPr="00643C4C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ASUS</w:t>
      </w:r>
      <w:r w:rsidRPr="00643C4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Strix GTX 1050 Ti 4gb</w:t>
      </w:r>
    </w:p>
    <w:p w14:paraId="47F9F13E" w14:textId="7255F56F" w:rsid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Оперативная память</w:t>
      </w:r>
      <w:r>
        <w:rPr>
          <w:rFonts w:cs="Times New Roman"/>
          <w:szCs w:val="28"/>
          <w:lang w:val="en-US"/>
        </w:rPr>
        <w:t>: 12Gb</w:t>
      </w:r>
    </w:p>
    <w:p w14:paraId="66B5A326" w14:textId="03225A6C" w:rsid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Жесткий диск</w:t>
      </w:r>
      <w:r>
        <w:rPr>
          <w:rFonts w:cs="Times New Roman"/>
          <w:szCs w:val="28"/>
          <w:lang w:val="en-US"/>
        </w:rPr>
        <w:t>: 1Tb</w:t>
      </w:r>
    </w:p>
    <w:p w14:paraId="57F398E8" w14:textId="622C09B8" w:rsid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Монитор</w:t>
      </w:r>
      <w:r w:rsidRPr="00643C4C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  <w:lang w:val="en-US"/>
        </w:rPr>
        <w:t>LG</w:t>
      </w:r>
      <w:r w:rsidRPr="00643C4C">
        <w:rPr>
          <w:rFonts w:cs="Times New Roman"/>
          <w:szCs w:val="28"/>
        </w:rPr>
        <w:t xml:space="preserve"> 24</w:t>
      </w:r>
      <w:r>
        <w:rPr>
          <w:rFonts w:cs="Times New Roman"/>
          <w:szCs w:val="28"/>
          <w:lang w:val="en-US"/>
        </w:rPr>
        <w:t>MK</w:t>
      </w:r>
      <w:r w:rsidRPr="00643C4C">
        <w:rPr>
          <w:rFonts w:cs="Times New Roman"/>
          <w:szCs w:val="28"/>
        </w:rPr>
        <w:t>600</w:t>
      </w:r>
      <w:r>
        <w:rPr>
          <w:rFonts w:cs="Times New Roman"/>
          <w:szCs w:val="28"/>
          <w:lang w:val="en-US"/>
        </w:rPr>
        <w:t>M</w:t>
      </w:r>
      <w:r w:rsidRPr="00643C4C">
        <w:rPr>
          <w:rFonts w:cs="Times New Roman"/>
          <w:szCs w:val="28"/>
        </w:rPr>
        <w:t>/60</w:t>
      </w:r>
      <w:r>
        <w:rPr>
          <w:rFonts w:cs="Times New Roman"/>
          <w:szCs w:val="28"/>
          <w:lang w:val="en-US"/>
        </w:rPr>
        <w:t>T</w:t>
      </w:r>
      <w:r w:rsidRPr="00643C4C">
        <w:rPr>
          <w:rFonts w:cs="Times New Roman"/>
          <w:szCs w:val="28"/>
        </w:rPr>
        <w:t xml:space="preserve"> 1920</w:t>
      </w:r>
      <w:r>
        <w:rPr>
          <w:rFonts w:cs="Times New Roman"/>
          <w:szCs w:val="28"/>
          <w:lang w:val="en-US"/>
        </w:rPr>
        <w:t>x</w:t>
      </w:r>
      <w:r w:rsidRPr="00643C4C">
        <w:rPr>
          <w:rFonts w:cs="Times New Roman"/>
          <w:szCs w:val="28"/>
        </w:rPr>
        <w:t>1080</w:t>
      </w:r>
    </w:p>
    <w:p w14:paraId="4E7DD38D" w14:textId="6564510F" w:rsidR="00643C4C" w:rsidRP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Клавиатура</w:t>
      </w:r>
      <w:r>
        <w:rPr>
          <w:rFonts w:cs="Times New Roman"/>
          <w:szCs w:val="28"/>
          <w:lang w:val="en-US"/>
        </w:rPr>
        <w:t>: HyperX Alloy FPS</w:t>
      </w:r>
    </w:p>
    <w:p w14:paraId="54869ABE" w14:textId="328F2A52" w:rsidR="00643C4C" w:rsidRPr="00643C4C" w:rsidRDefault="00643C4C" w:rsidP="00643C4C">
      <w:pPr>
        <w:pStyle w:val="a9"/>
        <w:numPr>
          <w:ilvl w:val="0"/>
          <w:numId w:val="4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Мышь: </w:t>
      </w:r>
      <w:r>
        <w:rPr>
          <w:rFonts w:cs="Times New Roman"/>
          <w:szCs w:val="28"/>
          <w:lang w:val="en-US"/>
        </w:rPr>
        <w:t>Redragon Firestorm</w:t>
      </w:r>
    </w:p>
    <w:p w14:paraId="3D098EC6" w14:textId="797697F7" w:rsidR="00643C4C" w:rsidRDefault="00643C4C" w:rsidP="00643C4C">
      <w:r>
        <w:t>Используемое программное обеспечение:</w:t>
      </w:r>
    </w:p>
    <w:p w14:paraId="55B0D23B" w14:textId="1D737D09" w:rsidR="00643C4C" w:rsidRPr="00EC7952" w:rsidRDefault="00EC7952" w:rsidP="00643C4C">
      <w:pPr>
        <w:pStyle w:val="a9"/>
        <w:numPr>
          <w:ilvl w:val="0"/>
          <w:numId w:val="4"/>
        </w:numPr>
        <w:ind w:left="0" w:firstLine="709"/>
      </w:pPr>
      <w:r>
        <w:rPr>
          <w:lang w:val="en-US"/>
        </w:rPr>
        <w:t>Microsoft Word</w:t>
      </w:r>
    </w:p>
    <w:p w14:paraId="72907119" w14:textId="2D2EAE7A" w:rsidR="00EC7952" w:rsidRPr="00EC7952" w:rsidRDefault="00EC7952" w:rsidP="00643C4C">
      <w:pPr>
        <w:pStyle w:val="a9"/>
        <w:numPr>
          <w:ilvl w:val="0"/>
          <w:numId w:val="4"/>
        </w:numPr>
        <w:ind w:left="0" w:firstLine="709"/>
      </w:pPr>
      <w:r>
        <w:rPr>
          <w:lang w:val="en-US"/>
        </w:rPr>
        <w:t>Visual Studio Code + addons</w:t>
      </w:r>
    </w:p>
    <w:p w14:paraId="72E84773" w14:textId="560B0758" w:rsidR="00EC7952" w:rsidRPr="00EC7952" w:rsidRDefault="00EC7952" w:rsidP="00643C4C">
      <w:pPr>
        <w:pStyle w:val="a9"/>
        <w:numPr>
          <w:ilvl w:val="0"/>
          <w:numId w:val="4"/>
        </w:numPr>
        <w:ind w:left="0" w:firstLine="709"/>
      </w:pPr>
      <w:r>
        <w:rPr>
          <w:lang w:val="en-US"/>
        </w:rPr>
        <w:t>HTML</w:t>
      </w:r>
    </w:p>
    <w:p w14:paraId="00258FDE" w14:textId="13F27583" w:rsidR="00EC7952" w:rsidRPr="00EC7952" w:rsidRDefault="00EC7952" w:rsidP="00643C4C">
      <w:pPr>
        <w:pStyle w:val="a9"/>
        <w:numPr>
          <w:ilvl w:val="0"/>
          <w:numId w:val="4"/>
        </w:numPr>
        <w:ind w:left="0" w:firstLine="709"/>
      </w:pPr>
      <w:r>
        <w:rPr>
          <w:lang w:val="en-US"/>
        </w:rPr>
        <w:t>CSS</w:t>
      </w:r>
    </w:p>
    <w:p w14:paraId="5792E7D3" w14:textId="5295C0C0" w:rsidR="00EC7952" w:rsidRPr="00EC7952" w:rsidRDefault="00EC7952" w:rsidP="00643C4C">
      <w:pPr>
        <w:pStyle w:val="a9"/>
        <w:numPr>
          <w:ilvl w:val="0"/>
          <w:numId w:val="4"/>
        </w:numPr>
        <w:ind w:left="0" w:firstLine="709"/>
      </w:pPr>
      <w:r>
        <w:rPr>
          <w:lang w:val="en-US"/>
        </w:rPr>
        <w:t>JavaScript</w:t>
      </w:r>
    </w:p>
    <w:p w14:paraId="56107970" w14:textId="22F2DB7E" w:rsidR="00EC7952" w:rsidRPr="00BD49C4" w:rsidRDefault="007D1443" w:rsidP="00643C4C">
      <w:pPr>
        <w:pStyle w:val="a9"/>
        <w:numPr>
          <w:ilvl w:val="0"/>
          <w:numId w:val="4"/>
        </w:numPr>
        <w:ind w:left="0" w:firstLine="709"/>
      </w:pPr>
      <w:r>
        <w:rPr>
          <w:lang w:val="en-US"/>
        </w:rPr>
        <w:t>DbScheme</w:t>
      </w:r>
    </w:p>
    <w:p w14:paraId="59DB36C1" w14:textId="0DA147C4" w:rsidR="00BD49C4" w:rsidRDefault="001C65A8" w:rsidP="00BD49C4">
      <w:r w:rsidRPr="001C65A8">
        <w:rPr>
          <w:b/>
          <w:bCs/>
        </w:rPr>
        <w:t xml:space="preserve">Microsoft Word </w:t>
      </w:r>
      <w:r w:rsidRPr="001C65A8">
        <w:t>текстовый процессор,</w:t>
      </w:r>
      <w:r>
        <w:t xml:space="preserve"> </w:t>
      </w:r>
      <w:r w:rsidRPr="001C65A8">
        <w:t>предназначенный</w:t>
      </w:r>
      <w:r>
        <w:t xml:space="preserve"> </w:t>
      </w:r>
      <w:r w:rsidRPr="001C65A8">
        <w:t>для</w:t>
      </w:r>
      <w:r>
        <w:t xml:space="preserve"> </w:t>
      </w:r>
      <w:r w:rsidRPr="001C65A8">
        <w:t>создания,</w:t>
      </w:r>
      <w:r>
        <w:t xml:space="preserve"> </w:t>
      </w:r>
      <w:r w:rsidRPr="001C65A8">
        <w:t>просмотра</w:t>
      </w:r>
      <w:r>
        <w:t xml:space="preserve"> </w:t>
      </w:r>
      <w:r w:rsidRPr="001C65A8">
        <w:t>и редактирования текстовых</w:t>
      </w:r>
      <w:r>
        <w:t xml:space="preserve"> </w:t>
      </w:r>
      <w:r w:rsidRPr="001C65A8">
        <w:t>документов,</w:t>
      </w:r>
      <w:r>
        <w:t xml:space="preserve"> </w:t>
      </w:r>
      <w:r w:rsidRPr="001C65A8">
        <w:t>с</w:t>
      </w:r>
      <w:r>
        <w:t xml:space="preserve"> </w:t>
      </w:r>
      <w:r w:rsidRPr="001C65A8">
        <w:t>локальным</w:t>
      </w:r>
      <w:r>
        <w:t xml:space="preserve"> </w:t>
      </w:r>
      <w:r w:rsidRPr="001C65A8">
        <w:t>применением</w:t>
      </w:r>
      <w:r>
        <w:t xml:space="preserve"> </w:t>
      </w:r>
      <w:r w:rsidRPr="001C65A8">
        <w:t>простейших</w:t>
      </w:r>
      <w:r>
        <w:t xml:space="preserve"> </w:t>
      </w:r>
      <w:r w:rsidRPr="001C65A8">
        <w:t>форм таблично-матричных алгоритмов.</w:t>
      </w:r>
      <w:r>
        <w:t xml:space="preserve"> </w:t>
      </w:r>
      <w:r w:rsidRPr="001C65A8">
        <w:t>Выпускается корпорацией</w:t>
      </w:r>
      <w:r>
        <w:t xml:space="preserve"> </w:t>
      </w:r>
      <w:r w:rsidRPr="001C65A8">
        <w:t>Microsoft в</w:t>
      </w:r>
      <w:r>
        <w:t xml:space="preserve"> </w:t>
      </w:r>
      <w:r w:rsidRPr="001C65A8">
        <w:t>составе пакета Microsoft</w:t>
      </w:r>
      <w:r>
        <w:t xml:space="preserve"> </w:t>
      </w:r>
      <w:r w:rsidRPr="001C65A8">
        <w:t>Office. Первая версия была написана Ричардом Броди(Richard</w:t>
      </w:r>
      <w:r>
        <w:t xml:space="preserve"> </w:t>
      </w:r>
      <w:r w:rsidRPr="001C65A8">
        <w:t>Brodie) для IBM</w:t>
      </w:r>
      <w:r>
        <w:t xml:space="preserve"> </w:t>
      </w:r>
      <w:r w:rsidRPr="001C65A8">
        <w:t>PC, использующих DOS,</w:t>
      </w:r>
      <w:r>
        <w:t xml:space="preserve"> </w:t>
      </w:r>
      <w:r w:rsidRPr="001C65A8">
        <w:t>в</w:t>
      </w:r>
      <w:r>
        <w:t xml:space="preserve"> </w:t>
      </w:r>
      <w:r w:rsidRPr="001C65A8">
        <w:t>1983</w:t>
      </w:r>
      <w:r>
        <w:t xml:space="preserve"> </w:t>
      </w:r>
      <w:r w:rsidRPr="001C65A8">
        <w:t>году.</w:t>
      </w:r>
      <w:r>
        <w:t xml:space="preserve"> </w:t>
      </w:r>
      <w:r w:rsidRPr="001C65A8">
        <w:t>Позднее выпускались версии для Apple</w:t>
      </w:r>
      <w:r>
        <w:t xml:space="preserve"> </w:t>
      </w:r>
      <w:r w:rsidRPr="001C65A8">
        <w:t>Macintosh(1984),SCO UNIX и Microsoft Windows(1989). Текущей версией является Microsoft Office Word 2019 для Windows и macOS.</w:t>
      </w:r>
    </w:p>
    <w:p w14:paraId="5FD5E950" w14:textId="4BE2E45E" w:rsidR="00A926D9" w:rsidRDefault="00A926D9" w:rsidP="00A926D9">
      <w:r w:rsidRPr="00A926D9">
        <w:rPr>
          <w:b/>
          <w:bCs/>
        </w:rPr>
        <w:t>Visual Studio Code</w:t>
      </w:r>
      <w:r>
        <w:t xml:space="preserve"> — редактор исходного кода, разработанный Microsoft для Windows, Linux и macOS. Позиционируется как «лёгкий» редактор кода для кроссплатформенной разработки веб- и облачных приложений. Включает в себя отладчик, инструменты для работы с Git, </w:t>
      </w:r>
      <w:r>
        <w:lastRenderedPageBreak/>
        <w:t>подсветку синтаксиса, IntelliSense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14:paraId="7F4ACFE3" w14:textId="1F5265E3" w:rsidR="00707AE9" w:rsidRPr="00A926D9" w:rsidRDefault="00A926D9" w:rsidP="00A926D9">
      <w:r>
        <w:t>Visual Studio Code основан на Electron и реализуется через веб-редактора Monaco, разработанный для Visual Studio Online.</w:t>
      </w:r>
    </w:p>
    <w:p w14:paraId="5B19B93C" w14:textId="6DFFE34E" w:rsidR="003C25C2" w:rsidRDefault="00707AE9" w:rsidP="00BD49C4">
      <w:r w:rsidRPr="003C25C2">
        <w:rPr>
          <w:b/>
          <w:bCs/>
        </w:rPr>
        <w:t>HTML</w:t>
      </w:r>
      <w:r>
        <w:t xml:space="preserve"> </w:t>
      </w:r>
      <w:r w:rsidR="00254E9F" w:rsidRPr="006A2DF0">
        <w:t>5</w:t>
      </w:r>
      <w:r w:rsidR="003C25C2" w:rsidRPr="003C25C2">
        <w:t xml:space="preserve"> </w:t>
      </w:r>
      <w:r w:rsidRPr="00707AE9">
        <w:t>(HyperText</w:t>
      </w:r>
      <w:r>
        <w:t xml:space="preserve"> </w:t>
      </w:r>
      <w:r w:rsidRPr="00707AE9">
        <w:t>Markup</w:t>
      </w:r>
      <w:r>
        <w:t xml:space="preserve"> </w:t>
      </w:r>
      <w:r w:rsidRPr="00707AE9">
        <w:t>Language)-язык</w:t>
      </w:r>
      <w:r>
        <w:t xml:space="preserve"> </w:t>
      </w:r>
      <w:r w:rsidRPr="00707AE9">
        <w:t>разметки</w:t>
      </w:r>
      <w:r>
        <w:t xml:space="preserve"> </w:t>
      </w:r>
      <w:r w:rsidRPr="00707AE9">
        <w:t>гипертекста -предназначен для</w:t>
      </w:r>
      <w:r>
        <w:t xml:space="preserve"> </w:t>
      </w:r>
      <w:r w:rsidRPr="00707AE9">
        <w:t>создания</w:t>
      </w:r>
      <w:r>
        <w:t xml:space="preserve"> </w:t>
      </w:r>
      <w:r w:rsidRPr="00707AE9">
        <w:t>Web-страниц.</w:t>
      </w:r>
      <w:r>
        <w:t xml:space="preserve"> </w:t>
      </w:r>
      <w:r w:rsidRPr="00707AE9">
        <w:t>Под гипертекстомв</w:t>
      </w:r>
      <w:r>
        <w:t xml:space="preserve"> </w:t>
      </w:r>
      <w:r w:rsidRPr="00707AE9">
        <w:t>этом</w:t>
      </w:r>
      <w:r>
        <w:t xml:space="preserve"> </w:t>
      </w:r>
      <w:r w:rsidRPr="00707AE9">
        <w:t>случае</w:t>
      </w:r>
      <w:r>
        <w:t xml:space="preserve"> </w:t>
      </w:r>
      <w:r w:rsidRPr="00707AE9">
        <w:t>понимается</w:t>
      </w:r>
      <w:r>
        <w:t xml:space="preserve"> </w:t>
      </w:r>
      <w:r w:rsidRPr="00707AE9">
        <w:t>текст,</w:t>
      </w:r>
      <w:r>
        <w:t xml:space="preserve"> </w:t>
      </w:r>
      <w:r w:rsidRPr="00707AE9">
        <w:t>связанный</w:t>
      </w:r>
      <w:r>
        <w:t xml:space="preserve"> </w:t>
      </w:r>
      <w:r w:rsidRPr="00707AE9">
        <w:t>с другими текстами указателями-ссылками.</w:t>
      </w:r>
      <w:r w:rsidR="007D382A" w:rsidRPr="007D382A">
        <w:t xml:space="preserve"> </w:t>
      </w:r>
      <w:r w:rsidRPr="00707AE9">
        <w:t>HTML</w:t>
      </w:r>
      <w:r>
        <w:t xml:space="preserve"> </w:t>
      </w:r>
      <w:r w:rsidRPr="00707AE9">
        <w:t>представляет</w:t>
      </w:r>
      <w:r>
        <w:t xml:space="preserve"> </w:t>
      </w:r>
      <w:r w:rsidRPr="00707AE9">
        <w:t>собой</w:t>
      </w:r>
      <w:r>
        <w:t xml:space="preserve"> </w:t>
      </w:r>
      <w:r w:rsidRPr="00707AE9">
        <w:t>достаточно</w:t>
      </w:r>
      <w:r>
        <w:t xml:space="preserve"> </w:t>
      </w:r>
      <w:r w:rsidRPr="00707AE9">
        <w:t>простой</w:t>
      </w:r>
      <w:r>
        <w:t xml:space="preserve"> </w:t>
      </w:r>
      <w:r w:rsidRPr="00707AE9">
        <w:t>набор</w:t>
      </w:r>
      <w:r>
        <w:t xml:space="preserve"> </w:t>
      </w:r>
      <w:r w:rsidRPr="00707AE9">
        <w:t>кодов,</w:t>
      </w:r>
      <w:r>
        <w:t xml:space="preserve"> </w:t>
      </w:r>
      <w:r w:rsidRPr="00707AE9">
        <w:t>которые</w:t>
      </w:r>
      <w:r>
        <w:t xml:space="preserve"> </w:t>
      </w:r>
      <w:r w:rsidRPr="00707AE9">
        <w:t>описывают структуру</w:t>
      </w:r>
      <w:r>
        <w:t xml:space="preserve"> </w:t>
      </w:r>
      <w:r w:rsidRPr="00707AE9">
        <w:t>документа.</w:t>
      </w:r>
      <w:r>
        <w:t xml:space="preserve"> </w:t>
      </w:r>
      <w:r w:rsidRPr="00707AE9">
        <w:t>HTML</w:t>
      </w:r>
      <w:r>
        <w:t xml:space="preserve"> </w:t>
      </w:r>
      <w:r w:rsidRPr="00707AE9">
        <w:t>позволяет</w:t>
      </w:r>
      <w:r>
        <w:t xml:space="preserve"> </w:t>
      </w:r>
      <w:r w:rsidRPr="00707AE9">
        <w:t>выделить</w:t>
      </w:r>
      <w:r>
        <w:t xml:space="preserve"> </w:t>
      </w:r>
      <w:r w:rsidRPr="00707AE9">
        <w:t>в</w:t>
      </w:r>
      <w:r>
        <w:t xml:space="preserve"> </w:t>
      </w:r>
      <w:r w:rsidRPr="00707AE9">
        <w:t>тексте</w:t>
      </w:r>
      <w:r>
        <w:t xml:space="preserve"> </w:t>
      </w:r>
      <w:r w:rsidRPr="00707AE9">
        <w:t>отдельные</w:t>
      </w:r>
      <w:r>
        <w:t xml:space="preserve"> </w:t>
      </w:r>
      <w:r w:rsidRPr="00707AE9">
        <w:t>логические</w:t>
      </w:r>
      <w:r>
        <w:t xml:space="preserve"> </w:t>
      </w:r>
      <w:r w:rsidRPr="00707AE9">
        <w:t>части (заголовки, абзацы, списки и т.д.), поместить на Web-страницу подготовленную фотографию или картинку, организовать на странице ссылки для связи с другими документами.</w:t>
      </w:r>
    </w:p>
    <w:p w14:paraId="17ECA205" w14:textId="4D0BDC92" w:rsidR="00707AE9" w:rsidRPr="00707AE9" w:rsidRDefault="00707AE9" w:rsidP="00BD49C4">
      <w:r w:rsidRPr="003C25C2">
        <w:rPr>
          <w:b/>
          <w:bCs/>
        </w:rPr>
        <w:t>CSS3</w:t>
      </w:r>
      <w:r w:rsidRPr="00707AE9">
        <w:t xml:space="preserve"> (англ. Cascading</w:t>
      </w:r>
      <w:r w:rsidR="00180BE5" w:rsidRPr="00180BE5">
        <w:t xml:space="preserve"> </w:t>
      </w:r>
      <w:r w:rsidRPr="00707AE9">
        <w:t>Style</w:t>
      </w:r>
      <w:r w:rsidR="00180BE5" w:rsidRPr="00180BE5">
        <w:t xml:space="preserve"> </w:t>
      </w:r>
      <w:r w:rsidRPr="00707AE9">
        <w:t>Sheets—каскадные таблицы стилей) —формальный язык описания внешнего вида документа, написанного с использованием языка разметки.CSS</w:t>
      </w:r>
      <w:r>
        <w:t xml:space="preserve"> </w:t>
      </w:r>
      <w:r w:rsidRPr="00707AE9">
        <w:t>используется</w:t>
      </w:r>
      <w:r>
        <w:t xml:space="preserve"> </w:t>
      </w:r>
      <w:r w:rsidRPr="00707AE9">
        <w:t>создателями</w:t>
      </w:r>
      <w:r>
        <w:t xml:space="preserve"> </w:t>
      </w:r>
      <w:r w:rsidRPr="00707AE9">
        <w:t>веб-страниц</w:t>
      </w:r>
      <w:r>
        <w:t xml:space="preserve"> </w:t>
      </w:r>
      <w:r w:rsidRPr="00707AE9">
        <w:t>для</w:t>
      </w:r>
      <w:r>
        <w:t xml:space="preserve"> </w:t>
      </w:r>
      <w:r w:rsidRPr="00707AE9">
        <w:t>задания</w:t>
      </w:r>
      <w:r>
        <w:t xml:space="preserve"> </w:t>
      </w:r>
      <w:r w:rsidRPr="00707AE9">
        <w:t>цветов,</w:t>
      </w:r>
      <w:r>
        <w:t xml:space="preserve"> </w:t>
      </w:r>
      <w:r w:rsidRPr="00707AE9">
        <w:t>шрифтов, расположения</w:t>
      </w:r>
      <w:r>
        <w:t xml:space="preserve"> </w:t>
      </w:r>
      <w:r w:rsidRPr="00707AE9">
        <w:t>отдельных</w:t>
      </w:r>
      <w:r>
        <w:t xml:space="preserve"> </w:t>
      </w:r>
      <w:r w:rsidRPr="00707AE9">
        <w:t>блоков</w:t>
      </w:r>
      <w:r>
        <w:t xml:space="preserve"> </w:t>
      </w:r>
      <w:r w:rsidRPr="00707AE9">
        <w:t>и</w:t>
      </w:r>
      <w:r>
        <w:t xml:space="preserve"> </w:t>
      </w:r>
      <w:r w:rsidRPr="00707AE9">
        <w:t>других</w:t>
      </w:r>
      <w:r>
        <w:t xml:space="preserve"> </w:t>
      </w:r>
      <w:r w:rsidRPr="00707AE9">
        <w:t>аспектов</w:t>
      </w:r>
      <w:r>
        <w:t xml:space="preserve"> </w:t>
      </w:r>
      <w:r w:rsidRPr="00707AE9">
        <w:t>представления</w:t>
      </w:r>
      <w:r>
        <w:t xml:space="preserve"> </w:t>
      </w:r>
      <w:r w:rsidRPr="00707AE9">
        <w:t>внешнего</w:t>
      </w:r>
      <w:r>
        <w:t xml:space="preserve"> </w:t>
      </w:r>
      <w:r w:rsidRPr="00707AE9">
        <w:t>вида</w:t>
      </w:r>
      <w:r>
        <w:t xml:space="preserve"> </w:t>
      </w:r>
      <w:r w:rsidRPr="00707AE9">
        <w:t>этих</w:t>
      </w:r>
      <w:r>
        <w:t xml:space="preserve"> </w:t>
      </w:r>
      <w:r w:rsidRPr="00707AE9">
        <w:t>веб-страниц.</w:t>
      </w:r>
      <w:r>
        <w:t xml:space="preserve"> </w:t>
      </w:r>
      <w:r w:rsidRPr="00707AE9">
        <w:t>Основной</w:t>
      </w:r>
      <w:r>
        <w:t xml:space="preserve"> </w:t>
      </w:r>
      <w:r w:rsidRPr="00707AE9">
        <w:t>целью</w:t>
      </w:r>
      <w:r>
        <w:t xml:space="preserve"> </w:t>
      </w:r>
      <w:r w:rsidRPr="00707AE9">
        <w:t>разработки</w:t>
      </w:r>
      <w:r>
        <w:t xml:space="preserve"> </w:t>
      </w:r>
      <w:r w:rsidRPr="00707AE9">
        <w:t>CSS являлось</w:t>
      </w:r>
      <w:r>
        <w:t xml:space="preserve"> </w:t>
      </w:r>
      <w:r w:rsidRPr="00707AE9">
        <w:t>разделение</w:t>
      </w:r>
      <w:r>
        <w:t xml:space="preserve"> </w:t>
      </w:r>
      <w:r w:rsidRPr="00707AE9">
        <w:t>описания логической структуры веб-страницы</w:t>
      </w:r>
      <w:r>
        <w:t xml:space="preserve"> </w:t>
      </w:r>
      <w:r w:rsidRPr="00707AE9">
        <w:t>(которое</w:t>
      </w:r>
      <w:r>
        <w:t xml:space="preserve"> </w:t>
      </w:r>
      <w:r w:rsidRPr="00707AE9">
        <w:t>производится</w:t>
      </w:r>
      <w:r>
        <w:t xml:space="preserve"> </w:t>
      </w:r>
      <w:r w:rsidRPr="00707AE9">
        <w:t>с</w:t>
      </w:r>
      <w:r>
        <w:t xml:space="preserve"> </w:t>
      </w:r>
      <w:r w:rsidRPr="00707AE9">
        <w:t>помощью</w:t>
      </w:r>
      <w:r>
        <w:t xml:space="preserve"> </w:t>
      </w:r>
      <w:r w:rsidRPr="00707AE9">
        <w:t>HTML</w:t>
      </w:r>
      <w:r>
        <w:t xml:space="preserve"> </w:t>
      </w:r>
      <w:r w:rsidRPr="00707AE9">
        <w:t>или</w:t>
      </w:r>
      <w:r>
        <w:t xml:space="preserve"> </w:t>
      </w:r>
      <w:r w:rsidRPr="00707AE9">
        <w:t>других</w:t>
      </w:r>
      <w:r>
        <w:t xml:space="preserve"> </w:t>
      </w:r>
      <w:r w:rsidRPr="00707AE9">
        <w:t>языков разметки)</w:t>
      </w:r>
      <w:r>
        <w:t xml:space="preserve"> </w:t>
      </w:r>
      <w:r w:rsidRPr="00707AE9">
        <w:t>от</w:t>
      </w:r>
      <w:r>
        <w:t xml:space="preserve"> </w:t>
      </w:r>
      <w:r w:rsidRPr="00707AE9">
        <w:t>описания</w:t>
      </w:r>
      <w:r>
        <w:t xml:space="preserve"> </w:t>
      </w:r>
      <w:r w:rsidRPr="00707AE9">
        <w:t>внешнего</w:t>
      </w:r>
      <w:r>
        <w:t xml:space="preserve"> </w:t>
      </w:r>
      <w:r w:rsidRPr="00707AE9">
        <w:t>вида</w:t>
      </w:r>
      <w:r>
        <w:t xml:space="preserve"> </w:t>
      </w:r>
      <w:r w:rsidRPr="00707AE9">
        <w:t>этой</w:t>
      </w:r>
      <w:r>
        <w:t xml:space="preserve"> </w:t>
      </w:r>
      <w:r w:rsidRPr="00707AE9">
        <w:t>веб-страницы</w:t>
      </w:r>
      <w:r>
        <w:t xml:space="preserve"> </w:t>
      </w:r>
      <w:r w:rsidRPr="00707AE9">
        <w:t>(которое</w:t>
      </w:r>
      <w:r>
        <w:t xml:space="preserve"> </w:t>
      </w:r>
      <w:r w:rsidRPr="00707AE9">
        <w:t>теперь</w:t>
      </w:r>
      <w:r>
        <w:t xml:space="preserve"> </w:t>
      </w:r>
      <w:r w:rsidRPr="00707AE9">
        <w:t>производится</w:t>
      </w:r>
      <w:r>
        <w:t xml:space="preserve"> </w:t>
      </w:r>
      <w:r w:rsidRPr="00707AE9">
        <w:t>с помощью</w:t>
      </w:r>
      <w:r>
        <w:t xml:space="preserve"> </w:t>
      </w:r>
      <w:r w:rsidRPr="00707AE9">
        <w:t>формального</w:t>
      </w:r>
      <w:r>
        <w:t xml:space="preserve"> </w:t>
      </w:r>
      <w:r w:rsidRPr="00707AE9">
        <w:t>языка</w:t>
      </w:r>
      <w:r>
        <w:t xml:space="preserve"> </w:t>
      </w:r>
      <w:r w:rsidRPr="00707AE9">
        <w:t>CSS).</w:t>
      </w:r>
      <w:r>
        <w:t xml:space="preserve"> </w:t>
      </w:r>
      <w:r w:rsidRPr="00707AE9">
        <w:t>Правила CSS</w:t>
      </w:r>
      <w:r>
        <w:t xml:space="preserve"> </w:t>
      </w:r>
      <w:r w:rsidRPr="00707AE9">
        <w:t>пишутся</w:t>
      </w:r>
      <w:r>
        <w:t xml:space="preserve"> </w:t>
      </w:r>
      <w:r w:rsidRPr="00707AE9">
        <w:t>на</w:t>
      </w:r>
      <w:r>
        <w:t xml:space="preserve"> </w:t>
      </w:r>
      <w:r w:rsidRPr="00707AE9">
        <w:t>формальном</w:t>
      </w:r>
      <w:r>
        <w:t xml:space="preserve"> </w:t>
      </w:r>
      <w:r w:rsidRPr="00707AE9">
        <w:t>языке</w:t>
      </w:r>
      <w:r>
        <w:t xml:space="preserve"> </w:t>
      </w:r>
      <w:r w:rsidRPr="00707AE9">
        <w:t>CSS</w:t>
      </w:r>
      <w:r>
        <w:t xml:space="preserve"> </w:t>
      </w:r>
      <w:r w:rsidRPr="00707AE9">
        <w:t>и располагаются в таблицах стилей, то есть таблицы стилей содержат в себе правила CSS. Эти таблицы</w:t>
      </w:r>
      <w:r>
        <w:t xml:space="preserve"> </w:t>
      </w:r>
      <w:r w:rsidRPr="00707AE9">
        <w:t>стилей</w:t>
      </w:r>
      <w:r>
        <w:t xml:space="preserve"> </w:t>
      </w:r>
      <w:r w:rsidRPr="00707AE9">
        <w:t>могут</w:t>
      </w:r>
      <w:r>
        <w:t xml:space="preserve"> </w:t>
      </w:r>
      <w:r w:rsidRPr="00707AE9">
        <w:t>располагаться</w:t>
      </w:r>
      <w:r>
        <w:t xml:space="preserve"> </w:t>
      </w:r>
      <w:r w:rsidRPr="00707AE9">
        <w:t>как</w:t>
      </w:r>
      <w:r>
        <w:t xml:space="preserve"> </w:t>
      </w:r>
      <w:r w:rsidRPr="00707AE9">
        <w:t>в</w:t>
      </w:r>
      <w:r>
        <w:t xml:space="preserve"> </w:t>
      </w:r>
      <w:r w:rsidRPr="00707AE9">
        <w:t>самом</w:t>
      </w:r>
      <w:r>
        <w:t xml:space="preserve"> </w:t>
      </w:r>
      <w:r w:rsidRPr="00707AE9">
        <w:t>веб-документе,</w:t>
      </w:r>
      <w:r>
        <w:t xml:space="preserve"> </w:t>
      </w:r>
      <w:r w:rsidRPr="00707AE9">
        <w:t>внешний</w:t>
      </w:r>
      <w:r>
        <w:t xml:space="preserve"> </w:t>
      </w:r>
      <w:r w:rsidRPr="00707AE9">
        <w:t>вид</w:t>
      </w:r>
      <w:r>
        <w:t xml:space="preserve"> </w:t>
      </w:r>
      <w:r w:rsidRPr="00707AE9">
        <w:t>которого</w:t>
      </w:r>
      <w:r>
        <w:t xml:space="preserve"> </w:t>
      </w:r>
      <w:r w:rsidRPr="00707AE9">
        <w:t>они описывают, так и в отдельных файлах, имеющих формат CSS.</w:t>
      </w:r>
    </w:p>
    <w:p w14:paraId="7DC09042" w14:textId="0DB46C23" w:rsidR="007621F2" w:rsidRDefault="00180BE5" w:rsidP="00180BE5">
      <w:pPr>
        <w:tabs>
          <w:tab w:val="left" w:pos="7088"/>
        </w:tabs>
        <w:rPr>
          <w:rFonts w:cs="Times New Roman"/>
          <w:szCs w:val="28"/>
        </w:rPr>
      </w:pPr>
      <w:r w:rsidRPr="00347255">
        <w:rPr>
          <w:rFonts w:cs="Times New Roman"/>
          <w:b/>
          <w:bCs/>
          <w:szCs w:val="28"/>
        </w:rPr>
        <w:t>JavaScript</w:t>
      </w:r>
      <w:r w:rsidRPr="00110D29">
        <w:rPr>
          <w:rFonts w:cs="Times New Roman"/>
          <w:szCs w:val="28"/>
        </w:rPr>
        <w:t xml:space="preserve"> </w:t>
      </w:r>
      <w:r w:rsidRPr="00180BE5">
        <w:rPr>
          <w:rFonts w:cs="Times New Roman"/>
          <w:szCs w:val="28"/>
        </w:rPr>
        <w:t xml:space="preserve">— мультипарадигменный язык программирования. Поддерживает объектно-ориентированный, императивный и функциональный </w:t>
      </w:r>
      <w:r w:rsidRPr="00180BE5">
        <w:rPr>
          <w:rFonts w:cs="Times New Roman"/>
          <w:szCs w:val="28"/>
        </w:rPr>
        <w:lastRenderedPageBreak/>
        <w:t>стили. Является реализацией спецификации ECMAScript (стандарт ECMA-262).</w:t>
      </w:r>
      <w:r w:rsidR="00104487" w:rsidRPr="00104487">
        <w:rPr>
          <w:rFonts w:cs="Times New Roman"/>
          <w:szCs w:val="28"/>
        </w:rPr>
        <w:t xml:space="preserve"> </w:t>
      </w:r>
      <w:r w:rsidRPr="00180BE5">
        <w:rPr>
          <w:rFonts w:cs="Times New Roman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  <w:r w:rsidR="00104487" w:rsidRPr="00104487">
        <w:rPr>
          <w:rFonts w:cs="Times New Roman"/>
          <w:szCs w:val="28"/>
        </w:rPr>
        <w:t xml:space="preserve"> </w:t>
      </w:r>
    </w:p>
    <w:p w14:paraId="5DA53169" w14:textId="6E6D1301" w:rsidR="00104487" w:rsidRPr="00104487" w:rsidRDefault="00104487" w:rsidP="00104487">
      <w:pPr>
        <w:tabs>
          <w:tab w:val="left" w:pos="7088"/>
        </w:tabs>
        <w:rPr>
          <w:rFonts w:cs="Times New Roman"/>
          <w:szCs w:val="28"/>
        </w:rPr>
      </w:pPr>
      <w:r w:rsidRPr="00104487">
        <w:rPr>
          <w:rFonts w:cs="Times New Roman"/>
          <w:szCs w:val="28"/>
        </w:rPr>
        <w:t>Изначально JavaScript был создан, чтобы «сделать веб-страницы живыми».</w:t>
      </w:r>
      <w:r w:rsidR="004F381B" w:rsidRPr="004F381B">
        <w:rPr>
          <w:rFonts w:cs="Times New Roman"/>
          <w:szCs w:val="28"/>
        </w:rPr>
        <w:t xml:space="preserve"> </w:t>
      </w:r>
      <w:r w:rsidRPr="00104487">
        <w:rPr>
          <w:rFonts w:cs="Times New Roman"/>
          <w:szCs w:val="28"/>
        </w:rPr>
        <w:t>Программы на этом языке называются скриптами. Они могут встраиваться в HTML и выполняться автоматически при загрузке веб-страницы.</w:t>
      </w:r>
      <w:r w:rsidR="004F381B" w:rsidRPr="004F381B">
        <w:rPr>
          <w:rFonts w:cs="Times New Roman"/>
          <w:szCs w:val="28"/>
        </w:rPr>
        <w:t xml:space="preserve"> </w:t>
      </w:r>
      <w:r w:rsidRPr="00104487">
        <w:rPr>
          <w:rFonts w:cs="Times New Roman"/>
          <w:szCs w:val="28"/>
        </w:rPr>
        <w:t>Скрипты распространяются и выполняются, как простой текст. Им не нужна специальная подготовка или компиляция для запуска.</w:t>
      </w:r>
    </w:p>
    <w:p w14:paraId="2F6732E7" w14:textId="209FE49E" w:rsidR="007621F2" w:rsidRDefault="004F381B" w:rsidP="003E4592">
      <w:pPr>
        <w:tabs>
          <w:tab w:val="left" w:pos="7088"/>
        </w:tabs>
        <w:rPr>
          <w:rFonts w:cs="Times New Roman"/>
          <w:szCs w:val="28"/>
        </w:rPr>
      </w:pPr>
      <w:r w:rsidRPr="004F381B">
        <w:rPr>
          <w:rFonts w:cs="Times New Roman"/>
          <w:szCs w:val="28"/>
        </w:rPr>
        <w:t>Современный JavaScript – это «безопасный» язык программирования. Он не предоставляет низкоуровневый доступ к памяти или процессору, потому что изначально был создан для браузеров, не требующих этого.</w:t>
      </w:r>
    </w:p>
    <w:p w14:paraId="3112400A" w14:textId="08989329" w:rsidR="00686050" w:rsidRPr="00643C4C" w:rsidRDefault="00686050" w:rsidP="003E4592">
      <w:pPr>
        <w:tabs>
          <w:tab w:val="left" w:pos="7088"/>
        </w:tabs>
        <w:rPr>
          <w:rFonts w:cs="Times New Roman"/>
          <w:szCs w:val="28"/>
        </w:rPr>
      </w:pPr>
      <w:r w:rsidRPr="00686050">
        <w:rPr>
          <w:rFonts w:cs="Times New Roman"/>
          <w:b/>
          <w:bCs/>
          <w:szCs w:val="28"/>
        </w:rPr>
        <w:t>DbSchema</w:t>
      </w:r>
      <w:r w:rsidRPr="00686050">
        <w:rPr>
          <w:rFonts w:cs="Times New Roman"/>
          <w:szCs w:val="28"/>
        </w:rPr>
        <w:t xml:space="preserve"> – ER Diagram &amp; SQL Database ToolDbSchema </w:t>
      </w:r>
      <w:r w:rsidR="00C2546A" w:rsidRPr="00C2546A">
        <w:rPr>
          <w:rFonts w:cs="Times New Roman"/>
          <w:szCs w:val="28"/>
        </w:rPr>
        <w:t>–</w:t>
      </w:r>
      <w:r w:rsidRPr="00686050">
        <w:rPr>
          <w:rFonts w:cs="Times New Roman"/>
          <w:szCs w:val="28"/>
        </w:rPr>
        <w:t xml:space="preserve"> это инструмент для работы с диаграммами, совместимый со всеми реляционными базами данных. Вы можете скачать его и попробовать бесплатно. Основные характеристики: Интерактивные диаграммы, также называемые макетами. Редактирование схемы (например, изменение таблицы ...) непосредственно на диаграмме. Сохранение схемы и макетов в файле проекта. Это дает возможность: иметь постоянную документацию и схемы схемы. Распространять или переносить схему по нескольким базам данных. Загружать файл проекта на сервер CVS или SVN и делиться им в команде. Подробнее» Высококачественные распечатки и HTML5 документация Визуальный реляционный просмотр данных по нескольким таблицам Редактор SQL с автозаполнением Visual Query Builder Синхронизация схемы между различными базами данных. Миграция производственных баз данных на последнюю схему разработки. Преобразование схемы в разные базы данных. Создание сценариев SQL схемы. Настраиваемые схемы диаграмм. Наилучшая производительность для больших схем, совместимых со всеми реляционными базами данных. DbSchema может работать с MySql, PostgreSql, </w:t>
      </w:r>
      <w:r w:rsidRPr="00686050">
        <w:rPr>
          <w:rFonts w:cs="Times New Roman"/>
          <w:szCs w:val="28"/>
        </w:rPr>
        <w:lastRenderedPageBreak/>
        <w:t>SqlServer, Derby, Firebird, Oracle, Db2, Informix, HSql, Pointbase, Mimer, Pervasive, Sybase и все другие реляционные базы данных.</w:t>
      </w:r>
    </w:p>
    <w:p w14:paraId="3D16803E" w14:textId="2342AD6E" w:rsidR="007621F2" w:rsidRPr="00643C4C" w:rsidRDefault="007621F2">
      <w:pPr>
        <w:spacing w:after="160" w:line="259" w:lineRule="auto"/>
        <w:ind w:firstLine="0"/>
        <w:jc w:val="left"/>
        <w:rPr>
          <w:rFonts w:cs="Times New Roman"/>
          <w:szCs w:val="28"/>
        </w:rPr>
      </w:pPr>
      <w:r w:rsidRPr="00643C4C">
        <w:rPr>
          <w:rFonts w:cs="Times New Roman"/>
          <w:szCs w:val="28"/>
        </w:rPr>
        <w:br w:type="page"/>
      </w:r>
    </w:p>
    <w:p w14:paraId="500425CF" w14:textId="28ACE58F" w:rsidR="007621F2" w:rsidRDefault="007621F2" w:rsidP="007621F2">
      <w:pPr>
        <w:tabs>
          <w:tab w:val="left" w:pos="7088"/>
        </w:tabs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Техника безопасности</w:t>
      </w:r>
    </w:p>
    <w:p w14:paraId="2D68336D" w14:textId="77777777" w:rsidR="0046087D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Рассмотрим правила безопасности по каждому этапу работы с компьютером.</w:t>
      </w:r>
      <w:r>
        <w:rPr>
          <w:rFonts w:cs="Times New Roman"/>
          <w:szCs w:val="28"/>
        </w:rPr>
        <w:t xml:space="preserve"> </w:t>
      </w:r>
    </w:p>
    <w:p w14:paraId="7DB456AA" w14:textId="0A6DB292" w:rsidR="0046087D" w:rsidRPr="0046087D" w:rsidRDefault="0046087D" w:rsidP="00905D40">
      <w:pPr>
        <w:tabs>
          <w:tab w:val="left" w:pos="7088"/>
        </w:tabs>
        <w:rPr>
          <w:rFonts w:cs="Times New Roman"/>
          <w:i/>
          <w:iCs/>
          <w:szCs w:val="28"/>
        </w:rPr>
      </w:pPr>
      <w:r w:rsidRPr="0046087D">
        <w:rPr>
          <w:rFonts w:cs="Times New Roman"/>
          <w:i/>
          <w:iCs/>
          <w:szCs w:val="28"/>
        </w:rPr>
        <w:t>Требования безопасности перед началом работы</w:t>
      </w:r>
    </w:p>
    <w:p w14:paraId="7AFABB7D" w14:textId="08714D6F" w:rsidR="0046087D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Перед началом работы следует:</w:t>
      </w:r>
    </w:p>
    <w:p w14:paraId="65B03F3D" w14:textId="43754224" w:rsidR="007A1066" w:rsidRPr="00004789" w:rsidRDefault="0046087D" w:rsidP="00004789">
      <w:pPr>
        <w:pStyle w:val="a9"/>
        <w:numPr>
          <w:ilvl w:val="0"/>
          <w:numId w:val="2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 w:rsidRPr="00004789">
        <w:rPr>
          <w:rFonts w:cs="Times New Roman"/>
          <w:szCs w:val="28"/>
        </w:rPr>
        <w:t xml:space="preserve">осмотреть и убедиться в исправности оборудования, электропроводки. В случае </w:t>
      </w:r>
      <w:r w:rsidR="007A1066" w:rsidRPr="00004789">
        <w:rPr>
          <w:rFonts w:cs="Times New Roman"/>
          <w:szCs w:val="28"/>
        </w:rPr>
        <w:t>обнаружения неисправностей к работе не приступать</w:t>
      </w:r>
      <w:r w:rsidRPr="00004789">
        <w:rPr>
          <w:rFonts w:cs="Times New Roman"/>
          <w:szCs w:val="28"/>
        </w:rPr>
        <w:t>.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Сообщить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об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этом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преподавателю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и только после устранения неполадок и его разрешения приступить к работе;</w:t>
      </w:r>
    </w:p>
    <w:p w14:paraId="59577DF9" w14:textId="77777777" w:rsidR="007A1066" w:rsidRPr="00004789" w:rsidRDefault="0046087D" w:rsidP="00004789">
      <w:pPr>
        <w:pStyle w:val="a9"/>
        <w:numPr>
          <w:ilvl w:val="0"/>
          <w:numId w:val="2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 w:rsidRPr="00004789">
        <w:rPr>
          <w:rFonts w:cs="Times New Roman"/>
          <w:szCs w:val="28"/>
        </w:rPr>
        <w:t>проверить состояние электрического шнура и вилки;</w:t>
      </w:r>
    </w:p>
    <w:p w14:paraId="71421CDA" w14:textId="21505F07" w:rsidR="007A1066" w:rsidRPr="00004789" w:rsidRDefault="0046087D" w:rsidP="00004789">
      <w:pPr>
        <w:pStyle w:val="a9"/>
        <w:numPr>
          <w:ilvl w:val="0"/>
          <w:numId w:val="2"/>
        </w:numPr>
        <w:tabs>
          <w:tab w:val="left" w:pos="709"/>
        </w:tabs>
        <w:ind w:left="0" w:firstLine="709"/>
        <w:rPr>
          <w:rFonts w:cs="Times New Roman"/>
          <w:szCs w:val="28"/>
        </w:rPr>
      </w:pPr>
      <w:r w:rsidRPr="00004789">
        <w:rPr>
          <w:rFonts w:cs="Times New Roman"/>
          <w:szCs w:val="28"/>
        </w:rPr>
        <w:t>проверить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исправность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выключателей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других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органов</w:t>
      </w:r>
      <w:r w:rsidR="00004789">
        <w:rPr>
          <w:rFonts w:cs="Times New Roman"/>
          <w:szCs w:val="28"/>
        </w:rPr>
        <w:t xml:space="preserve"> </w:t>
      </w:r>
      <w:r w:rsidRPr="00004789">
        <w:rPr>
          <w:rFonts w:cs="Times New Roman"/>
          <w:szCs w:val="28"/>
        </w:rPr>
        <w:t>управления персональным компьютером.</w:t>
      </w:r>
    </w:p>
    <w:p w14:paraId="60FF9D5B" w14:textId="77777777" w:rsidR="007A1066" w:rsidRPr="007A1066" w:rsidRDefault="0046087D" w:rsidP="00905D40">
      <w:pPr>
        <w:tabs>
          <w:tab w:val="left" w:pos="7088"/>
        </w:tabs>
        <w:rPr>
          <w:rFonts w:cs="Times New Roman"/>
          <w:i/>
          <w:iCs/>
          <w:szCs w:val="28"/>
        </w:rPr>
      </w:pPr>
      <w:r w:rsidRPr="007A1066">
        <w:rPr>
          <w:rFonts w:cs="Times New Roman"/>
          <w:i/>
          <w:iCs/>
          <w:szCs w:val="28"/>
        </w:rPr>
        <w:t>Требования безопасности во время работы</w:t>
      </w:r>
    </w:p>
    <w:p w14:paraId="04AEDFFC" w14:textId="77777777" w:rsidR="001D0543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Включайте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выключайте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компьютер,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ноутбук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любую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оргтехнику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только выключателями, запрещается проводить отключение вытаскиванием вилки из розетки.</w:t>
      </w:r>
    </w:p>
    <w:p w14:paraId="25922C1C" w14:textId="77777777" w:rsidR="001D0543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Запрещается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снимать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защитные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устройства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с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оборудования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работать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без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них. Запрещается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перемещать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переносить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системный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блок,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монитор,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принтер,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любое оборудование, которое находится под напряжением.</w:t>
      </w:r>
    </w:p>
    <w:p w14:paraId="32255C5B" w14:textId="77777777" w:rsidR="001D0543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Следует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строго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выполнять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общие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требования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электробезопасности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пожарной безопасности,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требования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данной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инструкции по охране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труда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при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работе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на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компьютере, принтере, ксероксе и другой оргтехнике.</w:t>
      </w:r>
    </w:p>
    <w:p w14:paraId="77BA30C7" w14:textId="77777777" w:rsidR="001D0543" w:rsidRPr="001D0543" w:rsidRDefault="0046087D" w:rsidP="00905D40">
      <w:pPr>
        <w:tabs>
          <w:tab w:val="left" w:pos="7088"/>
        </w:tabs>
        <w:rPr>
          <w:rFonts w:cs="Times New Roman"/>
          <w:i/>
          <w:iCs/>
          <w:szCs w:val="28"/>
        </w:rPr>
      </w:pPr>
      <w:r w:rsidRPr="001D0543">
        <w:rPr>
          <w:rFonts w:cs="Times New Roman"/>
          <w:i/>
          <w:iCs/>
          <w:szCs w:val="28"/>
        </w:rPr>
        <w:t>Требования безопасности после окончания работы</w:t>
      </w:r>
    </w:p>
    <w:p w14:paraId="2C231EA8" w14:textId="59D47922" w:rsidR="001D0543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Отключить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компьютер,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ноутбук,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принтер,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ксерокс,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сканер,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колонки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другую оргтехнику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от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электросети,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далее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необходимо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отключить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тумблеры,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а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потом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вытащить штепсельные вилки из розетки.</w:t>
      </w:r>
      <w:r w:rsidR="001D0543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Убрать рабочее место.</w:t>
      </w:r>
    </w:p>
    <w:p w14:paraId="0F764868" w14:textId="77777777" w:rsidR="001D0543" w:rsidRPr="001D0543" w:rsidRDefault="0046087D" w:rsidP="00905D40">
      <w:pPr>
        <w:tabs>
          <w:tab w:val="left" w:pos="7088"/>
        </w:tabs>
        <w:rPr>
          <w:rFonts w:cs="Times New Roman"/>
          <w:i/>
          <w:iCs/>
          <w:szCs w:val="28"/>
        </w:rPr>
      </w:pPr>
      <w:r w:rsidRPr="001D0543">
        <w:rPr>
          <w:rFonts w:cs="Times New Roman"/>
          <w:i/>
          <w:iCs/>
          <w:szCs w:val="28"/>
        </w:rPr>
        <w:t>Требования безопасности в аварийных ситуациях</w:t>
      </w:r>
    </w:p>
    <w:p w14:paraId="2F99799F" w14:textId="0EAFED62" w:rsidR="002E6B3A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Если на металлических частях оборудования обнаружено напряжение (ощущение тока), заземляющий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провод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оборван отключить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оборудование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lastRenderedPageBreak/>
        <w:t>немедленно,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доложить руководителю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неисправности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электрооборудования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без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его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указания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к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работе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не приступать.</w:t>
      </w:r>
    </w:p>
    <w:p w14:paraId="5B5BFDC0" w14:textId="77777777" w:rsidR="002E6B3A" w:rsidRDefault="0046087D" w:rsidP="00905D40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При прекращении подачи электроэнергии отключить оборудование.</w:t>
      </w:r>
    </w:p>
    <w:p w14:paraId="14FABB53" w14:textId="141B08C3" w:rsidR="00905D40" w:rsidRDefault="0046087D" w:rsidP="007B50C8">
      <w:pPr>
        <w:tabs>
          <w:tab w:val="left" w:pos="7088"/>
        </w:tabs>
        <w:rPr>
          <w:rFonts w:cs="Times New Roman"/>
          <w:szCs w:val="28"/>
        </w:rPr>
      </w:pPr>
      <w:r w:rsidRPr="0046087D">
        <w:rPr>
          <w:rFonts w:cs="Times New Roman"/>
          <w:szCs w:val="28"/>
        </w:rPr>
        <w:t>При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появлении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непривычного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звука,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запаха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палёного,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непроизвольного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отключения компьютера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оргтехники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немедленно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остановите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работу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поставьте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об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этом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в</w:t>
      </w:r>
      <w:r w:rsidR="00004789">
        <w:rPr>
          <w:rFonts w:cs="Times New Roman"/>
          <w:szCs w:val="28"/>
        </w:rPr>
        <w:t xml:space="preserve"> </w:t>
      </w:r>
      <w:r w:rsidRPr="0046087D">
        <w:rPr>
          <w:rFonts w:cs="Times New Roman"/>
          <w:szCs w:val="28"/>
        </w:rPr>
        <w:t>известность преподавателя</w:t>
      </w:r>
      <w:r w:rsidR="007B50C8">
        <w:rPr>
          <w:rFonts w:cs="Times New Roman"/>
          <w:szCs w:val="28"/>
        </w:rPr>
        <w:t>.</w:t>
      </w:r>
    </w:p>
    <w:p w14:paraId="710316EA" w14:textId="74FF526E" w:rsidR="00361991" w:rsidRDefault="00905D40" w:rsidP="00361991">
      <w:pPr>
        <w:spacing w:after="160" w:line="259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r w:rsidR="00361991" w:rsidRPr="00361991">
        <w:rPr>
          <w:rFonts w:cs="Times New Roman"/>
          <w:b/>
          <w:szCs w:val="28"/>
        </w:rPr>
        <w:lastRenderedPageBreak/>
        <w:t>ПРИЛОЖЕНИЕ</w:t>
      </w:r>
    </w:p>
    <w:p w14:paraId="020A4618" w14:textId="27A7B429" w:rsidR="00361991" w:rsidRPr="00361991" w:rsidRDefault="00361991" w:rsidP="00361991">
      <w:pPr>
        <w:spacing w:after="160" w:line="259" w:lineRule="auto"/>
        <w:ind w:firstLine="0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Приложение А</w:t>
      </w:r>
    </w:p>
    <w:p w14:paraId="0945AD2E" w14:textId="0FDCA777" w:rsidR="00361991" w:rsidRDefault="00361991" w:rsidP="00361991">
      <w:pPr>
        <w:spacing w:after="160" w:line="259" w:lineRule="auto"/>
        <w:ind w:firstLine="0"/>
        <w:rPr>
          <w:rFonts w:cs="Times New Roman"/>
          <w:szCs w:val="28"/>
        </w:rPr>
      </w:pPr>
      <w:r w:rsidRPr="00361991">
        <w:rPr>
          <w:rFonts w:cs="Times New Roman"/>
          <w:szCs w:val="28"/>
        </w:rPr>
        <w:drawing>
          <wp:inline distT="0" distB="0" distL="0" distR="0" wp14:anchorId="1F112AB8" wp14:editId="16EB4410">
            <wp:extent cx="5940425" cy="47288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66730" w14:textId="227BE4F5" w:rsidR="00361991" w:rsidRPr="00361991" w:rsidRDefault="00361991" w:rsidP="00361991">
      <w:pPr>
        <w:spacing w:after="160" w:line="259" w:lineRule="auto"/>
        <w:ind w:firstLine="0"/>
        <w:jc w:val="center"/>
        <w:rPr>
          <w:rFonts w:cs="Times New Roman"/>
          <w:i/>
          <w:iCs/>
          <w:color w:val="767171" w:themeColor="background2" w:themeShade="80"/>
          <w:sz w:val="22"/>
        </w:rPr>
      </w:pPr>
      <w:r>
        <w:rPr>
          <w:rFonts w:cs="Times New Roman"/>
          <w:i/>
          <w:iCs/>
          <w:color w:val="767171" w:themeColor="background2" w:themeShade="80"/>
          <w:sz w:val="22"/>
        </w:rPr>
        <w:t>Вход в офис Сбертех</w:t>
      </w:r>
    </w:p>
    <w:p w14:paraId="603582D2" w14:textId="77777777" w:rsidR="00361991" w:rsidRDefault="0036199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8CD2EB9" w14:textId="7307BD4D" w:rsidR="00361991" w:rsidRDefault="00361991" w:rsidP="00361991">
      <w:pPr>
        <w:spacing w:after="160" w:line="259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szCs w:val="28"/>
        </w:rPr>
        <w:lastRenderedPageBreak/>
        <w:t>Приложение Б</w:t>
      </w:r>
    </w:p>
    <w:p w14:paraId="0AF63487" w14:textId="6E385000" w:rsidR="00361991" w:rsidRPr="00361991" w:rsidRDefault="00361991" w:rsidP="00361991">
      <w:pPr>
        <w:spacing w:after="160" w:line="259" w:lineRule="auto"/>
        <w:ind w:firstLine="0"/>
        <w:rPr>
          <w:rFonts w:cs="Times New Roman"/>
          <w:szCs w:val="28"/>
        </w:rPr>
      </w:pPr>
      <w:r w:rsidRPr="00361991">
        <w:rPr>
          <w:rFonts w:cs="Times New Roman"/>
          <w:szCs w:val="28"/>
        </w:rPr>
        <w:drawing>
          <wp:inline distT="0" distB="0" distL="0" distR="0" wp14:anchorId="01620DE2" wp14:editId="6AA79CDC">
            <wp:extent cx="5940425" cy="38023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3FBA" w14:textId="2B4F540A" w:rsidR="00361991" w:rsidRPr="00361991" w:rsidRDefault="00361991" w:rsidP="00361991">
      <w:pPr>
        <w:spacing w:after="160" w:line="259" w:lineRule="auto"/>
        <w:ind w:firstLine="0"/>
        <w:jc w:val="center"/>
        <w:rPr>
          <w:rFonts w:cs="Times New Roman"/>
          <w:i/>
          <w:iCs/>
          <w:color w:val="767171" w:themeColor="background2" w:themeShade="80"/>
          <w:sz w:val="22"/>
        </w:rPr>
      </w:pPr>
      <w:r w:rsidRPr="00361991">
        <w:rPr>
          <w:rFonts w:cs="Times New Roman"/>
          <w:i/>
          <w:iCs/>
          <w:color w:val="767171" w:themeColor="background2" w:themeShade="80"/>
          <w:sz w:val="22"/>
        </w:rPr>
        <w:t>Офис Сбертех на карте</w:t>
      </w:r>
    </w:p>
    <w:p w14:paraId="4BD41496" w14:textId="3B39893A" w:rsidR="00361991" w:rsidRDefault="0036199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E5B3ECB" w14:textId="2BDF097D" w:rsidR="00905D40" w:rsidRDefault="00905D40" w:rsidP="00905D40">
      <w:pPr>
        <w:tabs>
          <w:tab w:val="left" w:pos="7088"/>
        </w:tabs>
        <w:ind w:firstLine="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Список используемой литературы</w:t>
      </w:r>
    </w:p>
    <w:p w14:paraId="4A96A42A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 w:rsidRPr="0087336B">
        <w:t>BrainSkills. Плюсы и минусы Python [Электронный ресурс].</w:t>
      </w:r>
      <w:r>
        <w:t xml:space="preserve"> </w:t>
      </w:r>
      <w:r w:rsidRPr="0087336B">
        <w:t xml:space="preserve">– </w:t>
      </w:r>
      <w:r w:rsidRPr="00640363">
        <w:t>https://brainskills.ru/blog/plyusy-i-minusy-python/</w:t>
      </w:r>
    </w:p>
    <w:p w14:paraId="1024B0B5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 w:rsidRPr="004A68A8">
        <w:t xml:space="preserve">Daniel Igumnov. Python [Электронный ресурс]. – </w:t>
      </w:r>
      <w:r w:rsidRPr="00640363">
        <w:t>https://ru.wikipedia.org/wiki/Python</w:t>
      </w:r>
    </w:p>
    <w:p w14:paraId="6A9BD43C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 w:rsidRPr="00084FFA">
        <w:rPr>
          <w:szCs w:val="28"/>
        </w:rPr>
        <w:t>Бизли Д. – Python. Подробный справочник</w:t>
      </w:r>
    </w:p>
    <w:p w14:paraId="772A02BF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>Вражков</w:t>
      </w:r>
      <w:r w:rsidRPr="004D6EE7">
        <w:rPr>
          <w:lang w:val="en-US"/>
        </w:rPr>
        <w:t xml:space="preserve"> </w:t>
      </w:r>
      <w:r>
        <w:t>В</w:t>
      </w:r>
      <w:r w:rsidRPr="004D6EE7">
        <w:rPr>
          <w:lang w:val="en-US"/>
        </w:rPr>
        <w:t xml:space="preserve">. – </w:t>
      </w:r>
      <w:r>
        <w:rPr>
          <w:lang w:val="en-US"/>
        </w:rPr>
        <w:t xml:space="preserve">Random Data Tools. </w:t>
      </w:r>
      <w:r w:rsidRPr="004D6EE7">
        <w:t>[</w:t>
      </w:r>
      <w:r>
        <w:t>Электронный ресурс</w:t>
      </w:r>
      <w:r w:rsidRPr="004D6EE7">
        <w:t>]. – https://randomdatatools.ru/</w:t>
      </w:r>
    </w:p>
    <w:p w14:paraId="21B84A61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 xml:space="preserve">Герасимюк М. – </w:t>
      </w:r>
      <w:r w:rsidRPr="00543655">
        <w:t xml:space="preserve">Графический интерфейс пользователя. </w:t>
      </w:r>
      <w:r w:rsidRPr="004D6EE7">
        <w:t>[</w:t>
      </w:r>
      <w:r>
        <w:t>Электронный ресурс</w:t>
      </w:r>
      <w:r w:rsidRPr="004D6EE7">
        <w:t>]. –</w:t>
      </w:r>
      <w:r w:rsidRPr="00543655">
        <w:t xml:space="preserve"> https://ru.wikipedia.org/wiki/Графический_интерфейс_пользователя</w:t>
      </w:r>
    </w:p>
    <w:p w14:paraId="360A41C8" w14:textId="77777777" w:rsidR="008E2A8C" w:rsidRPr="00DF14A9" w:rsidRDefault="008E2A8C" w:rsidP="008E2A8C">
      <w:pPr>
        <w:pStyle w:val="a9"/>
        <w:numPr>
          <w:ilvl w:val="0"/>
          <w:numId w:val="3"/>
        </w:numPr>
        <w:ind w:left="0" w:firstLine="709"/>
      </w:pPr>
      <w:r>
        <w:t xml:space="preserve">Документация </w:t>
      </w:r>
      <w:r>
        <w:rPr>
          <w:lang w:val="en-US"/>
        </w:rPr>
        <w:t>Python</w:t>
      </w:r>
      <w:r w:rsidRPr="00C07399">
        <w:t xml:space="preserve">. – </w:t>
      </w:r>
      <w:r>
        <w:rPr>
          <w:lang w:val="en-US"/>
        </w:rPr>
        <w:t>sqlite</w:t>
      </w:r>
      <w:r w:rsidRPr="00C07399">
        <w:t xml:space="preserve">3 - Интерфейс </w:t>
      </w:r>
      <w:r w:rsidRPr="00C07399">
        <w:rPr>
          <w:lang w:val="en-US"/>
        </w:rPr>
        <w:t>DB</w:t>
      </w:r>
      <w:r w:rsidRPr="00C07399">
        <w:t>-</w:t>
      </w:r>
      <w:r w:rsidRPr="00C07399">
        <w:rPr>
          <w:lang w:val="en-US"/>
        </w:rPr>
        <w:t>API</w:t>
      </w:r>
      <w:r w:rsidRPr="00C07399">
        <w:t xml:space="preserve"> 2.0 для баз данных </w:t>
      </w:r>
      <w:r w:rsidRPr="00C07399">
        <w:rPr>
          <w:lang w:val="en-US"/>
        </w:rPr>
        <w:t>SQLite</w:t>
      </w:r>
      <w:r w:rsidRPr="00C07399">
        <w:t xml:space="preserve">. </w:t>
      </w:r>
      <w:r w:rsidRPr="00E97E56">
        <w:t>[</w:t>
      </w:r>
      <w:r>
        <w:t>Электронный ресурс</w:t>
      </w:r>
      <w:r w:rsidRPr="00E97E56">
        <w:t xml:space="preserve">]. – </w:t>
      </w:r>
      <w:r w:rsidRPr="00DF14A9">
        <w:rPr>
          <w:lang w:val="en-US"/>
        </w:rPr>
        <w:t>https</w:t>
      </w:r>
      <w:r w:rsidRPr="00DF14A9">
        <w:t>://</w:t>
      </w:r>
      <w:r w:rsidRPr="00DF14A9">
        <w:rPr>
          <w:lang w:val="en-US"/>
        </w:rPr>
        <w:t>digitology</w:t>
      </w:r>
      <w:r w:rsidRPr="00DF14A9">
        <w:t>.</w:t>
      </w:r>
      <w:r w:rsidRPr="00DF14A9">
        <w:rPr>
          <w:lang w:val="en-US"/>
        </w:rPr>
        <w:t>tech</w:t>
      </w:r>
      <w:r w:rsidRPr="00DF14A9">
        <w:t>/</w:t>
      </w:r>
      <w:r w:rsidRPr="00DF14A9">
        <w:rPr>
          <w:lang w:val="en-US"/>
        </w:rPr>
        <w:t>docs</w:t>
      </w:r>
      <w:r w:rsidRPr="00DF14A9">
        <w:t>/</w:t>
      </w:r>
      <w:r w:rsidRPr="00DF14A9">
        <w:rPr>
          <w:lang w:val="en-US"/>
        </w:rPr>
        <w:t>python</w:t>
      </w:r>
      <w:r w:rsidRPr="00DF14A9">
        <w:t>_3/</w:t>
      </w:r>
      <w:r w:rsidRPr="00DF14A9">
        <w:rPr>
          <w:lang w:val="en-US"/>
        </w:rPr>
        <w:t>library</w:t>
      </w:r>
      <w:r w:rsidRPr="00DF14A9">
        <w:t>/</w:t>
      </w:r>
      <w:r w:rsidRPr="00DF14A9">
        <w:rPr>
          <w:lang w:val="en-US"/>
        </w:rPr>
        <w:t>sqlite</w:t>
      </w:r>
      <w:r w:rsidRPr="00DF14A9">
        <w:t>3.</w:t>
      </w:r>
      <w:r w:rsidRPr="00DF14A9">
        <w:rPr>
          <w:lang w:val="en-US"/>
        </w:rPr>
        <w:t>html</w:t>
      </w:r>
    </w:p>
    <w:p w14:paraId="428A67A1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 xml:space="preserve">Документация </w:t>
      </w:r>
      <w:r>
        <w:rPr>
          <w:lang w:val="en-US"/>
        </w:rPr>
        <w:t>Python</w:t>
      </w:r>
      <w:r w:rsidRPr="00E97E56">
        <w:t>. – tkinter — Python интерфейс для Tcl/Tk</w:t>
      </w:r>
      <w:r>
        <w:t xml:space="preserve">. </w:t>
      </w:r>
      <w:r w:rsidRPr="00E97E56">
        <w:t>[</w:t>
      </w:r>
      <w:r>
        <w:t>Электронный ресурс</w:t>
      </w:r>
      <w:r w:rsidRPr="00E97E56">
        <w:t>] –</w:t>
      </w:r>
      <w:r>
        <w:t xml:space="preserve"> </w:t>
      </w:r>
      <w:r w:rsidRPr="00DA1ECD">
        <w:t>https://digitology.tech/docs/python_3/library/tkinter.html</w:t>
      </w:r>
      <w:r>
        <w:t xml:space="preserve"> </w:t>
      </w:r>
    </w:p>
    <w:p w14:paraId="52B65A63" w14:textId="77777777" w:rsidR="008E2A8C" w:rsidRPr="004D6EE7" w:rsidRDefault="008E2A8C" w:rsidP="008E2A8C">
      <w:pPr>
        <w:pStyle w:val="a9"/>
        <w:numPr>
          <w:ilvl w:val="0"/>
          <w:numId w:val="3"/>
        </w:numPr>
        <w:ind w:left="0" w:firstLine="709"/>
      </w:pPr>
      <w:r>
        <w:t>Макаров</w:t>
      </w:r>
      <w:r w:rsidRPr="00053F43">
        <w:rPr>
          <w:lang w:val="en-US"/>
        </w:rPr>
        <w:t xml:space="preserve"> </w:t>
      </w:r>
      <w:r>
        <w:t>Л</w:t>
      </w:r>
      <w:r w:rsidRPr="00053F43">
        <w:rPr>
          <w:lang w:val="en-US"/>
        </w:rPr>
        <w:t xml:space="preserve">. – GUI Help/Tkinter book. </w:t>
      </w:r>
      <w:r w:rsidRPr="004D6EE7">
        <w:t>[</w:t>
      </w:r>
      <w:r>
        <w:t>Электронный ресурс</w:t>
      </w:r>
      <w:r w:rsidRPr="004D6EE7">
        <w:t>]. –</w:t>
      </w:r>
      <w:r>
        <w:t xml:space="preserve"> </w:t>
      </w:r>
      <w:r w:rsidRPr="00053F43">
        <w:t>https://ru.wikibooks.org/wiki/GUI_Help/Tkinter_book</w:t>
      </w:r>
    </w:p>
    <w:p w14:paraId="38B66C12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 xml:space="preserve">Мирошенко Е. – База данных. </w:t>
      </w:r>
      <w:r w:rsidRPr="004317B9">
        <w:t>[</w:t>
      </w:r>
      <w:r>
        <w:t>Электронный ресурс</w:t>
      </w:r>
      <w:r w:rsidRPr="004317B9">
        <w:t>]</w:t>
      </w:r>
      <w:r>
        <w:t xml:space="preserve">. – </w:t>
      </w:r>
      <w:r w:rsidRPr="00E40563">
        <w:t>https://ru.</w:t>
      </w:r>
      <w:r>
        <w:br/>
      </w:r>
      <w:r w:rsidRPr="00E40563">
        <w:t>wikipedia.org/wiki/База_данных</w:t>
      </w:r>
    </w:p>
    <w:p w14:paraId="495CBBCA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 xml:space="preserve">Ожегов С. И. Толковый словарь </w:t>
      </w:r>
      <w:r w:rsidRPr="00001F4E">
        <w:t>[</w:t>
      </w:r>
      <w:r>
        <w:t>Текст</w:t>
      </w:r>
      <w:r w:rsidRPr="00001F4E">
        <w:t>]</w:t>
      </w:r>
    </w:p>
    <w:p w14:paraId="059D18A4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>Девид Бизли</w:t>
      </w:r>
      <w:r w:rsidRPr="004C0FE9">
        <w:t xml:space="preserve"> Python Подробный справочник</w:t>
      </w:r>
      <w:r w:rsidRPr="0065654B">
        <w:t xml:space="preserve"> [</w:t>
      </w:r>
      <w:r>
        <w:t>Текст</w:t>
      </w:r>
      <w:r w:rsidRPr="0065654B">
        <w:t>]:</w:t>
      </w:r>
      <w:r>
        <w:t xml:space="preserve"> Девид Бизли</w:t>
      </w:r>
      <w:r w:rsidRPr="004D1325">
        <w:t xml:space="preserve"> Пер. с англ. – СПб.: Символ-Плюс, 2010.</w:t>
      </w:r>
      <w:r w:rsidRPr="00354D4F">
        <w:t>, 189</w:t>
      </w:r>
      <w:r w:rsidRPr="00903B3A">
        <w:t xml:space="preserve"> [</w:t>
      </w:r>
      <w:r>
        <w:t>Текст</w:t>
      </w:r>
      <w:r w:rsidRPr="00903B3A">
        <w:t>]</w:t>
      </w:r>
    </w:p>
    <w:p w14:paraId="76C70066" w14:textId="77777777" w:rsidR="008E2A8C" w:rsidRDefault="008E2A8C" w:rsidP="008E2A8C">
      <w:pPr>
        <w:pStyle w:val="a9"/>
        <w:numPr>
          <w:ilvl w:val="0"/>
          <w:numId w:val="3"/>
        </w:numPr>
        <w:ind w:left="0" w:firstLine="709"/>
      </w:pPr>
      <w:r>
        <w:t xml:space="preserve">Дженнифер Нидерст Роббинс "HTML5, CSS3 и JavaScript. Исчерпывающее руководство". 4-ое издание </w:t>
      </w:r>
      <w:r w:rsidRPr="000D33C1">
        <w:t>[</w:t>
      </w:r>
      <w:r>
        <w:t>Текст</w:t>
      </w:r>
      <w:r w:rsidRPr="000D33C1">
        <w:t>]</w:t>
      </w:r>
    </w:p>
    <w:sectPr w:rsidR="008E2A8C" w:rsidSect="00D16254">
      <w:headerReference w:type="first" r:id="rId1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136E6" w14:textId="77777777" w:rsidR="00E77E1F" w:rsidRDefault="00E77E1F" w:rsidP="00D16254">
      <w:pPr>
        <w:spacing w:line="240" w:lineRule="auto"/>
      </w:pPr>
      <w:r>
        <w:separator/>
      </w:r>
    </w:p>
  </w:endnote>
  <w:endnote w:type="continuationSeparator" w:id="0">
    <w:p w14:paraId="5528A50D" w14:textId="77777777" w:rsidR="00E77E1F" w:rsidRDefault="00E77E1F" w:rsidP="00D162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440F4" w14:textId="77777777" w:rsidR="00E77E1F" w:rsidRDefault="00E77E1F" w:rsidP="00D16254">
      <w:pPr>
        <w:spacing w:line="240" w:lineRule="auto"/>
      </w:pPr>
      <w:r>
        <w:separator/>
      </w:r>
    </w:p>
  </w:footnote>
  <w:footnote w:type="continuationSeparator" w:id="0">
    <w:p w14:paraId="7D520786" w14:textId="77777777" w:rsidR="00E77E1F" w:rsidRDefault="00E77E1F" w:rsidP="00D162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EF662" w14:textId="54A28747" w:rsidR="00D16254" w:rsidRPr="00A65951" w:rsidRDefault="00D16254" w:rsidP="00D16254">
    <w:pPr>
      <w:pStyle w:val="a5"/>
      <w:ind w:firstLine="0"/>
      <w:jc w:val="center"/>
      <w:rPr>
        <w:sz w:val="26"/>
        <w:szCs w:val="26"/>
      </w:rPr>
    </w:pPr>
    <w:r w:rsidRPr="00A65951">
      <w:rPr>
        <w:sz w:val="26"/>
        <w:szCs w:val="26"/>
      </w:rPr>
      <w:t xml:space="preserve">ОБЛАСТНОЕ ГОСУДАРСТВЕННОЕ БЮДЖЕТНОЕ ПРОФЕССИОНАЛЬНОЕ ОБРАЗОВАТЕЛЬНОЕ УЧРЕЖДЕНИЕ </w:t>
    </w:r>
    <w:r w:rsidR="00A65951">
      <w:rPr>
        <w:sz w:val="26"/>
        <w:szCs w:val="26"/>
      </w:rPr>
      <w:br/>
    </w:r>
    <w:r w:rsidRPr="00A65951">
      <w:rPr>
        <w:sz w:val="26"/>
        <w:szCs w:val="26"/>
      </w:rPr>
      <w:t>«РЯЗАНСКИЙ ПОЛИТЕХНИЧЕСКИЙ КОЛЛЕДЖ»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76A5F"/>
    <w:multiLevelType w:val="hybridMultilevel"/>
    <w:tmpl w:val="B2AC1388"/>
    <w:lvl w:ilvl="0" w:tplc="AA4E24F0">
      <w:start w:val="1"/>
      <w:numFmt w:val="decimal"/>
      <w:lvlText w:val="%1."/>
      <w:lvlJc w:val="left"/>
      <w:pPr>
        <w:ind w:left="2138" w:hanging="360"/>
      </w:pPr>
      <w:rPr>
        <w:rFonts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9562F1B"/>
    <w:multiLevelType w:val="hybridMultilevel"/>
    <w:tmpl w:val="C2C248B0"/>
    <w:lvl w:ilvl="0" w:tplc="851CF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947E27"/>
    <w:multiLevelType w:val="hybridMultilevel"/>
    <w:tmpl w:val="0450E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D9522C9"/>
    <w:multiLevelType w:val="hybridMultilevel"/>
    <w:tmpl w:val="421A5D3C"/>
    <w:lvl w:ilvl="0" w:tplc="851CFAE8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5CE5844"/>
    <w:multiLevelType w:val="hybridMultilevel"/>
    <w:tmpl w:val="0204B7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EFF"/>
    <w:rsid w:val="00004789"/>
    <w:rsid w:val="000628B5"/>
    <w:rsid w:val="0008090C"/>
    <w:rsid w:val="000A6C6B"/>
    <w:rsid w:val="000B50B2"/>
    <w:rsid w:val="000E1346"/>
    <w:rsid w:val="00104487"/>
    <w:rsid w:val="00110D29"/>
    <w:rsid w:val="00180981"/>
    <w:rsid w:val="00180BE5"/>
    <w:rsid w:val="001C2695"/>
    <w:rsid w:val="001C65A8"/>
    <w:rsid w:val="001D0543"/>
    <w:rsid w:val="00203DEA"/>
    <w:rsid w:val="00254E9F"/>
    <w:rsid w:val="002B6BAA"/>
    <w:rsid w:val="002B74AC"/>
    <w:rsid w:val="002D1C85"/>
    <w:rsid w:val="002E0E05"/>
    <w:rsid w:val="002E6B3A"/>
    <w:rsid w:val="002F13FD"/>
    <w:rsid w:val="00327F07"/>
    <w:rsid w:val="00347255"/>
    <w:rsid w:val="00361991"/>
    <w:rsid w:val="003755D1"/>
    <w:rsid w:val="00394F8E"/>
    <w:rsid w:val="003A5533"/>
    <w:rsid w:val="003B6AE2"/>
    <w:rsid w:val="003C25C2"/>
    <w:rsid w:val="003D6BFE"/>
    <w:rsid w:val="003E4592"/>
    <w:rsid w:val="0046087D"/>
    <w:rsid w:val="004F381B"/>
    <w:rsid w:val="0050131E"/>
    <w:rsid w:val="00506C8E"/>
    <w:rsid w:val="0056545E"/>
    <w:rsid w:val="005B4EFF"/>
    <w:rsid w:val="00631A0D"/>
    <w:rsid w:val="00643C4C"/>
    <w:rsid w:val="006711F6"/>
    <w:rsid w:val="00685916"/>
    <w:rsid w:val="00686050"/>
    <w:rsid w:val="00695F24"/>
    <w:rsid w:val="006A2DF0"/>
    <w:rsid w:val="00707AE9"/>
    <w:rsid w:val="007621F2"/>
    <w:rsid w:val="00762E11"/>
    <w:rsid w:val="00774BE8"/>
    <w:rsid w:val="00790323"/>
    <w:rsid w:val="007A1066"/>
    <w:rsid w:val="007B50C8"/>
    <w:rsid w:val="007B5970"/>
    <w:rsid w:val="007B775A"/>
    <w:rsid w:val="007D1443"/>
    <w:rsid w:val="007D382A"/>
    <w:rsid w:val="0080581B"/>
    <w:rsid w:val="008544BE"/>
    <w:rsid w:val="00877DB9"/>
    <w:rsid w:val="008B1805"/>
    <w:rsid w:val="008E2A8C"/>
    <w:rsid w:val="00905D40"/>
    <w:rsid w:val="009B2D56"/>
    <w:rsid w:val="009C28A1"/>
    <w:rsid w:val="009D07DF"/>
    <w:rsid w:val="00A03C2D"/>
    <w:rsid w:val="00A6338B"/>
    <w:rsid w:val="00A65926"/>
    <w:rsid w:val="00A65951"/>
    <w:rsid w:val="00A76856"/>
    <w:rsid w:val="00A926D9"/>
    <w:rsid w:val="00A977F6"/>
    <w:rsid w:val="00B318B4"/>
    <w:rsid w:val="00B813E6"/>
    <w:rsid w:val="00BD49C4"/>
    <w:rsid w:val="00C1487D"/>
    <w:rsid w:val="00C2546A"/>
    <w:rsid w:val="00C945DC"/>
    <w:rsid w:val="00D041FC"/>
    <w:rsid w:val="00D16254"/>
    <w:rsid w:val="00D20CCF"/>
    <w:rsid w:val="00D53376"/>
    <w:rsid w:val="00D93C24"/>
    <w:rsid w:val="00DB1742"/>
    <w:rsid w:val="00DC6126"/>
    <w:rsid w:val="00DE209A"/>
    <w:rsid w:val="00E77E1F"/>
    <w:rsid w:val="00EB6401"/>
    <w:rsid w:val="00EC7952"/>
    <w:rsid w:val="00F715AE"/>
    <w:rsid w:val="00F73D00"/>
    <w:rsid w:val="00F81A9C"/>
    <w:rsid w:val="00F87C67"/>
    <w:rsid w:val="00F94F40"/>
    <w:rsid w:val="00FF10ED"/>
    <w:rsid w:val="00FF2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090F10"/>
  <w15:chartTrackingRefBased/>
  <w15:docId w15:val="{D237DD19-B817-453F-80B5-74107FFB4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06C8E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qFormat/>
    <w:rsid w:val="00FF10ED"/>
    <w:pPr>
      <w:keepNext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9C28A1"/>
    <w:pPr>
      <w:keepNext/>
      <w:keepLines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autoRedefine/>
    <w:uiPriority w:val="9"/>
    <w:semiHidden/>
    <w:unhideWhenUsed/>
    <w:rsid w:val="00203DEA"/>
    <w:pPr>
      <w:keepNext/>
      <w:keepLines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5">
    <w:name w:val="heading 5"/>
    <w:basedOn w:val="a"/>
    <w:next w:val="a"/>
    <w:link w:val="50"/>
    <w:semiHidden/>
    <w:unhideWhenUsed/>
    <w:qFormat/>
    <w:rsid w:val="00D041FC"/>
    <w:pPr>
      <w:keepNext/>
      <w:keepLines/>
      <w:outlineLvl w:val="4"/>
    </w:pPr>
    <w:rPr>
      <w:rFonts w:eastAsiaTheme="majorEastAsia" w:cstheme="majorBidi"/>
      <w:b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3B6AE2"/>
    <w:pPr>
      <w:ind w:firstLine="0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B6AE2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rsid w:val="00FF10ED"/>
    <w:rPr>
      <w:rFonts w:eastAsiaTheme="majorEastAsia" w:cstheme="majorBidi"/>
      <w:b/>
      <w:bCs/>
      <w:color w:val="000000" w:themeColor="text1"/>
      <w:kern w:val="32"/>
      <w:sz w:val="28"/>
      <w:szCs w:val="32"/>
    </w:rPr>
  </w:style>
  <w:style w:type="character" w:customStyle="1" w:styleId="50">
    <w:name w:val="Заголовок 5 Знак"/>
    <w:basedOn w:val="a0"/>
    <w:link w:val="5"/>
    <w:semiHidden/>
    <w:rsid w:val="00D041FC"/>
    <w:rPr>
      <w:rFonts w:ascii="Times New Roman" w:eastAsiaTheme="majorEastAsia" w:hAnsi="Times New Roman" w:cstheme="majorBidi"/>
      <w:b/>
      <w:color w:val="000000" w:themeColor="text1"/>
      <w:sz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9C28A1"/>
    <w:rPr>
      <w:b/>
    </w:rPr>
  </w:style>
  <w:style w:type="character" w:customStyle="1" w:styleId="20">
    <w:name w:val="Заголовок 2 Знак"/>
    <w:basedOn w:val="a0"/>
    <w:link w:val="2"/>
    <w:uiPriority w:val="9"/>
    <w:semiHidden/>
    <w:rsid w:val="009C28A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203DEA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styleId="a5">
    <w:name w:val="header"/>
    <w:basedOn w:val="a"/>
    <w:link w:val="a6"/>
    <w:uiPriority w:val="99"/>
    <w:unhideWhenUsed/>
    <w:rsid w:val="00D1625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16254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D1625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16254"/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0047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8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3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4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6F140-0DAA-4CC8-976A-784A85BF8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881</TotalTime>
  <Pages>13</Pages>
  <Words>1916</Words>
  <Characters>10924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Рудовский</dc:creator>
  <cp:keywords/>
  <dc:description/>
  <cp:lastModifiedBy>Станислав Рудовский</cp:lastModifiedBy>
  <cp:revision>78</cp:revision>
  <dcterms:created xsi:type="dcterms:W3CDTF">2021-05-22T15:52:00Z</dcterms:created>
  <dcterms:modified xsi:type="dcterms:W3CDTF">2021-05-28T09:30:00Z</dcterms:modified>
</cp:coreProperties>
</file>