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B88F" w14:textId="77777777" w:rsidR="00D16254" w:rsidRPr="00A65951" w:rsidRDefault="00D16254" w:rsidP="00D16254">
      <w:pPr>
        <w:jc w:val="right"/>
        <w:rPr>
          <w:rFonts w:cs="Times New Roman"/>
          <w:sz w:val="27"/>
          <w:szCs w:val="27"/>
        </w:rPr>
      </w:pPr>
    </w:p>
    <w:p w14:paraId="66574A33" w14:textId="0A0465D0" w:rsidR="00D16254" w:rsidRPr="00A65951" w:rsidRDefault="00D16254" w:rsidP="000A6C6B">
      <w:pPr>
        <w:spacing w:line="240" w:lineRule="auto"/>
        <w:ind w:firstLine="0"/>
        <w:jc w:val="right"/>
        <w:rPr>
          <w:rFonts w:cs="Times New Roman"/>
          <w:sz w:val="27"/>
          <w:szCs w:val="27"/>
        </w:rPr>
      </w:pPr>
      <w:r w:rsidRPr="00A65951">
        <w:rPr>
          <w:rFonts w:cs="Times New Roman"/>
          <w:sz w:val="27"/>
          <w:szCs w:val="27"/>
        </w:rPr>
        <w:t xml:space="preserve">09.02.07«Информационные </w:t>
      </w:r>
      <w:r w:rsidRPr="00A65951">
        <w:rPr>
          <w:rFonts w:cs="Times New Roman"/>
          <w:sz w:val="27"/>
          <w:szCs w:val="27"/>
        </w:rPr>
        <w:br/>
      </w:r>
      <w:r w:rsidRPr="00A65951">
        <w:rPr>
          <w:rFonts w:cs="Times New Roman"/>
          <w:sz w:val="27"/>
          <w:szCs w:val="27"/>
          <w:u w:val="single"/>
        </w:rPr>
        <w:t>системы и программирование</w:t>
      </w:r>
    </w:p>
    <w:p w14:paraId="69F530C5" w14:textId="41807286" w:rsidR="00A65926" w:rsidRPr="00A65951" w:rsidRDefault="00D16254" w:rsidP="00A65951">
      <w:pPr>
        <w:spacing w:line="240" w:lineRule="auto"/>
        <w:ind w:right="283"/>
        <w:jc w:val="right"/>
        <w:rPr>
          <w:rFonts w:cs="Times New Roman"/>
          <w:sz w:val="24"/>
          <w:szCs w:val="24"/>
          <w:vertAlign w:val="superscript"/>
        </w:rPr>
      </w:pPr>
      <w:r w:rsidRPr="00A65951">
        <w:rPr>
          <w:rFonts w:cs="Times New Roman"/>
          <w:sz w:val="24"/>
          <w:szCs w:val="24"/>
          <w:vertAlign w:val="superscript"/>
        </w:rPr>
        <w:t>(код, наименование специальности)</w:t>
      </w:r>
    </w:p>
    <w:p w14:paraId="77B65572" w14:textId="28F8DD4B" w:rsidR="00A65951" w:rsidRPr="00A65951" w:rsidRDefault="00A65951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6E4E48DB" w14:textId="15FB88C9" w:rsidR="00A65951" w:rsidRDefault="00A65951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6DBB4462" w14:textId="443B5ABD" w:rsidR="000A6C6B" w:rsidRDefault="000A6C6B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3414D74F" w14:textId="1E94B297" w:rsidR="000A6C6B" w:rsidRDefault="000A6C6B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499409DF" w14:textId="4F4B80A2" w:rsidR="000A6C6B" w:rsidRDefault="000A6C6B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1E92B1C7" w14:textId="682241C9" w:rsidR="000A6C6B" w:rsidRDefault="000A6C6B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0542BCD3" w14:textId="6C52A758" w:rsidR="00A977F6" w:rsidRDefault="00A977F6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39EAB9C1" w14:textId="77777777" w:rsidR="00A977F6" w:rsidRPr="00A65951" w:rsidRDefault="00A977F6" w:rsidP="00D16254">
      <w:pPr>
        <w:spacing w:line="240" w:lineRule="auto"/>
        <w:ind w:right="566"/>
        <w:jc w:val="right"/>
        <w:rPr>
          <w:rFonts w:cs="Times New Roman"/>
          <w:sz w:val="20"/>
          <w:szCs w:val="20"/>
          <w:vertAlign w:val="superscript"/>
        </w:rPr>
      </w:pPr>
    </w:p>
    <w:p w14:paraId="6374020A" w14:textId="3FAECB0B" w:rsidR="00A65951" w:rsidRP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</w:rPr>
      </w:pPr>
      <w:r w:rsidRPr="00A65951">
        <w:rPr>
          <w:rFonts w:cs="Times New Roman"/>
          <w:b/>
          <w:bCs/>
          <w:szCs w:val="28"/>
        </w:rPr>
        <w:t>ОТЧЁТ</w:t>
      </w:r>
    </w:p>
    <w:p w14:paraId="2FB045E1" w14:textId="7A2C9045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</w:rPr>
      </w:pPr>
      <w:r w:rsidRPr="00A65951">
        <w:rPr>
          <w:rFonts w:cs="Times New Roman"/>
          <w:b/>
          <w:bCs/>
          <w:szCs w:val="28"/>
        </w:rPr>
        <w:t>О преддипломной практике</w:t>
      </w:r>
    </w:p>
    <w:p w14:paraId="1AA7B356" w14:textId="2E979EEB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</w:rPr>
      </w:pPr>
    </w:p>
    <w:p w14:paraId="09B86B73" w14:textId="00B82652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Студент </w:t>
      </w:r>
      <w:r>
        <w:rPr>
          <w:rFonts w:cs="Times New Roman"/>
          <w:b/>
          <w:bCs/>
          <w:szCs w:val="28"/>
          <w:u w:val="single"/>
        </w:rPr>
        <w:t>4</w:t>
      </w:r>
      <w:r>
        <w:rPr>
          <w:rFonts w:cs="Times New Roman"/>
          <w:b/>
          <w:bCs/>
          <w:szCs w:val="28"/>
        </w:rPr>
        <w:t xml:space="preserve"> курса, группы № </w:t>
      </w:r>
      <w:r>
        <w:rPr>
          <w:rFonts w:cs="Times New Roman"/>
          <w:b/>
          <w:bCs/>
          <w:szCs w:val="28"/>
          <w:u w:val="single"/>
        </w:rPr>
        <w:t>30</w:t>
      </w:r>
      <w:r>
        <w:rPr>
          <w:rFonts w:cs="Times New Roman"/>
          <w:b/>
          <w:bCs/>
          <w:szCs w:val="28"/>
        </w:rPr>
        <w:t xml:space="preserve"> очной формы обучения</w:t>
      </w:r>
    </w:p>
    <w:p w14:paraId="33A2BDDB" w14:textId="055A3888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</w:rPr>
      </w:pPr>
    </w:p>
    <w:p w14:paraId="71375A56" w14:textId="19FF8499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  <w:u w:val="single"/>
        </w:rPr>
      </w:pPr>
      <w:r w:rsidRPr="00A65951">
        <w:rPr>
          <w:rFonts w:cs="Times New Roman"/>
          <w:b/>
          <w:bCs/>
          <w:szCs w:val="28"/>
          <w:u w:val="single"/>
        </w:rPr>
        <w:t>РУДОВСКИЙ Станислав Федорович</w:t>
      </w:r>
    </w:p>
    <w:p w14:paraId="7A8EA77D" w14:textId="3355AA25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szCs w:val="28"/>
        </w:rPr>
      </w:pPr>
      <w:r w:rsidRPr="002B74AC">
        <w:rPr>
          <w:rFonts w:cs="Times New Roman"/>
          <w:sz w:val="24"/>
          <w:szCs w:val="24"/>
          <w:vertAlign w:val="superscript"/>
        </w:rPr>
        <w:t>(</w:t>
      </w:r>
      <w:r w:rsidRPr="00A65951">
        <w:rPr>
          <w:rFonts w:cs="Times New Roman"/>
          <w:sz w:val="24"/>
          <w:szCs w:val="24"/>
          <w:vertAlign w:val="superscript"/>
        </w:rPr>
        <w:t>фамилия, имя, отчёт)</w:t>
      </w:r>
    </w:p>
    <w:p w14:paraId="786D18F7" w14:textId="0C63BF88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szCs w:val="28"/>
        </w:rPr>
      </w:pPr>
    </w:p>
    <w:p w14:paraId="69B78B5C" w14:textId="2E1739CB" w:rsidR="00A65951" w:rsidRDefault="00A65951" w:rsidP="000A6C6B">
      <w:pPr>
        <w:spacing w:line="240" w:lineRule="auto"/>
        <w:ind w:right="566" w:firstLine="0"/>
        <w:jc w:val="center"/>
        <w:rPr>
          <w:rFonts w:cs="Times New Roman"/>
          <w:b/>
          <w:bCs/>
          <w:szCs w:val="28"/>
          <w:u w:val="single"/>
        </w:rPr>
      </w:pPr>
      <w:r>
        <w:rPr>
          <w:rFonts w:cs="Times New Roman"/>
          <w:b/>
          <w:bCs/>
          <w:szCs w:val="28"/>
          <w:u w:val="single"/>
        </w:rPr>
        <w:t>В ООО «Сбербанк-технологии»</w:t>
      </w:r>
    </w:p>
    <w:p w14:paraId="4EC4BDDF" w14:textId="675DD95E" w:rsidR="000A6C6B" w:rsidRDefault="00A65951" w:rsidP="002B74AC">
      <w:pPr>
        <w:spacing w:line="240" w:lineRule="auto"/>
        <w:ind w:right="566" w:firstLine="0"/>
        <w:jc w:val="center"/>
        <w:rPr>
          <w:rFonts w:cs="Times New Roman"/>
          <w:szCs w:val="28"/>
        </w:rPr>
      </w:pPr>
      <w:r w:rsidRPr="00A65951">
        <w:rPr>
          <w:rFonts w:cs="Times New Roman"/>
          <w:sz w:val="24"/>
          <w:szCs w:val="24"/>
          <w:vertAlign w:val="superscript"/>
        </w:rPr>
        <w:t>(именование предприятия)</w:t>
      </w:r>
    </w:p>
    <w:p w14:paraId="72804819" w14:textId="3E5AEC88" w:rsidR="000A6C6B" w:rsidRDefault="000A6C6B" w:rsidP="00A65951">
      <w:pPr>
        <w:spacing w:line="240" w:lineRule="auto"/>
        <w:ind w:right="566"/>
        <w:jc w:val="center"/>
        <w:rPr>
          <w:rFonts w:cs="Times New Roman"/>
          <w:szCs w:val="28"/>
        </w:rPr>
      </w:pPr>
    </w:p>
    <w:p w14:paraId="161A2B8E" w14:textId="77777777" w:rsidR="000A6C6B" w:rsidRDefault="000A6C6B" w:rsidP="006711F6">
      <w:pPr>
        <w:spacing w:line="240" w:lineRule="auto"/>
        <w:ind w:right="566" w:firstLine="0"/>
        <w:rPr>
          <w:rFonts w:cs="Times New Roman"/>
          <w:szCs w:val="28"/>
        </w:rPr>
      </w:pPr>
    </w:p>
    <w:p w14:paraId="596D59E6" w14:textId="05014315" w:rsidR="00A65951" w:rsidRDefault="00A65951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практики от предприятия:</w:t>
      </w:r>
    </w:p>
    <w:p w14:paraId="316E494A" w14:textId="77777777" w:rsidR="003D6BFE" w:rsidRDefault="003D6BFE" w:rsidP="003D6BFE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                                                                          </w:t>
      </w:r>
    </w:p>
    <w:p w14:paraId="5E970B61" w14:textId="0BC15087" w:rsidR="00A65951" w:rsidRDefault="00A65951" w:rsidP="002B74AC">
      <w:pPr>
        <w:tabs>
          <w:tab w:val="left" w:pos="7088"/>
        </w:tabs>
        <w:spacing w:line="240" w:lineRule="auto"/>
        <w:ind w:right="1842"/>
        <w:jc w:val="right"/>
        <w:rPr>
          <w:rFonts w:cs="Times New Roman"/>
          <w:szCs w:val="28"/>
        </w:rPr>
      </w:pPr>
      <w:r w:rsidRPr="00A65951">
        <w:rPr>
          <w:rFonts w:cs="Times New Roman"/>
          <w:sz w:val="24"/>
          <w:szCs w:val="24"/>
          <w:vertAlign w:val="superscript"/>
        </w:rPr>
        <w:t>(должность)</w:t>
      </w:r>
    </w:p>
    <w:p w14:paraId="123B0A49" w14:textId="36722CC3" w:rsidR="00A65951" w:rsidRDefault="003D6BFE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                                                                          </w:t>
      </w:r>
    </w:p>
    <w:p w14:paraId="65A790D4" w14:textId="4D06D60A" w:rsidR="00A65951" w:rsidRDefault="00A65951" w:rsidP="002B74AC">
      <w:pPr>
        <w:tabs>
          <w:tab w:val="left" w:pos="7088"/>
        </w:tabs>
        <w:spacing w:line="240" w:lineRule="auto"/>
        <w:ind w:right="1417"/>
        <w:jc w:val="right"/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  <w:vertAlign w:val="superscript"/>
        </w:rPr>
        <w:t>(фамилия, имя, отчество)</w:t>
      </w:r>
    </w:p>
    <w:p w14:paraId="614D23A8" w14:textId="2D97E83B" w:rsidR="002B74AC" w:rsidRDefault="006711F6" w:rsidP="006711F6">
      <w:pPr>
        <w:tabs>
          <w:tab w:val="left" w:pos="7088"/>
        </w:tabs>
        <w:spacing w:line="240" w:lineRule="auto"/>
        <w:ind w:right="425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М.П.</w:t>
      </w:r>
    </w:p>
    <w:p w14:paraId="7E2F16F0" w14:textId="6F8FFCE1" w:rsidR="006711F6" w:rsidRDefault="006711F6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</w:p>
    <w:p w14:paraId="2537C498" w14:textId="77777777" w:rsidR="006711F6" w:rsidRPr="00A65951" w:rsidRDefault="006711F6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</w:p>
    <w:p w14:paraId="229628A6" w14:textId="77777777" w:rsidR="002B74AC" w:rsidRDefault="002B74AC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  <w:r w:rsidRPr="002B74AC">
        <w:rPr>
          <w:rFonts w:cs="Times New Roman"/>
          <w:szCs w:val="28"/>
        </w:rPr>
        <w:t>Руководитель практики</w:t>
      </w:r>
      <w:r>
        <w:rPr>
          <w:rFonts w:cs="Times New Roman"/>
          <w:szCs w:val="28"/>
        </w:rPr>
        <w:t xml:space="preserve"> </w:t>
      </w:r>
      <w:r w:rsidRPr="002B74AC">
        <w:rPr>
          <w:rFonts w:cs="Times New Roman"/>
          <w:szCs w:val="28"/>
        </w:rPr>
        <w:t>от колледжа:</w:t>
      </w:r>
    </w:p>
    <w:p w14:paraId="69525F55" w14:textId="2B90272B" w:rsidR="002B74AC" w:rsidRPr="002B74AC" w:rsidRDefault="002B74AC" w:rsidP="002B74AC">
      <w:pPr>
        <w:tabs>
          <w:tab w:val="left" w:pos="7088"/>
        </w:tabs>
        <w:spacing w:line="240" w:lineRule="auto"/>
        <w:jc w:val="right"/>
        <w:rPr>
          <w:rFonts w:cs="Times New Roman"/>
          <w:i/>
          <w:iCs/>
          <w:szCs w:val="28"/>
          <w:u w:val="single"/>
        </w:rPr>
      </w:pPr>
      <w:r>
        <w:rPr>
          <w:rFonts w:cs="Times New Roman"/>
          <w:szCs w:val="28"/>
          <w:u w:val="single"/>
        </w:rPr>
        <w:t>     </w:t>
      </w:r>
      <w:r w:rsidRPr="002B74AC">
        <w:rPr>
          <w:rFonts w:cs="Times New Roman"/>
          <w:i/>
          <w:iCs/>
          <w:szCs w:val="28"/>
          <w:u w:val="single"/>
        </w:rPr>
        <w:t>мастер производственного обучения     </w:t>
      </w:r>
    </w:p>
    <w:p w14:paraId="24D1DF23" w14:textId="77777777" w:rsidR="002B74AC" w:rsidRPr="002B74AC" w:rsidRDefault="002B74AC" w:rsidP="002B74AC">
      <w:pPr>
        <w:tabs>
          <w:tab w:val="left" w:pos="7088"/>
        </w:tabs>
        <w:spacing w:line="240" w:lineRule="auto"/>
        <w:ind w:right="2125"/>
        <w:jc w:val="right"/>
        <w:rPr>
          <w:rFonts w:cs="Times New Roman"/>
          <w:sz w:val="24"/>
          <w:szCs w:val="24"/>
          <w:vertAlign w:val="superscript"/>
        </w:rPr>
      </w:pPr>
      <w:r w:rsidRPr="002B74AC">
        <w:rPr>
          <w:rFonts w:cs="Times New Roman"/>
          <w:sz w:val="24"/>
          <w:szCs w:val="24"/>
          <w:vertAlign w:val="superscript"/>
        </w:rPr>
        <w:t>(должность)</w:t>
      </w:r>
    </w:p>
    <w:p w14:paraId="479F7C8C" w14:textId="063595B0" w:rsidR="00A65951" w:rsidRPr="002B74AC" w:rsidRDefault="002B74AC" w:rsidP="002B74AC">
      <w:pPr>
        <w:tabs>
          <w:tab w:val="left" w:pos="7088"/>
        </w:tabs>
        <w:spacing w:line="240" w:lineRule="auto"/>
        <w:jc w:val="right"/>
        <w:rPr>
          <w:rFonts w:cs="Times New Roman"/>
          <w:i/>
          <w:iCs/>
          <w:szCs w:val="28"/>
        </w:rPr>
      </w:pPr>
      <w:r>
        <w:rPr>
          <w:rFonts w:cs="Times New Roman"/>
          <w:szCs w:val="28"/>
          <w:u w:val="single"/>
        </w:rPr>
        <w:t>         </w:t>
      </w:r>
      <w:r w:rsidRPr="002B74AC">
        <w:rPr>
          <w:rFonts w:cs="Times New Roman"/>
          <w:i/>
          <w:iCs/>
          <w:szCs w:val="28"/>
          <w:u w:val="single"/>
        </w:rPr>
        <w:t>Журина Наталья Александровна</w:t>
      </w:r>
      <w:r w:rsidRPr="002B74AC">
        <w:rPr>
          <w:rFonts w:cs="Times New Roman"/>
          <w:i/>
          <w:iCs/>
          <w:szCs w:val="28"/>
          <w:u w:val="single"/>
        </w:rPr>
        <w:t> </w:t>
      </w:r>
      <w:r w:rsidRPr="002B74AC">
        <w:rPr>
          <w:rFonts w:cs="Times New Roman"/>
          <w:i/>
          <w:iCs/>
          <w:szCs w:val="28"/>
          <w:u w:val="single"/>
        </w:rPr>
        <w:t>       </w:t>
      </w:r>
    </w:p>
    <w:p w14:paraId="565D658F" w14:textId="0521B3AD" w:rsidR="002B74AC" w:rsidRPr="002B74AC" w:rsidRDefault="002B74AC" w:rsidP="002B74AC">
      <w:pPr>
        <w:tabs>
          <w:tab w:val="left" w:pos="7088"/>
        </w:tabs>
        <w:spacing w:line="240" w:lineRule="auto"/>
        <w:ind w:right="1558"/>
        <w:jc w:val="right"/>
        <w:rPr>
          <w:rFonts w:cs="Times New Roman"/>
          <w:sz w:val="24"/>
          <w:szCs w:val="24"/>
          <w:vertAlign w:val="superscript"/>
        </w:rPr>
      </w:pPr>
      <w:r w:rsidRPr="002B74AC">
        <w:rPr>
          <w:rFonts w:cs="Times New Roman"/>
          <w:sz w:val="24"/>
          <w:szCs w:val="24"/>
          <w:vertAlign w:val="superscript"/>
        </w:rPr>
        <w:t>(</w:t>
      </w:r>
      <w:r w:rsidRPr="002B74AC">
        <w:rPr>
          <w:rFonts w:cs="Times New Roman"/>
          <w:sz w:val="24"/>
          <w:szCs w:val="24"/>
          <w:vertAlign w:val="superscript"/>
        </w:rPr>
        <w:t>фамилия, имя, отчество</w:t>
      </w:r>
      <w:r w:rsidRPr="002B74AC">
        <w:rPr>
          <w:rFonts w:cs="Times New Roman"/>
          <w:sz w:val="24"/>
          <w:szCs w:val="24"/>
          <w:vertAlign w:val="superscript"/>
        </w:rPr>
        <w:t>)</w:t>
      </w:r>
    </w:p>
    <w:p w14:paraId="7F3A7B25" w14:textId="019345D0" w:rsidR="002B74AC" w:rsidRDefault="002B74AC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</w:p>
    <w:p w14:paraId="09E9EA59" w14:textId="77777777" w:rsidR="002B74AC" w:rsidRDefault="002B74AC" w:rsidP="00A65951">
      <w:pPr>
        <w:tabs>
          <w:tab w:val="left" w:pos="7088"/>
        </w:tabs>
        <w:spacing w:line="240" w:lineRule="auto"/>
        <w:jc w:val="right"/>
        <w:rPr>
          <w:rFonts w:cs="Times New Roman"/>
          <w:szCs w:val="28"/>
        </w:rPr>
      </w:pPr>
    </w:p>
    <w:p w14:paraId="53955744" w14:textId="6A48CCAA" w:rsidR="002D1C85" w:rsidRDefault="002D1C85" w:rsidP="002D1C85">
      <w:pPr>
        <w:tabs>
          <w:tab w:val="left" w:pos="7088"/>
        </w:tabs>
        <w:ind w:left="4394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Дата поступления отчёта</w:t>
      </w:r>
    </w:p>
    <w:p w14:paraId="05E08DB9" w14:textId="6177BFB6" w:rsidR="002D1C85" w:rsidRDefault="002D1C85" w:rsidP="002D1C85">
      <w:pPr>
        <w:tabs>
          <w:tab w:val="left" w:pos="7088"/>
        </w:tabs>
        <w:ind w:left="4394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«___» __________________ 20___г.</w:t>
      </w:r>
    </w:p>
    <w:p w14:paraId="4A02A127" w14:textId="7E6D0AFA" w:rsidR="002D1C85" w:rsidRDefault="002D1C85" w:rsidP="002D1C85">
      <w:pPr>
        <w:tabs>
          <w:tab w:val="left" w:pos="7088"/>
        </w:tabs>
        <w:ind w:left="4394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Оценка _________________________</w:t>
      </w:r>
    </w:p>
    <w:p w14:paraId="384B0B3D" w14:textId="448C235F" w:rsidR="002B74AC" w:rsidRDefault="002D1C85" w:rsidP="002D1C85">
      <w:pPr>
        <w:tabs>
          <w:tab w:val="left" w:pos="7088"/>
        </w:tabs>
        <w:ind w:left="4394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допуске к защите________</w:t>
      </w:r>
    </w:p>
    <w:p w14:paraId="4EEF11D6" w14:textId="00BD60CD" w:rsidR="002D1C85" w:rsidRDefault="002B74AC" w:rsidP="000B50B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08556A" w14:textId="325D3267" w:rsidR="002D1C85" w:rsidRDefault="0008090C" w:rsidP="0008090C">
      <w:pPr>
        <w:tabs>
          <w:tab w:val="left" w:pos="7088"/>
        </w:tabs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14:paraId="3C6378BA" w14:textId="72D49482" w:rsidR="0008090C" w:rsidRDefault="00685916" w:rsidP="0008090C">
      <w:pPr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ффовыдфыолдфылодфыволдфыолдолдфывывлдоооооооооооооооооооооооооооооооооооооооооооооооооооооооооооооооооооофыловдлфыовдфоывукщ8арцушкгапрцшзугкаршугцкитазшцгукиашцгуиаткмшгцутакапшотцуакмшгицуклоамизцшгукиамлоытивщгаицшфгтващгфикалофищгвамилфоцктащгуикшмгфыгваифлоиукцазшгфиукцшогифушкгаифшывримщгфывиалйфиуквшагифывлоиашйгфркуцашгфвышгмифгнукциашшцрудашгиывючбоаищфгпващтсгйипцуажшщфрызшчагписзжшывгипаза</w:t>
      </w:r>
    </w:p>
    <w:p w14:paraId="60523264" w14:textId="4C640736" w:rsidR="003755D1" w:rsidRDefault="003755D1" w:rsidP="0008090C">
      <w:pPr>
        <w:tabs>
          <w:tab w:val="left" w:pos="7088"/>
        </w:tabs>
        <w:rPr>
          <w:rFonts w:cs="Times New Roman"/>
          <w:szCs w:val="28"/>
        </w:rPr>
      </w:pPr>
    </w:p>
    <w:p w14:paraId="34757723" w14:textId="19684F5C" w:rsidR="003755D1" w:rsidRDefault="003755D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B94780" w14:textId="523CDC2F" w:rsidR="003755D1" w:rsidRDefault="003755D1" w:rsidP="003755D1">
      <w:pPr>
        <w:tabs>
          <w:tab w:val="left" w:pos="7088"/>
        </w:tabs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Структура предприятия</w:t>
      </w:r>
    </w:p>
    <w:p w14:paraId="03D7C78D" w14:textId="3BA2E597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734EB0C9" w14:textId="2CE1148B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51DDE659" w14:textId="48DAB39B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092921E5" w14:textId="0A0606D7" w:rsidR="003E4592" w:rsidRDefault="003E45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4125DF" w14:textId="6B710C38" w:rsidR="003E4592" w:rsidRDefault="003E4592" w:rsidP="003E4592">
      <w:pPr>
        <w:tabs>
          <w:tab w:val="left" w:pos="7088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Виды индивидуальных заданий по практике</w:t>
      </w:r>
    </w:p>
    <w:p w14:paraId="6AEEB9CD" w14:textId="09D51AAC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4F6CE19F" w14:textId="1F185FE3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05235A1D" w14:textId="3844CB6D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423CD39D" w14:textId="328EFEA9" w:rsidR="003E4592" w:rsidRDefault="003E459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CC5DF4" w14:textId="313A926D" w:rsidR="003E4592" w:rsidRDefault="003E4592" w:rsidP="003E4592">
      <w:pPr>
        <w:tabs>
          <w:tab w:val="left" w:pos="7088"/>
        </w:tabs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Используемые программы, аппаратура</w:t>
      </w:r>
    </w:p>
    <w:p w14:paraId="2F10304C" w14:textId="06EAEE31" w:rsidR="003E4592" w:rsidRDefault="003E4592" w:rsidP="003E4592">
      <w:pPr>
        <w:tabs>
          <w:tab w:val="left" w:pos="7088"/>
        </w:tabs>
        <w:rPr>
          <w:rFonts w:cs="Times New Roman"/>
          <w:szCs w:val="28"/>
        </w:rPr>
      </w:pPr>
    </w:p>
    <w:p w14:paraId="7DC09042" w14:textId="5F6B3899" w:rsidR="007621F2" w:rsidRDefault="007621F2" w:rsidP="003E4592">
      <w:pPr>
        <w:tabs>
          <w:tab w:val="left" w:pos="7088"/>
        </w:tabs>
        <w:rPr>
          <w:rFonts w:cs="Times New Roman"/>
          <w:szCs w:val="28"/>
        </w:rPr>
      </w:pPr>
    </w:p>
    <w:p w14:paraId="2F6732E7" w14:textId="2518A249" w:rsidR="007621F2" w:rsidRDefault="007621F2" w:rsidP="003E4592">
      <w:pPr>
        <w:tabs>
          <w:tab w:val="left" w:pos="7088"/>
        </w:tabs>
        <w:rPr>
          <w:rFonts w:cs="Times New Roman"/>
          <w:szCs w:val="28"/>
        </w:rPr>
      </w:pPr>
    </w:p>
    <w:p w14:paraId="3D16803E" w14:textId="2342AD6E" w:rsidR="007621F2" w:rsidRDefault="007621F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0425CF" w14:textId="28ACE58F" w:rsidR="007621F2" w:rsidRDefault="007621F2" w:rsidP="007621F2">
      <w:pPr>
        <w:tabs>
          <w:tab w:val="left" w:pos="7088"/>
        </w:tabs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Техника безопасности</w:t>
      </w:r>
    </w:p>
    <w:p w14:paraId="611939EA" w14:textId="31A57A57" w:rsidR="00905D40" w:rsidRDefault="00905D40" w:rsidP="00905D40">
      <w:pPr>
        <w:tabs>
          <w:tab w:val="left" w:pos="7088"/>
        </w:tabs>
        <w:rPr>
          <w:rFonts w:cs="Times New Roman"/>
          <w:szCs w:val="28"/>
        </w:rPr>
      </w:pPr>
    </w:p>
    <w:p w14:paraId="34533C57" w14:textId="783E9C2F" w:rsidR="00905D40" w:rsidRDefault="00905D40" w:rsidP="00905D40">
      <w:pPr>
        <w:tabs>
          <w:tab w:val="left" w:pos="7088"/>
        </w:tabs>
        <w:rPr>
          <w:rFonts w:cs="Times New Roman"/>
          <w:szCs w:val="28"/>
        </w:rPr>
      </w:pPr>
    </w:p>
    <w:p w14:paraId="14FABB53" w14:textId="71F1298E" w:rsidR="00905D40" w:rsidRDefault="00905D40" w:rsidP="00905D40">
      <w:pPr>
        <w:tabs>
          <w:tab w:val="left" w:pos="7088"/>
        </w:tabs>
        <w:rPr>
          <w:rFonts w:cs="Times New Roman"/>
          <w:szCs w:val="28"/>
        </w:rPr>
      </w:pPr>
    </w:p>
    <w:p w14:paraId="4BD41496" w14:textId="22269CD4" w:rsidR="00905D40" w:rsidRDefault="00905D40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5B3ECB" w14:textId="2BDF097D" w:rsidR="00905D40" w:rsidRDefault="00905D40" w:rsidP="00905D40">
      <w:pPr>
        <w:tabs>
          <w:tab w:val="left" w:pos="7088"/>
        </w:tabs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Список используемой литературы</w:t>
      </w:r>
    </w:p>
    <w:p w14:paraId="267BC160" w14:textId="48B82802" w:rsidR="009B2D56" w:rsidRDefault="009B2D56" w:rsidP="009B2D56">
      <w:pPr>
        <w:tabs>
          <w:tab w:val="left" w:pos="7088"/>
        </w:tabs>
        <w:rPr>
          <w:rFonts w:cs="Times New Roman"/>
          <w:szCs w:val="28"/>
        </w:rPr>
      </w:pPr>
    </w:p>
    <w:p w14:paraId="5BE3AC04" w14:textId="484B06BF" w:rsidR="00180981" w:rsidRDefault="00180981" w:rsidP="009B2D56">
      <w:pPr>
        <w:tabs>
          <w:tab w:val="left" w:pos="7088"/>
        </w:tabs>
        <w:rPr>
          <w:rFonts w:cs="Times New Roman"/>
          <w:szCs w:val="28"/>
        </w:rPr>
      </w:pPr>
    </w:p>
    <w:p w14:paraId="014E9971" w14:textId="3F61458A" w:rsidR="00180981" w:rsidRDefault="00180981" w:rsidP="009B2D56">
      <w:pPr>
        <w:tabs>
          <w:tab w:val="left" w:pos="7088"/>
        </w:tabs>
        <w:rPr>
          <w:rFonts w:cs="Times New Roman"/>
          <w:szCs w:val="28"/>
        </w:rPr>
      </w:pPr>
    </w:p>
    <w:p w14:paraId="11B58F89" w14:textId="0F013978" w:rsidR="00180981" w:rsidRDefault="00180981" w:rsidP="009B2D56">
      <w:pPr>
        <w:tabs>
          <w:tab w:val="left" w:pos="7088"/>
        </w:tabs>
        <w:rPr>
          <w:rFonts w:cs="Times New Roman"/>
          <w:szCs w:val="28"/>
        </w:rPr>
      </w:pPr>
    </w:p>
    <w:p w14:paraId="3D065EC0" w14:textId="441AC26C" w:rsidR="000E1346" w:rsidRDefault="000E1346" w:rsidP="009B2D56">
      <w:pPr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Отчёт по практике выполнил студент: Рудовский С.Ф.</w:t>
      </w:r>
    </w:p>
    <w:p w14:paraId="23B34BEB" w14:textId="76E2F40E" w:rsidR="00394F8E" w:rsidRDefault="000E1346" w:rsidP="009B2D56">
      <w:pPr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___________</w:t>
      </w:r>
      <w:r w:rsidR="00394F8E">
        <w:rPr>
          <w:rFonts w:cs="Times New Roman"/>
          <w:szCs w:val="28"/>
        </w:rPr>
        <w:t xml:space="preserve"> </w:t>
      </w:r>
    </w:p>
    <w:p w14:paraId="51A1713D" w14:textId="414C35A8" w:rsidR="000E1346" w:rsidRPr="00394F8E" w:rsidRDefault="00394F8E" w:rsidP="009B2D56">
      <w:pPr>
        <w:tabs>
          <w:tab w:val="left" w:pos="7088"/>
        </w:tabs>
        <w:rPr>
          <w:rFonts w:cs="Times New Roman"/>
          <w:szCs w:val="28"/>
          <w:vertAlign w:val="superscript"/>
        </w:rPr>
      </w:pPr>
      <w:r w:rsidRPr="00394F8E">
        <w:rPr>
          <w:rFonts w:cs="Times New Roman"/>
          <w:szCs w:val="28"/>
          <w:vertAlign w:val="superscript"/>
        </w:rPr>
        <w:t>(подпись)</w:t>
      </w:r>
    </w:p>
    <w:p w14:paraId="264BB42F" w14:textId="77777777" w:rsidR="00394F8E" w:rsidRPr="009B2D56" w:rsidRDefault="00394F8E" w:rsidP="009B2D56">
      <w:pPr>
        <w:tabs>
          <w:tab w:val="left" w:pos="7088"/>
        </w:tabs>
        <w:rPr>
          <w:rFonts w:cs="Times New Roman"/>
          <w:szCs w:val="28"/>
        </w:rPr>
      </w:pPr>
    </w:p>
    <w:sectPr w:rsidR="00394F8E" w:rsidRPr="009B2D56" w:rsidSect="00D16254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E127" w14:textId="77777777" w:rsidR="00DC22E7" w:rsidRDefault="00DC22E7" w:rsidP="00D16254">
      <w:pPr>
        <w:spacing w:line="240" w:lineRule="auto"/>
      </w:pPr>
      <w:r>
        <w:separator/>
      </w:r>
    </w:p>
  </w:endnote>
  <w:endnote w:type="continuationSeparator" w:id="0">
    <w:p w14:paraId="00A43470" w14:textId="77777777" w:rsidR="00DC22E7" w:rsidRDefault="00DC22E7" w:rsidP="00D16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F06D" w14:textId="77777777" w:rsidR="00DC22E7" w:rsidRDefault="00DC22E7" w:rsidP="00D16254">
      <w:pPr>
        <w:spacing w:line="240" w:lineRule="auto"/>
      </w:pPr>
      <w:r>
        <w:separator/>
      </w:r>
    </w:p>
  </w:footnote>
  <w:footnote w:type="continuationSeparator" w:id="0">
    <w:p w14:paraId="5A14C225" w14:textId="77777777" w:rsidR="00DC22E7" w:rsidRDefault="00DC22E7" w:rsidP="00D16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F662" w14:textId="54A28747" w:rsidR="00D16254" w:rsidRPr="00A65951" w:rsidRDefault="00D16254" w:rsidP="00D16254">
    <w:pPr>
      <w:pStyle w:val="a5"/>
      <w:ind w:firstLine="0"/>
      <w:jc w:val="center"/>
      <w:rPr>
        <w:sz w:val="26"/>
        <w:szCs w:val="26"/>
      </w:rPr>
    </w:pPr>
    <w:r w:rsidRPr="00A65951">
      <w:rPr>
        <w:sz w:val="26"/>
        <w:szCs w:val="26"/>
      </w:rPr>
      <w:t xml:space="preserve">ОБЛАСТНОЕ ГОСУДАРСТВЕННОЕ БЮДЖЕТНОЕ ПРОФЕССИОНАЛЬНОЕ ОБРАЗОВАТЕЛЬНОЕ УЧРЕЖДЕНИЕ </w:t>
    </w:r>
    <w:r w:rsidR="00A65951">
      <w:rPr>
        <w:sz w:val="26"/>
        <w:szCs w:val="26"/>
      </w:rPr>
      <w:br/>
    </w:r>
    <w:r w:rsidRPr="00A65951">
      <w:rPr>
        <w:sz w:val="26"/>
        <w:szCs w:val="26"/>
      </w:rPr>
      <w:t>«РЯЗАНСКИЙ ПОЛИТЕХНИЧЕСКИЙ КОЛЛЕДЖ»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FF"/>
    <w:rsid w:val="0008090C"/>
    <w:rsid w:val="000A6C6B"/>
    <w:rsid w:val="000B50B2"/>
    <w:rsid w:val="000E1346"/>
    <w:rsid w:val="00180981"/>
    <w:rsid w:val="00203DEA"/>
    <w:rsid w:val="002B74AC"/>
    <w:rsid w:val="002D1C85"/>
    <w:rsid w:val="003755D1"/>
    <w:rsid w:val="00394F8E"/>
    <w:rsid w:val="003B6AE2"/>
    <w:rsid w:val="003D6BFE"/>
    <w:rsid w:val="003E4592"/>
    <w:rsid w:val="00506C8E"/>
    <w:rsid w:val="005B4EFF"/>
    <w:rsid w:val="00631A0D"/>
    <w:rsid w:val="006711F6"/>
    <w:rsid w:val="00685916"/>
    <w:rsid w:val="007621F2"/>
    <w:rsid w:val="00762E11"/>
    <w:rsid w:val="0080581B"/>
    <w:rsid w:val="00905D40"/>
    <w:rsid w:val="009B2D56"/>
    <w:rsid w:val="009C28A1"/>
    <w:rsid w:val="00A65926"/>
    <w:rsid w:val="00A65951"/>
    <w:rsid w:val="00A977F6"/>
    <w:rsid w:val="00D041FC"/>
    <w:rsid w:val="00D16254"/>
    <w:rsid w:val="00DC22E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0F10"/>
  <w15:chartTrackingRefBased/>
  <w15:docId w15:val="{D237DD19-B817-453F-80B5-74107FFB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C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FF10ED"/>
    <w:pPr>
      <w:keepNext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rsid w:val="00FF10ED"/>
    <w:rPr>
      <w:rFonts w:eastAsiaTheme="majorEastAsia" w:cstheme="majorBidi"/>
      <w:b/>
      <w:bCs/>
      <w:color w:val="000000" w:themeColor="text1"/>
      <w:kern w:val="32"/>
      <w:sz w:val="28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C28A1"/>
    <w:rPr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D1625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625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1625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62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Станислав Рудовский</cp:lastModifiedBy>
  <cp:revision>19</cp:revision>
  <dcterms:created xsi:type="dcterms:W3CDTF">2021-05-22T15:52:00Z</dcterms:created>
  <dcterms:modified xsi:type="dcterms:W3CDTF">2021-05-24T22:48:00Z</dcterms:modified>
</cp:coreProperties>
</file>