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435E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Cs w:val="22"/>
        </w:rPr>
      </w:pPr>
    </w:p>
    <w:p w14:paraId="4A6B2EDC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Cs w:val="22"/>
        </w:rPr>
      </w:pPr>
    </w:p>
    <w:p w14:paraId="0CF1933A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Cs w:val="22"/>
        </w:rPr>
      </w:pPr>
    </w:p>
    <w:p w14:paraId="2AA9E1BA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Cs w:val="22"/>
        </w:rPr>
      </w:pPr>
    </w:p>
    <w:p w14:paraId="52456540" w14:textId="6BC2C7BC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 w:val="52"/>
          <w:szCs w:val="52"/>
        </w:rPr>
      </w:pPr>
      <w:r w:rsidRPr="00E466FA">
        <w:rPr>
          <w:rFonts w:ascii="Calibri" w:eastAsia="Calibri" w:hAnsi="Calibri" w:cs="Calibri"/>
          <w:sz w:val="52"/>
          <w:szCs w:val="52"/>
        </w:rPr>
        <w:t xml:space="preserve">Projet </w:t>
      </w:r>
      <w:r w:rsidR="00E45C3B" w:rsidRPr="003F4812">
        <w:rPr>
          <w:rFonts w:ascii="Calibri" w:eastAsia="Calibri" w:hAnsi="Calibri" w:cs="Calibri"/>
          <w:sz w:val="52"/>
          <w:szCs w:val="52"/>
        </w:rPr>
        <w:t>JEE/Spring I</w:t>
      </w:r>
    </w:p>
    <w:p w14:paraId="4B4A296E" w14:textId="77777777" w:rsidR="00E466FA" w:rsidRPr="00E466FA" w:rsidRDefault="00E466FA" w:rsidP="00E466FA">
      <w:pPr>
        <w:pBdr>
          <w:top w:val="single" w:sz="4" w:space="1" w:color="auto"/>
          <w:bottom w:val="single" w:sz="4" w:space="1" w:color="auto"/>
        </w:pBdr>
        <w:spacing w:after="120" w:line="259" w:lineRule="auto"/>
        <w:jc w:val="center"/>
        <w:rPr>
          <w:rFonts w:ascii="Calibri" w:eastAsia="Calibri" w:hAnsi="Calibri" w:cs="Calibri"/>
          <w:b/>
          <w:bCs/>
          <w:szCs w:val="22"/>
        </w:rPr>
      </w:pPr>
    </w:p>
    <w:p w14:paraId="7724515A" w14:textId="77777777" w:rsidR="00E466FA" w:rsidRPr="00E466FA" w:rsidRDefault="00E466FA" w:rsidP="00E466FA">
      <w:pPr>
        <w:pBdr>
          <w:top w:val="single" w:sz="4" w:space="1" w:color="auto"/>
          <w:bottom w:val="single" w:sz="4" w:space="1" w:color="auto"/>
        </w:pBdr>
        <w:spacing w:after="120" w:line="259" w:lineRule="auto"/>
        <w:jc w:val="center"/>
        <w:rPr>
          <w:rFonts w:ascii="Calibri" w:eastAsia="Calibri" w:hAnsi="Calibri" w:cs="Calibri"/>
          <w:b/>
          <w:bCs/>
          <w:szCs w:val="22"/>
        </w:rPr>
      </w:pPr>
    </w:p>
    <w:p w14:paraId="4751D538" w14:textId="0DBA6054" w:rsidR="00E466FA" w:rsidRPr="00E466FA" w:rsidRDefault="00CD003D" w:rsidP="00E466FA">
      <w:pPr>
        <w:pBdr>
          <w:top w:val="single" w:sz="4" w:space="1" w:color="auto"/>
          <w:bottom w:val="single" w:sz="4" w:space="1" w:color="auto"/>
        </w:pBdr>
        <w:spacing w:after="0" w:line="259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 w:rsidRPr="003F4812">
        <w:rPr>
          <w:rFonts w:ascii="Calibri" w:eastAsia="Calibri" w:hAnsi="Calibri" w:cs="Calibri"/>
          <w:b/>
          <w:bCs/>
          <w:sz w:val="72"/>
          <w:szCs w:val="72"/>
        </w:rPr>
        <w:t xml:space="preserve">Sujet 2, </w:t>
      </w:r>
      <w:r w:rsidR="0055596F" w:rsidRPr="003F4812">
        <w:rPr>
          <w:rFonts w:ascii="Calibri" w:eastAsia="Calibri" w:hAnsi="Calibri" w:cs="Calibri"/>
          <w:b/>
          <w:bCs/>
          <w:sz w:val="72"/>
          <w:szCs w:val="72"/>
        </w:rPr>
        <w:t>Gestion de discussions</w:t>
      </w:r>
    </w:p>
    <w:p w14:paraId="296D91FF" w14:textId="77777777" w:rsidR="00E466FA" w:rsidRPr="00E466FA" w:rsidRDefault="00E466FA" w:rsidP="00E466FA">
      <w:pPr>
        <w:pBdr>
          <w:top w:val="single" w:sz="4" w:space="1" w:color="auto"/>
          <w:bottom w:val="single" w:sz="4" w:space="1" w:color="auto"/>
        </w:pBdr>
        <w:spacing w:after="0" w:line="259" w:lineRule="auto"/>
        <w:jc w:val="both"/>
        <w:rPr>
          <w:rFonts w:ascii="Calibri" w:eastAsia="Calibri" w:hAnsi="Calibri" w:cs="Calibri"/>
          <w:b/>
          <w:bCs/>
        </w:rPr>
      </w:pPr>
    </w:p>
    <w:p w14:paraId="6B86B681" w14:textId="77777777" w:rsidR="00E466FA" w:rsidRPr="00E466FA" w:rsidRDefault="00E466FA" w:rsidP="00E466FA">
      <w:pPr>
        <w:pBdr>
          <w:top w:val="single" w:sz="4" w:space="1" w:color="auto"/>
          <w:bottom w:val="single" w:sz="4" w:space="1" w:color="auto"/>
        </w:pBdr>
        <w:spacing w:after="0" w:line="259" w:lineRule="auto"/>
        <w:jc w:val="both"/>
        <w:rPr>
          <w:rFonts w:ascii="Calibri" w:eastAsia="Calibri" w:hAnsi="Calibri" w:cs="Calibri"/>
          <w:b/>
          <w:bCs/>
        </w:rPr>
      </w:pPr>
    </w:p>
    <w:p w14:paraId="2A146F05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</w:rPr>
      </w:pPr>
      <w:r w:rsidRPr="00E466FA">
        <w:rPr>
          <w:rFonts w:ascii="Calibri" w:eastAsia="Calibri" w:hAnsi="Calibri" w:cs="Calibri"/>
        </w:rPr>
        <w:t>Filière Informatique et systèmes de communication</w:t>
      </w:r>
    </w:p>
    <w:p w14:paraId="6CF3EBE7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</w:rPr>
      </w:pPr>
      <w:r w:rsidRPr="00E466FA">
        <w:rPr>
          <w:rFonts w:ascii="Calibri" w:eastAsia="Calibri" w:hAnsi="Calibri" w:cs="Calibri"/>
        </w:rPr>
        <w:t>Orientation Développement logiciel.</w:t>
      </w:r>
    </w:p>
    <w:p w14:paraId="64ADFBFF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</w:rPr>
      </w:pPr>
    </w:p>
    <w:p w14:paraId="01A941E1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  <w:sz w:val="48"/>
          <w:szCs w:val="48"/>
        </w:rPr>
      </w:pPr>
      <w:r w:rsidRPr="00E466FA">
        <w:rPr>
          <w:rFonts w:ascii="Calibri" w:eastAsia="Calibri" w:hAnsi="Calibri" w:cs="Calibri"/>
          <w:sz w:val="48"/>
          <w:szCs w:val="48"/>
        </w:rPr>
        <w:t>Réalisé par</w:t>
      </w:r>
    </w:p>
    <w:p w14:paraId="5550F8DA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  <w:szCs w:val="22"/>
        </w:rPr>
      </w:pPr>
      <w:r w:rsidRPr="00E466FA">
        <w:rPr>
          <w:rFonts w:ascii="Calibri" w:eastAsia="Calibri" w:hAnsi="Calibri" w:cs="Calibri"/>
          <w:szCs w:val="22"/>
        </w:rPr>
        <w:t>Noa Devanthéry</w:t>
      </w:r>
    </w:p>
    <w:p w14:paraId="1E67B22B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  <w:szCs w:val="22"/>
        </w:rPr>
      </w:pPr>
    </w:p>
    <w:p w14:paraId="0B2ADAF0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  <w:sz w:val="48"/>
          <w:szCs w:val="48"/>
        </w:rPr>
      </w:pPr>
      <w:r w:rsidRPr="00E466FA">
        <w:rPr>
          <w:rFonts w:ascii="Calibri" w:eastAsia="Calibri" w:hAnsi="Calibri" w:cs="Calibri"/>
          <w:sz w:val="48"/>
          <w:szCs w:val="48"/>
        </w:rPr>
        <w:t>Présenté à</w:t>
      </w:r>
    </w:p>
    <w:p w14:paraId="4572F73A" w14:textId="65E2EEB6" w:rsidR="00E466FA" w:rsidRPr="00E466FA" w:rsidRDefault="0055596F" w:rsidP="0055596F">
      <w:pPr>
        <w:spacing w:line="259" w:lineRule="auto"/>
        <w:jc w:val="center"/>
        <w:rPr>
          <w:rFonts w:ascii="Calibri" w:eastAsia="Calibri" w:hAnsi="Calibri" w:cs="Calibri"/>
          <w:szCs w:val="22"/>
        </w:rPr>
      </w:pPr>
      <w:r w:rsidRPr="003F4812">
        <w:rPr>
          <w:rFonts w:ascii="Calibri" w:hAnsi="Calibri" w:cs="Calibri"/>
        </w:rPr>
        <w:t>Chèvre</w:t>
      </w:r>
      <w:r w:rsidRPr="003F4812">
        <w:rPr>
          <w:rFonts w:ascii="Calibri" w:hAnsi="Calibri" w:cs="Calibri"/>
        </w:rPr>
        <w:t xml:space="preserve"> </w:t>
      </w:r>
      <w:r w:rsidRPr="003F4812">
        <w:rPr>
          <w:rFonts w:ascii="Calibri" w:hAnsi="Calibri" w:cs="Calibri"/>
        </w:rPr>
        <w:t>Sébastien</w:t>
      </w:r>
      <w:r w:rsidRPr="003F4812">
        <w:rPr>
          <w:rFonts w:ascii="Calibri" w:eastAsia="Calibri" w:hAnsi="Calibri" w:cs="Calibri"/>
          <w:szCs w:val="22"/>
        </w:rPr>
        <w:t xml:space="preserve"> </w:t>
      </w:r>
      <w:r w:rsidR="00E466FA" w:rsidRPr="00E466FA">
        <w:rPr>
          <w:rFonts w:ascii="Calibri" w:eastAsia="Calibri" w:hAnsi="Calibri" w:cs="Calibri"/>
          <w:szCs w:val="22"/>
        </w:rPr>
        <w:br w:type="page"/>
      </w:r>
    </w:p>
    <w:sdt>
      <w:sdtPr>
        <w:rPr>
          <w:rFonts w:ascii="Calibri" w:eastAsia="Calibri" w:hAnsi="Calibri" w:cs="Calibri"/>
          <w:szCs w:val="22"/>
        </w:rPr>
        <w:id w:val="617496117"/>
        <w:docPartObj>
          <w:docPartGallery w:val="Table of Contents"/>
          <w:docPartUnique/>
        </w:docPartObj>
      </w:sdtPr>
      <w:sdtContent>
        <w:p w14:paraId="1E9C3644" w14:textId="77777777" w:rsidR="00E466FA" w:rsidRPr="00E466FA" w:rsidRDefault="00E466FA" w:rsidP="00E466FA">
          <w:pPr>
            <w:pBdr>
              <w:top w:val="single" w:sz="18" w:space="1" w:color="auto"/>
              <w:left w:val="single" w:sz="8" w:space="0" w:color="auto"/>
            </w:pBdr>
            <w:shd w:val="pct25" w:color="auto" w:fill="auto"/>
            <w:spacing w:line="252" w:lineRule="auto"/>
            <w:jc w:val="both"/>
            <w:rPr>
              <w:rFonts w:ascii="Calibri" w:eastAsia="Calibri" w:hAnsi="Calibri" w:cs="Calibri"/>
              <w:szCs w:val="22"/>
            </w:rPr>
          </w:pPr>
          <w:r w:rsidRPr="00E466FA">
            <w:rPr>
              <w:rFonts w:ascii="Calibri" w:eastAsia="Times New Roman" w:hAnsi="Calibri" w:cs="Calibri"/>
              <w:kern w:val="0"/>
              <w:sz w:val="32"/>
              <w:szCs w:val="32"/>
              <w:lang w:eastAsia="fr-CH"/>
              <w14:ligatures w14:val="none"/>
            </w:rPr>
            <w:t>Table des matières</w:t>
          </w:r>
        </w:p>
        <w:p w14:paraId="78730021" w14:textId="75667E48" w:rsidR="00C02F25" w:rsidRDefault="00E466F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E466FA">
            <w:rPr>
              <w:rFonts w:eastAsia="Calibri" w:cs="Calibri"/>
              <w:szCs w:val="22"/>
            </w:rPr>
            <w:fldChar w:fldCharType="begin"/>
          </w:r>
          <w:r w:rsidRPr="00E466FA">
            <w:rPr>
              <w:rFonts w:eastAsia="Calibri" w:cs="Calibri"/>
              <w:szCs w:val="22"/>
            </w:rPr>
            <w:instrText xml:space="preserve"> TOC \o "1-3" \h \z \u </w:instrText>
          </w:r>
          <w:r w:rsidRPr="00E466FA">
            <w:rPr>
              <w:rFonts w:eastAsia="Calibri" w:cs="Calibri"/>
              <w:szCs w:val="22"/>
            </w:rPr>
            <w:fldChar w:fldCharType="separate"/>
          </w:r>
          <w:hyperlink w:anchor="_Toc188107851" w:history="1">
            <w:r w:rsidR="00C02F25" w:rsidRPr="003B30FA">
              <w:rPr>
                <w:rStyle w:val="Lienhypertexte"/>
                <w:rFonts w:eastAsia="Times New Roman" w:cs="Calibri"/>
                <w:b/>
                <w:noProof/>
              </w:rPr>
              <w:t>Introduction</w:t>
            </w:r>
            <w:r w:rsidR="00C02F25">
              <w:rPr>
                <w:noProof/>
                <w:webHidden/>
              </w:rPr>
              <w:tab/>
            </w:r>
            <w:r w:rsidR="00C02F25">
              <w:rPr>
                <w:noProof/>
                <w:webHidden/>
              </w:rPr>
              <w:fldChar w:fldCharType="begin"/>
            </w:r>
            <w:r w:rsidR="00C02F25">
              <w:rPr>
                <w:noProof/>
                <w:webHidden/>
              </w:rPr>
              <w:instrText xml:space="preserve"> PAGEREF _Toc188107851 \h </w:instrText>
            </w:r>
            <w:r w:rsidR="00C02F25">
              <w:rPr>
                <w:noProof/>
                <w:webHidden/>
              </w:rPr>
            </w:r>
            <w:r w:rsidR="00C02F25">
              <w:rPr>
                <w:noProof/>
                <w:webHidden/>
              </w:rPr>
              <w:fldChar w:fldCharType="separate"/>
            </w:r>
            <w:r w:rsidR="00C02F25">
              <w:rPr>
                <w:noProof/>
                <w:webHidden/>
              </w:rPr>
              <w:t>3</w:t>
            </w:r>
            <w:r w:rsidR="00C02F25">
              <w:rPr>
                <w:noProof/>
                <w:webHidden/>
              </w:rPr>
              <w:fldChar w:fldCharType="end"/>
            </w:r>
          </w:hyperlink>
        </w:p>
        <w:p w14:paraId="6ED8FBC7" w14:textId="33A4225A" w:rsidR="00C02F25" w:rsidRDefault="00C02F25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107852" w:history="1">
            <w:r w:rsidRPr="003B30FA">
              <w:rPr>
                <w:rStyle w:val="Lienhypertexte"/>
                <w:rFonts w:cs="Calibri"/>
                <w:b/>
              </w:rPr>
              <w:t>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_Toc188107852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4002FF" w14:textId="1B66375C" w:rsidR="00C02F25" w:rsidRDefault="00C02F2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107853" w:history="1">
            <w:r w:rsidRPr="003B30FA">
              <w:rPr>
                <w:rStyle w:val="Lienhypertexte"/>
                <w:rFonts w:cs="Calibri"/>
                <w:noProof/>
              </w:rPr>
              <w:t>Architecture implémentée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B44C" w14:textId="23858309" w:rsidR="00C02F25" w:rsidRDefault="00C02F25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107854" w:history="1">
            <w:r w:rsidRPr="003B30FA">
              <w:rPr>
                <w:rStyle w:val="Lienhypertexte"/>
                <w:rFonts w:eastAsia="Calibri"/>
              </w:rPr>
              <w:t>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_Toc188107854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74A245" w14:textId="21068AA0" w:rsidR="00C02F25" w:rsidRDefault="00C02F25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107855" w:history="1">
            <w:r w:rsidRPr="003B30FA">
              <w:rPr>
                <w:rStyle w:val="Lienhypertexte"/>
                <w:rFonts w:eastAsia="Calibri"/>
              </w:rPr>
              <w:t>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_Toc188107855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822907" w14:textId="1D2F1292" w:rsidR="00C02F25" w:rsidRDefault="00C02F25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107856" w:history="1">
            <w:r w:rsidRPr="003B30FA">
              <w:rPr>
                <w:rStyle w:val="Lienhypertexte"/>
                <w:rFonts w:eastAsia="Calibri"/>
              </w:rPr>
              <w:t>Service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_Toc188107856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6CC40B" w14:textId="5309C463" w:rsidR="00C02F25" w:rsidRDefault="00C02F25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107857" w:history="1">
            <w:r w:rsidRPr="003B30FA">
              <w:rPr>
                <w:rStyle w:val="Lienhypertexte"/>
                <w:rFonts w:eastAsia="Calibri"/>
              </w:rPr>
              <w:t>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_Toc188107857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A98CF2" w14:textId="13FB0FE0" w:rsidR="00C02F25" w:rsidRDefault="00C02F25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107858" w:history="1">
            <w:r w:rsidRPr="003B30FA">
              <w:rPr>
                <w:rStyle w:val="Lienhypertexte"/>
                <w:rFonts w:cs="Calibri"/>
                <w:b/>
              </w:rPr>
              <w:t>Problèmes, résolutions et choix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_Toc188107858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910D8A" w14:textId="2FD6C53F" w:rsidR="00C02F25" w:rsidRDefault="00C02F2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107859" w:history="1">
            <w:r w:rsidRPr="003B30FA">
              <w:rPr>
                <w:rStyle w:val="Lienhypertexte"/>
                <w:noProof/>
              </w:rPr>
              <w:t>Récursion infinie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10B8" w14:textId="5FCE1BDD" w:rsidR="00C02F25" w:rsidRDefault="00C02F2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107860" w:history="1">
            <w:r w:rsidRPr="003B30FA">
              <w:rPr>
                <w:rStyle w:val="Lienhypertexte"/>
                <w:noProof/>
              </w:rPr>
              <w:t>Problème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356A" w14:textId="28BFE7D0" w:rsidR="00C02F25" w:rsidRDefault="00C02F2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107861" w:history="1">
            <w:r w:rsidRPr="003B30FA">
              <w:rPr>
                <w:rStyle w:val="Lienhypertexte"/>
                <w:rFonts w:cs="Calibri"/>
                <w:noProof/>
              </w:rPr>
              <w:t>Planning prévu et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03CB" w14:textId="04D152F3" w:rsidR="00C02F25" w:rsidRDefault="00C02F2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107862" w:history="1">
            <w:r w:rsidRPr="003B30FA">
              <w:rPr>
                <w:rStyle w:val="Lienhypertexte"/>
                <w:rFonts w:cs="Calibri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45F5" w14:textId="5F8E8E60" w:rsidR="00C02F25" w:rsidRDefault="00C02F2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107863" w:history="1">
            <w:r w:rsidRPr="003B30FA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1051" w14:textId="30439F39" w:rsidR="00E466FA" w:rsidRPr="00E466FA" w:rsidRDefault="00E466FA" w:rsidP="00E466FA">
          <w:pPr>
            <w:spacing w:line="259" w:lineRule="auto"/>
            <w:jc w:val="both"/>
            <w:rPr>
              <w:rFonts w:ascii="Calibri" w:eastAsia="Calibri" w:hAnsi="Calibri" w:cs="Calibri"/>
              <w:szCs w:val="22"/>
            </w:rPr>
          </w:pPr>
          <w:r w:rsidRPr="00E466FA">
            <w:rPr>
              <w:rFonts w:ascii="Calibri" w:eastAsia="Calibri" w:hAnsi="Calibri" w:cs="Calibri"/>
              <w:szCs w:val="22"/>
            </w:rPr>
            <w:fldChar w:fldCharType="end"/>
          </w:r>
          <w:r w:rsidRPr="00E466FA">
            <w:rPr>
              <w:rFonts w:ascii="Calibri" w:eastAsia="Calibri" w:hAnsi="Calibri" w:cs="Calibri"/>
              <w:szCs w:val="22"/>
            </w:rPr>
            <w:br w:type="page"/>
          </w:r>
        </w:p>
      </w:sdtContent>
    </w:sdt>
    <w:p w14:paraId="7794C744" w14:textId="77777777" w:rsidR="00E466FA" w:rsidRPr="00E466FA" w:rsidRDefault="00E466FA" w:rsidP="00E466FA">
      <w:pPr>
        <w:pBdr>
          <w:top w:val="single" w:sz="18" w:space="1" w:color="auto"/>
          <w:left w:val="single" w:sz="8" w:space="0" w:color="auto"/>
        </w:pBdr>
        <w:shd w:val="pct25" w:color="auto" w:fill="auto"/>
        <w:spacing w:line="252" w:lineRule="auto"/>
        <w:ind w:left="432" w:hanging="432"/>
        <w:jc w:val="both"/>
        <w:outlineLvl w:val="0"/>
        <w:rPr>
          <w:rFonts w:ascii="Calibri" w:eastAsia="Times New Roman" w:hAnsi="Calibri" w:cs="Calibri"/>
          <w:b/>
          <w:sz w:val="32"/>
          <w:szCs w:val="32"/>
        </w:rPr>
      </w:pPr>
      <w:bookmarkStart w:id="0" w:name="_Toc188107851"/>
      <w:r w:rsidRPr="00E466FA">
        <w:rPr>
          <w:rFonts w:ascii="Calibri" w:eastAsia="Times New Roman" w:hAnsi="Calibri" w:cs="Calibri"/>
          <w:b/>
          <w:sz w:val="32"/>
          <w:szCs w:val="32"/>
        </w:rPr>
        <w:lastRenderedPageBreak/>
        <w:t>Introduction</w:t>
      </w:r>
      <w:bookmarkEnd w:id="0"/>
    </w:p>
    <w:p w14:paraId="21AD85B9" w14:textId="77777777" w:rsidR="00E466FA" w:rsidRPr="003F4812" w:rsidRDefault="00E466FA" w:rsidP="00E466FA">
      <w:pPr>
        <w:keepNext/>
        <w:keepLines/>
        <w:numPr>
          <w:ilvl w:val="1"/>
          <w:numId w:val="0"/>
        </w:numPr>
        <w:pBdr>
          <w:top w:val="single" w:sz="8" w:space="1" w:color="auto"/>
          <w:left w:val="single" w:sz="8" w:space="0" w:color="auto"/>
        </w:pBdr>
        <w:shd w:val="pct15" w:color="auto" w:fill="auto"/>
        <w:spacing w:before="40" w:after="240" w:line="252" w:lineRule="auto"/>
        <w:ind w:left="576" w:hanging="576"/>
        <w:jc w:val="both"/>
        <w:outlineLvl w:val="1"/>
        <w:rPr>
          <w:rFonts w:ascii="Calibri" w:eastAsia="Times New Roman" w:hAnsi="Calibri" w:cs="Calibri"/>
          <w:b/>
          <w:sz w:val="28"/>
          <w:szCs w:val="26"/>
        </w:rPr>
      </w:pPr>
      <w:bookmarkStart w:id="1" w:name="_Toc188107852"/>
      <w:r w:rsidRPr="00E466FA">
        <w:rPr>
          <w:rFonts w:ascii="Calibri" w:eastAsia="Times New Roman" w:hAnsi="Calibri" w:cs="Calibri"/>
          <w:b/>
          <w:sz w:val="28"/>
          <w:szCs w:val="26"/>
        </w:rPr>
        <w:t>Contexte</w:t>
      </w:r>
      <w:bookmarkEnd w:id="1"/>
    </w:p>
    <w:p w14:paraId="1AEF2E6A" w14:textId="7E85AB41" w:rsidR="00037DF2" w:rsidRPr="00037DF2" w:rsidRDefault="00037DF2" w:rsidP="00037DF2">
      <w:pPr>
        <w:rPr>
          <w:rFonts w:ascii="Calibri" w:hAnsi="Calibri" w:cs="Calibri"/>
        </w:rPr>
      </w:pPr>
      <w:r w:rsidRPr="00037DF2">
        <w:rPr>
          <w:rFonts w:ascii="Calibri" w:hAnsi="Calibri" w:cs="Calibri"/>
        </w:rPr>
        <w:t xml:space="preserve">Dans le cadre du cours </w:t>
      </w:r>
      <w:r w:rsidR="00E866F0" w:rsidRPr="003F4812">
        <w:rPr>
          <w:rFonts w:ascii="Calibri" w:hAnsi="Calibri" w:cs="Calibri"/>
        </w:rPr>
        <w:t>JEE/Spring I</w:t>
      </w:r>
      <w:r w:rsidRPr="00037DF2">
        <w:rPr>
          <w:rFonts w:ascii="Calibri" w:hAnsi="Calibri" w:cs="Calibri"/>
        </w:rPr>
        <w:t>, nous avons étudié les principes du développement d'applications web modernes en utilisant Spring Boot. Ce projet vise à mettre en pratique les concepts appris, notamment la gestion des API REST, la persistance des données avec JPA, et la gestion de tests</w:t>
      </w:r>
      <w:r w:rsidR="00002246" w:rsidRPr="003F4812">
        <w:rPr>
          <w:rFonts w:ascii="Calibri" w:hAnsi="Calibri" w:cs="Calibri"/>
        </w:rPr>
        <w:t>.</w:t>
      </w:r>
    </w:p>
    <w:p w14:paraId="66305ECE" w14:textId="77777777" w:rsidR="00D34C8B" w:rsidRPr="003F4812" w:rsidRDefault="00037DF2" w:rsidP="00037DF2">
      <w:pPr>
        <w:rPr>
          <w:rFonts w:ascii="Calibri" w:hAnsi="Calibri" w:cs="Calibri"/>
        </w:rPr>
      </w:pPr>
      <w:r w:rsidRPr="00037DF2">
        <w:rPr>
          <w:rFonts w:ascii="Calibri" w:hAnsi="Calibri" w:cs="Calibri"/>
        </w:rPr>
        <w:t>Le projet consiste à développer une application de gestion de discussions et de messages, offrant des fonctionnalités telles que la création, la mise à jour, la suppression et la récupération de discussions et de messages.</w:t>
      </w:r>
    </w:p>
    <w:p w14:paraId="6EEED089" w14:textId="1E183373" w:rsidR="00037DF2" w:rsidRPr="003F4812" w:rsidRDefault="00037DF2" w:rsidP="00037DF2">
      <w:pPr>
        <w:rPr>
          <w:rFonts w:ascii="Calibri" w:hAnsi="Calibri" w:cs="Calibri"/>
        </w:rPr>
      </w:pPr>
      <w:r w:rsidRPr="00037DF2">
        <w:rPr>
          <w:rFonts w:ascii="Calibri" w:hAnsi="Calibri" w:cs="Calibri"/>
        </w:rPr>
        <w:t>L'objectif principal est d'appliquer les bonnes pratiques du développement logiciel, comme la séparation des couches (</w:t>
      </w:r>
      <w:proofErr w:type="spellStart"/>
      <w:r w:rsidRPr="00037DF2">
        <w:rPr>
          <w:rFonts w:ascii="Calibri" w:hAnsi="Calibri" w:cs="Calibri"/>
        </w:rPr>
        <w:t>controller</w:t>
      </w:r>
      <w:proofErr w:type="spellEnd"/>
      <w:r w:rsidRPr="00037DF2">
        <w:rPr>
          <w:rFonts w:ascii="Calibri" w:hAnsi="Calibri" w:cs="Calibri"/>
        </w:rPr>
        <w:t xml:space="preserve">, service, repository), la gestion des statuts HTTP appropriés </w:t>
      </w:r>
      <w:r w:rsidR="00696210" w:rsidRPr="003F4812">
        <w:rPr>
          <w:rFonts w:ascii="Calibri" w:hAnsi="Calibri" w:cs="Calibri"/>
        </w:rPr>
        <w:t>ainsi que</w:t>
      </w:r>
      <w:r w:rsidRPr="00037DF2">
        <w:rPr>
          <w:rFonts w:ascii="Calibri" w:hAnsi="Calibri" w:cs="Calibri"/>
        </w:rPr>
        <w:t xml:space="preserve"> l'implémentation de tests automatisés</w:t>
      </w:r>
      <w:r w:rsidR="00D34C8B" w:rsidRPr="003F4812">
        <w:rPr>
          <w:rFonts w:ascii="Calibri" w:hAnsi="Calibri" w:cs="Calibri"/>
        </w:rPr>
        <w:t>.</w:t>
      </w:r>
    </w:p>
    <w:p w14:paraId="512ADEEC" w14:textId="37BBA398" w:rsidR="005B756A" w:rsidRPr="003F4812" w:rsidRDefault="005B756A" w:rsidP="001A2F0B">
      <w:pPr>
        <w:pStyle w:val="Titre1"/>
        <w:rPr>
          <w:rFonts w:cs="Calibri"/>
        </w:rPr>
      </w:pPr>
      <w:bookmarkStart w:id="2" w:name="_Toc188107853"/>
      <w:r w:rsidRPr="003F4812">
        <w:rPr>
          <w:rFonts w:cs="Calibri"/>
        </w:rPr>
        <w:t>Architecture implémentée</w:t>
      </w:r>
      <w:bookmarkEnd w:id="2"/>
    </w:p>
    <w:p w14:paraId="70248572" w14:textId="1067B2BA" w:rsidR="001D5FC2" w:rsidRDefault="00583D24" w:rsidP="001D5FC2">
      <w:pPr>
        <w:rPr>
          <w:rFonts w:ascii="Calibri" w:hAnsi="Calibri" w:cs="Calibri"/>
        </w:rPr>
      </w:pPr>
      <w:r w:rsidRPr="00583D24">
        <w:rPr>
          <w:rFonts w:ascii="Calibri" w:hAnsi="Calibri" w:cs="Calibri"/>
        </w:rPr>
        <w:t xml:space="preserve">L'application est organisée selon une architecture </w:t>
      </w:r>
      <w:r w:rsidRPr="0063291A">
        <w:rPr>
          <w:rFonts w:ascii="Calibri" w:hAnsi="Calibri" w:cs="Calibri"/>
        </w:rPr>
        <w:t>en couches</w:t>
      </w:r>
      <w:r w:rsidRPr="00583D24">
        <w:rPr>
          <w:rFonts w:ascii="Calibri" w:hAnsi="Calibri" w:cs="Calibri"/>
        </w:rPr>
        <w:t>, qui sépare les différentes parties du projet (modèle, service, repository et contrôleur)</w:t>
      </w:r>
      <w:r w:rsidR="0063291A">
        <w:rPr>
          <w:rFonts w:ascii="Calibri" w:hAnsi="Calibri" w:cs="Calibri"/>
        </w:rPr>
        <w:t>.</w:t>
      </w:r>
    </w:p>
    <w:p w14:paraId="519083AC" w14:textId="63F5F3BD" w:rsidR="00AA3C3E" w:rsidRPr="001D5FC2" w:rsidRDefault="00AA3C3E" w:rsidP="00AA3C3E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D947E10" wp14:editId="6DEF3244">
            <wp:extent cx="2962275" cy="4352925"/>
            <wp:effectExtent l="0" t="0" r="9525" b="9525"/>
            <wp:docPr id="16445852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8529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589B" w14:textId="61BD9454" w:rsidR="001D5FC2" w:rsidRPr="001D5FC2" w:rsidRDefault="001D5FC2" w:rsidP="00A825C5">
      <w:pPr>
        <w:pStyle w:val="Titre2"/>
      </w:pPr>
      <w:bookmarkStart w:id="3" w:name="_Toc188107854"/>
      <w:r w:rsidRPr="001D5FC2">
        <w:rPr>
          <w:rFonts w:eastAsia="Calibri"/>
        </w:rPr>
        <w:lastRenderedPageBreak/>
        <w:t>Model</w:t>
      </w:r>
      <w:bookmarkEnd w:id="3"/>
    </w:p>
    <w:p w14:paraId="27F40542" w14:textId="77777777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Le modèle représente les entités de l'application qui sont mappées à la base de données grâce à JPA. Les entités principales de ce projet sont :</w:t>
      </w:r>
    </w:p>
    <w:p w14:paraId="577A6B60" w14:textId="7BD8F874" w:rsidR="001D5FC2" w:rsidRPr="001D5FC2" w:rsidRDefault="001D5FC2" w:rsidP="001D5FC2">
      <w:pPr>
        <w:numPr>
          <w:ilvl w:val="0"/>
          <w:numId w:val="61"/>
        </w:numPr>
        <w:rPr>
          <w:rFonts w:ascii="Calibri" w:hAnsi="Calibri" w:cs="Calibri"/>
        </w:rPr>
      </w:pPr>
      <w:r w:rsidRPr="001D5FC2">
        <w:rPr>
          <w:rFonts w:ascii="Calibri" w:hAnsi="Calibri" w:cs="Calibri"/>
          <w:b/>
          <w:bCs/>
        </w:rPr>
        <w:t>Discussion</w:t>
      </w:r>
      <w:r w:rsidRPr="001D5FC2">
        <w:rPr>
          <w:rFonts w:ascii="Calibri" w:hAnsi="Calibri" w:cs="Calibri"/>
        </w:rPr>
        <w:t xml:space="preserve"> : Représente une discussion avec </w:t>
      </w:r>
      <w:r w:rsidR="00E065B2">
        <w:rPr>
          <w:rFonts w:ascii="Calibri" w:hAnsi="Calibri" w:cs="Calibri"/>
        </w:rPr>
        <w:t>comme champ :</w:t>
      </w:r>
      <w:r w:rsidRPr="001D5FC2">
        <w:rPr>
          <w:rFonts w:ascii="Calibri" w:hAnsi="Calibri" w:cs="Calibri"/>
        </w:rPr>
        <w:t xml:space="preserve"> id, </w:t>
      </w:r>
      <w:proofErr w:type="spellStart"/>
      <w:r w:rsidRPr="001D5FC2">
        <w:rPr>
          <w:rFonts w:ascii="Calibri" w:hAnsi="Calibri" w:cs="Calibri"/>
        </w:rPr>
        <w:t>name</w:t>
      </w:r>
      <w:proofErr w:type="spellEnd"/>
      <w:r w:rsidRPr="001D5FC2">
        <w:rPr>
          <w:rFonts w:ascii="Calibri" w:hAnsi="Calibri" w:cs="Calibri"/>
        </w:rPr>
        <w:t xml:space="preserve">, </w:t>
      </w:r>
      <w:proofErr w:type="spellStart"/>
      <w:r w:rsidRPr="001D5FC2">
        <w:rPr>
          <w:rFonts w:ascii="Calibri" w:hAnsi="Calibri" w:cs="Calibri"/>
        </w:rPr>
        <w:t>subject</w:t>
      </w:r>
      <w:proofErr w:type="spellEnd"/>
      <w:r w:rsidRPr="001D5FC2">
        <w:rPr>
          <w:rFonts w:ascii="Calibri" w:hAnsi="Calibri" w:cs="Calibri"/>
        </w:rPr>
        <w:t xml:space="preserve"> et une liste de message</w:t>
      </w:r>
      <w:r w:rsidR="00A87569">
        <w:rPr>
          <w:rFonts w:ascii="Calibri" w:hAnsi="Calibri" w:cs="Calibri"/>
        </w:rPr>
        <w:t>s</w:t>
      </w:r>
      <w:r w:rsidRPr="001D5FC2">
        <w:rPr>
          <w:rFonts w:ascii="Calibri" w:hAnsi="Calibri" w:cs="Calibri"/>
        </w:rPr>
        <w:t>.</w:t>
      </w:r>
    </w:p>
    <w:p w14:paraId="0E7616C6" w14:textId="57A555AE" w:rsidR="001D5FC2" w:rsidRPr="001D5FC2" w:rsidRDefault="001D5FC2" w:rsidP="001D5FC2">
      <w:pPr>
        <w:numPr>
          <w:ilvl w:val="0"/>
          <w:numId w:val="61"/>
        </w:numPr>
        <w:rPr>
          <w:rFonts w:ascii="Calibri" w:hAnsi="Calibri" w:cs="Calibri"/>
        </w:rPr>
      </w:pPr>
      <w:r w:rsidRPr="001D5FC2">
        <w:rPr>
          <w:rFonts w:ascii="Calibri" w:hAnsi="Calibri" w:cs="Calibri"/>
          <w:b/>
          <w:bCs/>
        </w:rPr>
        <w:t>Message</w:t>
      </w:r>
      <w:r w:rsidRPr="001D5FC2">
        <w:rPr>
          <w:rFonts w:ascii="Calibri" w:hAnsi="Calibri" w:cs="Calibri"/>
        </w:rPr>
        <w:t xml:space="preserve"> : Représente un message lié à une discussion, avec </w:t>
      </w:r>
      <w:r w:rsidR="00A87569">
        <w:rPr>
          <w:rFonts w:ascii="Calibri" w:hAnsi="Calibri" w:cs="Calibri"/>
        </w:rPr>
        <w:t>comme</w:t>
      </w:r>
      <w:r w:rsidRPr="001D5FC2">
        <w:rPr>
          <w:rFonts w:ascii="Calibri" w:hAnsi="Calibri" w:cs="Calibri"/>
        </w:rPr>
        <w:t xml:space="preserve"> champs</w:t>
      </w:r>
      <w:r w:rsidR="00A87569">
        <w:rPr>
          <w:rFonts w:ascii="Calibri" w:hAnsi="Calibri" w:cs="Calibri"/>
        </w:rPr>
        <w:t xml:space="preserve"> : </w:t>
      </w:r>
      <w:r w:rsidRPr="001D5FC2">
        <w:rPr>
          <w:rFonts w:ascii="Calibri" w:hAnsi="Calibri" w:cs="Calibri"/>
        </w:rPr>
        <w:t xml:space="preserve">id, content, date, et une relation bidirectionnelle avec </w:t>
      </w:r>
      <w:r w:rsidR="00A87569">
        <w:rPr>
          <w:rFonts w:ascii="Calibri" w:hAnsi="Calibri" w:cs="Calibri"/>
        </w:rPr>
        <w:t>une</w:t>
      </w:r>
      <w:r w:rsidRPr="001D5FC2">
        <w:rPr>
          <w:rFonts w:ascii="Calibri" w:hAnsi="Calibri" w:cs="Calibri"/>
        </w:rPr>
        <w:t xml:space="preserve"> Discussion.</w:t>
      </w:r>
    </w:p>
    <w:p w14:paraId="7786811B" w14:textId="3C4BEE1F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Ces entités utilisent des annotations comme @Entity, @Table, @OneToMany, et @ManyToOne pour définir les relations et les contraintes de persistance.</w:t>
      </w:r>
    </w:p>
    <w:p w14:paraId="764B10CA" w14:textId="2349748B" w:rsidR="001D5FC2" w:rsidRPr="001D5FC2" w:rsidRDefault="001D5FC2" w:rsidP="00A825C5">
      <w:pPr>
        <w:pStyle w:val="Titre2"/>
      </w:pPr>
      <w:bookmarkStart w:id="4" w:name="_Toc188107855"/>
      <w:r w:rsidRPr="001D5FC2">
        <w:rPr>
          <w:rFonts w:eastAsia="Calibri"/>
        </w:rPr>
        <w:t>Repository</w:t>
      </w:r>
      <w:bookmarkEnd w:id="4"/>
    </w:p>
    <w:p w14:paraId="38D009BF" w14:textId="77777777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La couche repository est responsable de la communication avec la base de données. Elle est implémentée à l'aide des interfaces Spring Data JPA :</w:t>
      </w:r>
    </w:p>
    <w:p w14:paraId="2012C1AD" w14:textId="77777777" w:rsidR="001D5FC2" w:rsidRPr="001D5FC2" w:rsidRDefault="001D5FC2" w:rsidP="001D5FC2">
      <w:pPr>
        <w:numPr>
          <w:ilvl w:val="0"/>
          <w:numId w:val="62"/>
        </w:numPr>
        <w:rPr>
          <w:rFonts w:ascii="Calibri" w:hAnsi="Calibri" w:cs="Calibri"/>
        </w:rPr>
      </w:pPr>
      <w:proofErr w:type="spellStart"/>
      <w:r w:rsidRPr="001D5FC2">
        <w:rPr>
          <w:rFonts w:ascii="Calibri" w:hAnsi="Calibri" w:cs="Calibri"/>
          <w:b/>
          <w:bCs/>
        </w:rPr>
        <w:t>DiscussionRepository_I</w:t>
      </w:r>
      <w:proofErr w:type="spellEnd"/>
      <w:r w:rsidRPr="001D5FC2">
        <w:rPr>
          <w:rFonts w:ascii="Calibri" w:hAnsi="Calibri" w:cs="Calibri"/>
        </w:rPr>
        <w:t xml:space="preserve"> : Fournit des méthodes pour accéder aux données des discussions.</w:t>
      </w:r>
    </w:p>
    <w:p w14:paraId="0A9CC2CC" w14:textId="77777777" w:rsidR="001D5FC2" w:rsidRPr="001D5FC2" w:rsidRDefault="001D5FC2" w:rsidP="001D5FC2">
      <w:pPr>
        <w:numPr>
          <w:ilvl w:val="0"/>
          <w:numId w:val="62"/>
        </w:numPr>
        <w:rPr>
          <w:rFonts w:ascii="Calibri" w:hAnsi="Calibri" w:cs="Calibri"/>
        </w:rPr>
      </w:pPr>
      <w:proofErr w:type="spellStart"/>
      <w:r w:rsidRPr="001D5FC2">
        <w:rPr>
          <w:rFonts w:ascii="Calibri" w:hAnsi="Calibri" w:cs="Calibri"/>
          <w:b/>
          <w:bCs/>
        </w:rPr>
        <w:t>MessagesRepository_I</w:t>
      </w:r>
      <w:proofErr w:type="spellEnd"/>
      <w:r w:rsidRPr="001D5FC2">
        <w:rPr>
          <w:rFonts w:ascii="Calibri" w:hAnsi="Calibri" w:cs="Calibri"/>
        </w:rPr>
        <w:t xml:space="preserve"> : Permet d'effectuer des opérations CRUD sur les messages.</w:t>
      </w:r>
    </w:p>
    <w:p w14:paraId="34ACAC10" w14:textId="0EE8330E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 xml:space="preserve">Ces interfaces héritent de </w:t>
      </w:r>
      <w:proofErr w:type="spellStart"/>
      <w:r w:rsidR="00106059" w:rsidRPr="00106059">
        <w:rPr>
          <w:rFonts w:ascii="Calibri" w:hAnsi="Calibri" w:cs="Calibri"/>
        </w:rPr>
        <w:t>CrudRepository</w:t>
      </w:r>
      <w:proofErr w:type="spellEnd"/>
      <w:r w:rsidR="00162CB8">
        <w:rPr>
          <w:rFonts w:ascii="Calibri" w:hAnsi="Calibri" w:cs="Calibri"/>
        </w:rPr>
        <w:t>.</w:t>
      </w:r>
      <w:r w:rsidR="00AA3C3E">
        <w:rPr>
          <w:rFonts w:ascii="Calibri" w:hAnsi="Calibri" w:cs="Calibri"/>
        </w:rPr>
        <w:t xml:space="preserve"> Ce qui permet de gérer automatiquement les différentes requêtes des services.</w:t>
      </w:r>
    </w:p>
    <w:p w14:paraId="5F51A506" w14:textId="3185F9C0" w:rsidR="001D5FC2" w:rsidRPr="001D5FC2" w:rsidRDefault="001D5FC2" w:rsidP="00D22F51">
      <w:pPr>
        <w:pStyle w:val="Titre2"/>
      </w:pPr>
      <w:bookmarkStart w:id="5" w:name="_Toc188107856"/>
      <w:r w:rsidRPr="001D5FC2">
        <w:rPr>
          <w:rFonts w:eastAsia="Calibri"/>
        </w:rPr>
        <w:t>Service</w:t>
      </w:r>
      <w:bookmarkEnd w:id="5"/>
    </w:p>
    <w:p w14:paraId="5A34AE65" w14:textId="241A64E2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La couche service contient la logique métier et agit comme un intermédiaire entre le contrôleur et les repositories.</w:t>
      </w:r>
    </w:p>
    <w:p w14:paraId="32134304" w14:textId="77777777" w:rsidR="001D5FC2" w:rsidRPr="001D5FC2" w:rsidRDefault="001D5FC2" w:rsidP="001D5FC2">
      <w:pPr>
        <w:numPr>
          <w:ilvl w:val="0"/>
          <w:numId w:val="63"/>
        </w:numPr>
        <w:rPr>
          <w:rFonts w:ascii="Calibri" w:hAnsi="Calibri" w:cs="Calibri"/>
        </w:rPr>
      </w:pPr>
      <w:proofErr w:type="spellStart"/>
      <w:r w:rsidRPr="001D5FC2">
        <w:rPr>
          <w:rFonts w:ascii="Calibri" w:hAnsi="Calibri" w:cs="Calibri"/>
          <w:b/>
          <w:bCs/>
        </w:rPr>
        <w:t>DiscussionService</w:t>
      </w:r>
      <w:proofErr w:type="spellEnd"/>
      <w:r w:rsidRPr="001D5FC2">
        <w:rPr>
          <w:rFonts w:ascii="Calibri" w:hAnsi="Calibri" w:cs="Calibri"/>
        </w:rPr>
        <w:t xml:space="preserve"> :</w:t>
      </w:r>
    </w:p>
    <w:p w14:paraId="27FEC0A1" w14:textId="77777777" w:rsidR="001D5FC2" w:rsidRPr="001D5FC2" w:rsidRDefault="001D5FC2" w:rsidP="001D5FC2">
      <w:pPr>
        <w:numPr>
          <w:ilvl w:val="1"/>
          <w:numId w:val="63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Gère les discussions : création, mise à jour, suppression et récupération.</w:t>
      </w:r>
    </w:p>
    <w:p w14:paraId="7330A199" w14:textId="77777777" w:rsidR="001D5FC2" w:rsidRPr="001D5FC2" w:rsidRDefault="001D5FC2" w:rsidP="001D5FC2">
      <w:pPr>
        <w:numPr>
          <w:ilvl w:val="1"/>
          <w:numId w:val="63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Vérifie l'existence d'une discussion avant de permettre des modifications ou suppressions.</w:t>
      </w:r>
    </w:p>
    <w:p w14:paraId="2BB464DE" w14:textId="77777777" w:rsidR="001D5FC2" w:rsidRPr="001D5FC2" w:rsidRDefault="001D5FC2" w:rsidP="001D5FC2">
      <w:pPr>
        <w:numPr>
          <w:ilvl w:val="0"/>
          <w:numId w:val="63"/>
        </w:numPr>
        <w:rPr>
          <w:rFonts w:ascii="Calibri" w:hAnsi="Calibri" w:cs="Calibri"/>
        </w:rPr>
      </w:pPr>
      <w:proofErr w:type="spellStart"/>
      <w:r w:rsidRPr="001D5FC2">
        <w:rPr>
          <w:rFonts w:ascii="Calibri" w:hAnsi="Calibri" w:cs="Calibri"/>
          <w:b/>
          <w:bCs/>
        </w:rPr>
        <w:t>MessageService</w:t>
      </w:r>
      <w:proofErr w:type="spellEnd"/>
      <w:r w:rsidRPr="001D5FC2">
        <w:rPr>
          <w:rFonts w:ascii="Calibri" w:hAnsi="Calibri" w:cs="Calibri"/>
        </w:rPr>
        <w:t xml:space="preserve"> :</w:t>
      </w:r>
    </w:p>
    <w:p w14:paraId="428E5CE9" w14:textId="77777777" w:rsidR="001D5FC2" w:rsidRPr="001D5FC2" w:rsidRDefault="001D5FC2" w:rsidP="001D5FC2">
      <w:pPr>
        <w:numPr>
          <w:ilvl w:val="1"/>
          <w:numId w:val="63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Assure la gestion des messages associés aux discussions.</w:t>
      </w:r>
    </w:p>
    <w:p w14:paraId="6A8F1C53" w14:textId="77777777" w:rsidR="001D5FC2" w:rsidRPr="001D5FC2" w:rsidRDefault="001D5FC2" w:rsidP="001D5FC2">
      <w:pPr>
        <w:numPr>
          <w:ilvl w:val="1"/>
          <w:numId w:val="63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Ajoute un message à une discussion existante ou met à jour son contenu.</w:t>
      </w:r>
    </w:p>
    <w:p w14:paraId="0F3E9983" w14:textId="3261966B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Chaque service utilise des exceptions pour signaler des erreurs (ex. : discussion ou message introuvable).</w:t>
      </w:r>
    </w:p>
    <w:p w14:paraId="6F93E5A4" w14:textId="77777777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pict w14:anchorId="207052B4">
          <v:rect id="_x0000_i1092" style="width:0;height:1.5pt" o:hralign="center" o:hrstd="t" o:hr="t" fillcolor="#a0a0a0" stroked="f"/>
        </w:pict>
      </w:r>
    </w:p>
    <w:p w14:paraId="17DDC77B" w14:textId="7475D7EC" w:rsidR="001D5FC2" w:rsidRPr="001D5FC2" w:rsidRDefault="001D5FC2" w:rsidP="00C70428">
      <w:pPr>
        <w:pStyle w:val="Titre2"/>
      </w:pPr>
      <w:bookmarkStart w:id="6" w:name="_Toc188107857"/>
      <w:r w:rsidRPr="001D5FC2">
        <w:rPr>
          <w:rFonts w:eastAsia="Calibri"/>
        </w:rPr>
        <w:lastRenderedPageBreak/>
        <w:t>Controller</w:t>
      </w:r>
      <w:bookmarkEnd w:id="6"/>
    </w:p>
    <w:p w14:paraId="323A79C0" w14:textId="724494D6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 xml:space="preserve">Le </w:t>
      </w:r>
      <w:proofErr w:type="spellStart"/>
      <w:r w:rsidRPr="001D5FC2">
        <w:rPr>
          <w:rFonts w:ascii="Calibri" w:hAnsi="Calibri" w:cs="Calibri"/>
          <w:b/>
          <w:bCs/>
        </w:rPr>
        <w:t>DiscussionController</w:t>
      </w:r>
      <w:proofErr w:type="spellEnd"/>
      <w:r w:rsidRPr="001D5FC2">
        <w:rPr>
          <w:rFonts w:ascii="Calibri" w:hAnsi="Calibri" w:cs="Calibri"/>
        </w:rPr>
        <w:t xml:space="preserve"> regroupe les </w:t>
      </w:r>
      <w:proofErr w:type="spellStart"/>
      <w:r w:rsidRPr="001D5FC2">
        <w:rPr>
          <w:rFonts w:ascii="Calibri" w:hAnsi="Calibri" w:cs="Calibri"/>
        </w:rPr>
        <w:t>endpoints</w:t>
      </w:r>
      <w:proofErr w:type="spellEnd"/>
      <w:r w:rsidRPr="001D5FC2">
        <w:rPr>
          <w:rFonts w:ascii="Calibri" w:hAnsi="Calibri" w:cs="Calibri"/>
        </w:rPr>
        <w:t xml:space="preserve"> REST pour gérer à la fois les </w:t>
      </w:r>
      <w:r w:rsidRPr="001D5FC2">
        <w:rPr>
          <w:rFonts w:ascii="Calibri" w:hAnsi="Calibri" w:cs="Calibri"/>
          <w:b/>
          <w:bCs/>
        </w:rPr>
        <w:t>discussions</w:t>
      </w:r>
      <w:r w:rsidRPr="001D5FC2">
        <w:rPr>
          <w:rFonts w:ascii="Calibri" w:hAnsi="Calibri" w:cs="Calibri"/>
        </w:rPr>
        <w:t xml:space="preserve"> et </w:t>
      </w:r>
      <w:r w:rsidR="00C70428">
        <w:rPr>
          <w:rFonts w:ascii="Calibri" w:hAnsi="Calibri" w:cs="Calibri"/>
        </w:rPr>
        <w:t>les</w:t>
      </w:r>
      <w:r w:rsidRPr="001D5FC2">
        <w:rPr>
          <w:rFonts w:ascii="Calibri" w:hAnsi="Calibri" w:cs="Calibri"/>
        </w:rPr>
        <w:t xml:space="preserve"> </w:t>
      </w:r>
      <w:r w:rsidRPr="001D5FC2">
        <w:rPr>
          <w:rFonts w:ascii="Calibri" w:hAnsi="Calibri" w:cs="Calibri"/>
          <w:b/>
          <w:bCs/>
        </w:rPr>
        <w:t>messages associés</w:t>
      </w:r>
      <w:r w:rsidRPr="001D5FC2">
        <w:rPr>
          <w:rFonts w:ascii="Calibri" w:hAnsi="Calibri" w:cs="Calibri"/>
        </w:rPr>
        <w:t>. Les fonctionnalités implémentées incluent :</w:t>
      </w:r>
    </w:p>
    <w:p w14:paraId="085D79D8" w14:textId="77777777" w:rsidR="001D5FC2" w:rsidRPr="001D5FC2" w:rsidRDefault="001D5FC2" w:rsidP="001D5FC2">
      <w:pPr>
        <w:numPr>
          <w:ilvl w:val="0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  <w:b/>
          <w:bCs/>
        </w:rPr>
        <w:t>Discussions</w:t>
      </w:r>
      <w:r w:rsidRPr="001D5FC2">
        <w:rPr>
          <w:rFonts w:ascii="Calibri" w:hAnsi="Calibri" w:cs="Calibri"/>
        </w:rPr>
        <w:t xml:space="preserve"> :</w:t>
      </w:r>
    </w:p>
    <w:p w14:paraId="051804B3" w14:textId="77777777" w:rsidR="001D5FC2" w:rsidRPr="001D5FC2" w:rsidRDefault="001D5FC2" w:rsidP="001D5FC2">
      <w:pPr>
        <w:numPr>
          <w:ilvl w:val="1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Récupération d'une discussion par ID (GET /discussions/{id}).</w:t>
      </w:r>
    </w:p>
    <w:p w14:paraId="05790778" w14:textId="77777777" w:rsidR="001D5FC2" w:rsidRPr="001D5FC2" w:rsidRDefault="001D5FC2" w:rsidP="001D5FC2">
      <w:pPr>
        <w:numPr>
          <w:ilvl w:val="1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Création d'une nouvelle discussion (POST /discussions).</w:t>
      </w:r>
    </w:p>
    <w:p w14:paraId="0F20422A" w14:textId="77777777" w:rsidR="001D5FC2" w:rsidRPr="001D5FC2" w:rsidRDefault="001D5FC2" w:rsidP="001D5FC2">
      <w:pPr>
        <w:numPr>
          <w:ilvl w:val="1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Mise à jour d'une discussion existante (PUT /discussions/{id}).</w:t>
      </w:r>
    </w:p>
    <w:p w14:paraId="6397083E" w14:textId="77777777" w:rsidR="001D5FC2" w:rsidRPr="001D5FC2" w:rsidRDefault="001D5FC2" w:rsidP="001D5FC2">
      <w:pPr>
        <w:numPr>
          <w:ilvl w:val="1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Suppression d'une discussion (DELETE /discussions/{id}).</w:t>
      </w:r>
    </w:p>
    <w:p w14:paraId="34241B33" w14:textId="77777777" w:rsidR="001D5FC2" w:rsidRPr="001D5FC2" w:rsidRDefault="001D5FC2" w:rsidP="001D5FC2">
      <w:pPr>
        <w:numPr>
          <w:ilvl w:val="0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  <w:b/>
          <w:bCs/>
        </w:rPr>
        <w:t>Messages</w:t>
      </w:r>
      <w:r w:rsidRPr="001D5FC2">
        <w:rPr>
          <w:rFonts w:ascii="Calibri" w:hAnsi="Calibri" w:cs="Calibri"/>
        </w:rPr>
        <w:t xml:space="preserve"> :</w:t>
      </w:r>
    </w:p>
    <w:p w14:paraId="683443D9" w14:textId="77777777" w:rsidR="001D5FC2" w:rsidRPr="001D5FC2" w:rsidRDefault="001D5FC2" w:rsidP="001D5FC2">
      <w:pPr>
        <w:numPr>
          <w:ilvl w:val="1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Récupération des messages d'une discussion (GET /discussions/{id}/messages).</w:t>
      </w:r>
    </w:p>
    <w:p w14:paraId="381BD13F" w14:textId="77777777" w:rsidR="001D5FC2" w:rsidRPr="001D5FC2" w:rsidRDefault="001D5FC2" w:rsidP="001D5FC2">
      <w:pPr>
        <w:numPr>
          <w:ilvl w:val="1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Ajout d'un message à une discussion (POST /discussions/{id}/messages).</w:t>
      </w:r>
    </w:p>
    <w:p w14:paraId="1E372991" w14:textId="77777777" w:rsidR="001D5FC2" w:rsidRPr="001D5FC2" w:rsidRDefault="001D5FC2" w:rsidP="001D5FC2">
      <w:pPr>
        <w:numPr>
          <w:ilvl w:val="1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Modification d'un message (PUT /discussions/{</w:t>
      </w:r>
      <w:proofErr w:type="spellStart"/>
      <w:r w:rsidRPr="001D5FC2">
        <w:rPr>
          <w:rFonts w:ascii="Calibri" w:hAnsi="Calibri" w:cs="Calibri"/>
        </w:rPr>
        <w:t>discussionId</w:t>
      </w:r>
      <w:proofErr w:type="spellEnd"/>
      <w:r w:rsidRPr="001D5FC2">
        <w:rPr>
          <w:rFonts w:ascii="Calibri" w:hAnsi="Calibri" w:cs="Calibri"/>
        </w:rPr>
        <w:t>}/messages/{</w:t>
      </w:r>
      <w:proofErr w:type="spellStart"/>
      <w:r w:rsidRPr="001D5FC2">
        <w:rPr>
          <w:rFonts w:ascii="Calibri" w:hAnsi="Calibri" w:cs="Calibri"/>
        </w:rPr>
        <w:t>messageId</w:t>
      </w:r>
      <w:proofErr w:type="spellEnd"/>
      <w:r w:rsidRPr="001D5FC2">
        <w:rPr>
          <w:rFonts w:ascii="Calibri" w:hAnsi="Calibri" w:cs="Calibri"/>
        </w:rPr>
        <w:t>}).</w:t>
      </w:r>
    </w:p>
    <w:p w14:paraId="454264AF" w14:textId="77777777" w:rsidR="001D5FC2" w:rsidRPr="001D5FC2" w:rsidRDefault="001D5FC2" w:rsidP="001D5FC2">
      <w:pPr>
        <w:numPr>
          <w:ilvl w:val="1"/>
          <w:numId w:val="64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Suppression d'un message (DELETE /discussions/{</w:t>
      </w:r>
      <w:proofErr w:type="spellStart"/>
      <w:r w:rsidRPr="001D5FC2">
        <w:rPr>
          <w:rFonts w:ascii="Calibri" w:hAnsi="Calibri" w:cs="Calibri"/>
        </w:rPr>
        <w:t>discussionId</w:t>
      </w:r>
      <w:proofErr w:type="spellEnd"/>
      <w:r w:rsidRPr="001D5FC2">
        <w:rPr>
          <w:rFonts w:ascii="Calibri" w:hAnsi="Calibri" w:cs="Calibri"/>
        </w:rPr>
        <w:t>}/messages/{</w:t>
      </w:r>
      <w:proofErr w:type="spellStart"/>
      <w:r w:rsidRPr="001D5FC2">
        <w:rPr>
          <w:rFonts w:ascii="Calibri" w:hAnsi="Calibri" w:cs="Calibri"/>
        </w:rPr>
        <w:t>messageId</w:t>
      </w:r>
      <w:proofErr w:type="spellEnd"/>
      <w:r w:rsidRPr="001D5FC2">
        <w:rPr>
          <w:rFonts w:ascii="Calibri" w:hAnsi="Calibri" w:cs="Calibri"/>
        </w:rPr>
        <w:t>}).</w:t>
      </w:r>
    </w:p>
    <w:p w14:paraId="740ADCE1" w14:textId="6DF2A3DE" w:rsidR="00CC4B1A" w:rsidRDefault="001D5FC2" w:rsidP="006A271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 xml:space="preserve">Le contrôleur retourne des réponses HTTP avec des statuts appropriés (200 OK, 201 </w:t>
      </w:r>
      <w:proofErr w:type="spellStart"/>
      <w:r w:rsidRPr="001D5FC2">
        <w:rPr>
          <w:rFonts w:ascii="Calibri" w:hAnsi="Calibri" w:cs="Calibri"/>
        </w:rPr>
        <w:t>Created</w:t>
      </w:r>
      <w:proofErr w:type="spellEnd"/>
      <w:r w:rsidRPr="001D5FC2">
        <w:rPr>
          <w:rFonts w:ascii="Calibri" w:hAnsi="Calibri" w:cs="Calibri"/>
        </w:rPr>
        <w:t xml:space="preserve">, 404 Not </w:t>
      </w:r>
      <w:proofErr w:type="spellStart"/>
      <w:r w:rsidRPr="001D5FC2">
        <w:rPr>
          <w:rFonts w:ascii="Calibri" w:hAnsi="Calibri" w:cs="Calibri"/>
        </w:rPr>
        <w:t>Found</w:t>
      </w:r>
      <w:proofErr w:type="spellEnd"/>
      <w:r w:rsidRPr="001D5FC2">
        <w:rPr>
          <w:rFonts w:ascii="Calibri" w:hAnsi="Calibri" w:cs="Calibri"/>
        </w:rPr>
        <w:t xml:space="preserve">, etc.) pour informer </w:t>
      </w:r>
      <w:r w:rsidR="005E3B24">
        <w:rPr>
          <w:rFonts w:ascii="Calibri" w:hAnsi="Calibri" w:cs="Calibri"/>
        </w:rPr>
        <w:t>du</w:t>
      </w:r>
      <w:r w:rsidRPr="001D5FC2">
        <w:rPr>
          <w:rFonts w:ascii="Calibri" w:hAnsi="Calibri" w:cs="Calibri"/>
        </w:rPr>
        <w:t xml:space="preserve"> résultat de chaque opération.</w:t>
      </w:r>
    </w:p>
    <w:p w14:paraId="2086C9A6" w14:textId="6A0761DF" w:rsidR="006A2712" w:rsidRPr="003F4812" w:rsidRDefault="00CC4B1A" w:rsidP="006A271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22B1FCE" w14:textId="2CF6EE42" w:rsidR="00E466FA" w:rsidRDefault="002E3E35" w:rsidP="00E466FA">
      <w:pPr>
        <w:keepNext/>
        <w:keepLines/>
        <w:numPr>
          <w:ilvl w:val="1"/>
          <w:numId w:val="0"/>
        </w:numPr>
        <w:pBdr>
          <w:top w:val="single" w:sz="8" w:space="1" w:color="auto"/>
          <w:left w:val="single" w:sz="8" w:space="0" w:color="auto"/>
        </w:pBdr>
        <w:shd w:val="pct15" w:color="auto" w:fill="auto"/>
        <w:spacing w:before="40" w:after="240" w:line="252" w:lineRule="auto"/>
        <w:ind w:left="576" w:hanging="576"/>
        <w:jc w:val="both"/>
        <w:outlineLvl w:val="1"/>
        <w:rPr>
          <w:rFonts w:ascii="Calibri" w:eastAsia="Times New Roman" w:hAnsi="Calibri" w:cs="Calibri"/>
          <w:b/>
          <w:sz w:val="28"/>
          <w:szCs w:val="26"/>
        </w:rPr>
      </w:pPr>
      <w:bookmarkStart w:id="7" w:name="_Toc188107858"/>
      <w:r w:rsidRPr="003F4812">
        <w:rPr>
          <w:rFonts w:ascii="Calibri" w:eastAsia="Times New Roman" w:hAnsi="Calibri" w:cs="Calibri"/>
          <w:b/>
          <w:sz w:val="28"/>
          <w:szCs w:val="26"/>
        </w:rPr>
        <w:lastRenderedPageBreak/>
        <w:t>Problèmes, résolutions et choix</w:t>
      </w:r>
      <w:bookmarkEnd w:id="7"/>
    </w:p>
    <w:p w14:paraId="0C291F26" w14:textId="6A17DAB7" w:rsidR="00F0137C" w:rsidRDefault="00F0137C" w:rsidP="00F0137C">
      <w:pPr>
        <w:pStyle w:val="Titre3"/>
      </w:pPr>
      <w:bookmarkStart w:id="8" w:name="_Toc188107859"/>
      <w:r>
        <w:t>Récursion infinie</w:t>
      </w:r>
      <w:bookmarkEnd w:id="8"/>
    </w:p>
    <w:p w14:paraId="350050B3" w14:textId="74A1E4B1" w:rsidR="00A84F0E" w:rsidRDefault="00A84F0E" w:rsidP="00A84F0E">
      <w:r w:rsidRPr="00A84F0E">
        <w:t>Lors d</w:t>
      </w:r>
      <w:r w:rsidR="00D22CF2">
        <w:t>u GET sur une discussion après avoir implémenté et ajouté les messages</w:t>
      </w:r>
      <w:r w:rsidR="0023215C">
        <w:t xml:space="preserve"> aux discussions</w:t>
      </w:r>
      <w:r w:rsidRPr="00A84F0E">
        <w:t>,</w:t>
      </w:r>
      <w:r w:rsidR="0023215C">
        <w:t xml:space="preserve"> </w:t>
      </w:r>
      <w:r w:rsidR="0054118B">
        <w:t>un problème</w:t>
      </w:r>
      <w:r w:rsidR="0023215C">
        <w:t xml:space="preserve"> de récursion infini est apparu</w:t>
      </w:r>
      <w:r w:rsidRPr="00A84F0E">
        <w:t xml:space="preserve">. </w:t>
      </w:r>
      <w:r w:rsidR="00B445E4">
        <w:t>Etant donné que</w:t>
      </w:r>
      <w:r w:rsidRPr="00A84F0E">
        <w:t xml:space="preserve"> ces entités sont liées de manière bidirectionnelle : un </w:t>
      </w:r>
      <w:r w:rsidRPr="00A84F0E">
        <w:rPr>
          <w:b/>
          <w:bCs/>
        </w:rPr>
        <w:t>Message</w:t>
      </w:r>
      <w:r w:rsidRPr="00A84F0E">
        <w:t xml:space="preserve"> est associé à une </w:t>
      </w:r>
      <w:r w:rsidRPr="00A84F0E">
        <w:rPr>
          <w:b/>
          <w:bCs/>
        </w:rPr>
        <w:t>Discussion</w:t>
      </w:r>
      <w:r w:rsidRPr="00A84F0E">
        <w:t xml:space="preserve">, et une </w:t>
      </w:r>
      <w:r w:rsidRPr="00A84F0E">
        <w:rPr>
          <w:b/>
          <w:bCs/>
        </w:rPr>
        <w:t>Discussion</w:t>
      </w:r>
      <w:r w:rsidRPr="00A84F0E">
        <w:t xml:space="preserve"> peut contenir plusieurs </w:t>
      </w:r>
      <w:r w:rsidRPr="00A84F0E">
        <w:rPr>
          <w:b/>
          <w:bCs/>
        </w:rPr>
        <w:t>Messages</w:t>
      </w:r>
      <w:r w:rsidRPr="00A84F0E">
        <w:t xml:space="preserve">. </w:t>
      </w:r>
      <w:r w:rsidR="00367CA6">
        <w:t>Lors d’un</w:t>
      </w:r>
      <w:r w:rsidR="00FB061E">
        <w:t xml:space="preserve"> GET</w:t>
      </w:r>
      <w:r w:rsidRPr="00A84F0E">
        <w:t xml:space="preserve"> </w:t>
      </w:r>
      <w:r w:rsidR="00FB061E">
        <w:t xml:space="preserve">pour </w:t>
      </w:r>
      <w:r w:rsidRPr="00A84F0E">
        <w:t>récupérer une discussion avec ses messages, ou inversement, chaque entité tent</w:t>
      </w:r>
      <w:r w:rsidR="001B4D05">
        <w:t>ait</w:t>
      </w:r>
      <w:r w:rsidRPr="00A84F0E">
        <w:t xml:space="preserve"> de sérialiser l'autre, </w:t>
      </w:r>
      <w:r w:rsidR="001B4D05">
        <w:t xml:space="preserve">ce qui </w:t>
      </w:r>
      <w:r w:rsidRPr="00A84F0E">
        <w:t>entraî</w:t>
      </w:r>
      <w:r w:rsidR="001B4D05">
        <w:t>nait</w:t>
      </w:r>
      <w:r w:rsidRPr="00A84F0E">
        <w:t xml:space="preserve"> une boucle infinie</w:t>
      </w:r>
      <w:r w:rsidR="001B4D05">
        <w:t>.</w:t>
      </w:r>
    </w:p>
    <w:p w14:paraId="00D0CBD6" w14:textId="189DBE7D" w:rsidR="00751D16" w:rsidRPr="00A84F0E" w:rsidRDefault="00751D16" w:rsidP="00751D16">
      <w:pPr>
        <w:jc w:val="center"/>
      </w:pPr>
      <w:r>
        <w:rPr>
          <w:noProof/>
        </w:rPr>
        <w:drawing>
          <wp:inline distT="0" distB="0" distL="0" distR="0" wp14:anchorId="76A18212" wp14:editId="605ED989">
            <wp:extent cx="3501408" cy="3381375"/>
            <wp:effectExtent l="0" t="0" r="3810" b="0"/>
            <wp:docPr id="938425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577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717" cy="33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6FE" w14:textId="77777777" w:rsidR="00DE3E10" w:rsidRDefault="00A84F0E" w:rsidP="00A84F0E">
      <w:r w:rsidRPr="00A84F0E">
        <w:t xml:space="preserve">Pour résoudre </w:t>
      </w:r>
      <w:r w:rsidR="002E64F8" w:rsidRPr="00A84F0E">
        <w:t xml:space="preserve">ce </w:t>
      </w:r>
      <w:r w:rsidR="002E64F8">
        <w:t>souci</w:t>
      </w:r>
      <w:r w:rsidRPr="00A84F0E">
        <w:t xml:space="preserve">, </w:t>
      </w:r>
      <w:r w:rsidR="00C730DF">
        <w:t xml:space="preserve">il a fallu </w:t>
      </w:r>
      <w:r w:rsidR="00657F9F">
        <w:t>utiliser</w:t>
      </w:r>
      <w:r w:rsidR="00C730DF">
        <w:t xml:space="preserve"> </w:t>
      </w:r>
      <w:r w:rsidRPr="00A84F0E">
        <w:t>@JsonManagedReference et @JsonBackReference de la bibliothèque Jackson, qui permet de spécifier quelle partie de la relation bidirectionnelle doit être sérialisée et laquelle doit être ignorée.</w:t>
      </w:r>
    </w:p>
    <w:p w14:paraId="6DB3606E" w14:textId="77777777" w:rsidR="006F1CF4" w:rsidRDefault="00DE3E10" w:rsidP="006F1CF4">
      <w:r>
        <w:t>Donc</w:t>
      </w:r>
      <w:r w:rsidR="00A84F0E" w:rsidRPr="00A84F0E">
        <w:t xml:space="preserve"> dans la classe </w:t>
      </w:r>
      <w:r w:rsidR="00A84F0E" w:rsidRPr="00A84F0E">
        <w:rPr>
          <w:b/>
          <w:bCs/>
        </w:rPr>
        <w:t>Discussion</w:t>
      </w:r>
      <w:r w:rsidR="00A84F0E" w:rsidRPr="00A84F0E">
        <w:t xml:space="preserve">, </w:t>
      </w:r>
      <w:r>
        <w:t xml:space="preserve">il faut </w:t>
      </w:r>
      <w:r w:rsidR="006F1CF4">
        <w:t>annoter</w:t>
      </w:r>
      <w:r w:rsidR="00A84F0E" w:rsidRPr="00A84F0E">
        <w:t xml:space="preserve"> la liste des messages avec @JsonManagedReference</w:t>
      </w:r>
      <w:r>
        <w:t xml:space="preserve"> et</w:t>
      </w:r>
      <w:r w:rsidR="00A84F0E" w:rsidRPr="00A84F0E">
        <w:t xml:space="preserve"> dans la classe </w:t>
      </w:r>
      <w:r w:rsidR="00A84F0E" w:rsidRPr="00A84F0E">
        <w:rPr>
          <w:b/>
          <w:bCs/>
        </w:rPr>
        <w:t>Message</w:t>
      </w:r>
      <w:r w:rsidR="00A84F0E" w:rsidRPr="00A84F0E">
        <w:t xml:space="preserve">, </w:t>
      </w:r>
      <w:r w:rsidR="00F63F61">
        <w:t xml:space="preserve">il faut </w:t>
      </w:r>
      <w:r w:rsidR="00A84F0E" w:rsidRPr="00A84F0E">
        <w:t>annotée avec @JsonBackReference.</w:t>
      </w:r>
    </w:p>
    <w:p w14:paraId="7C582F03" w14:textId="6331577B" w:rsidR="00E5055D" w:rsidRPr="00E5055D" w:rsidRDefault="00A84F0E" w:rsidP="006F1CF4">
      <w:r w:rsidRPr="00A84F0E">
        <w:t>Cela a permis d'éviter la récursion infinie en désignant explicitement les relations à sérialiser dans la réponse API.</w:t>
      </w:r>
    </w:p>
    <w:p w14:paraId="4CE002F2" w14:textId="7145F0D2" w:rsidR="00E5055D" w:rsidRDefault="00E5055D" w:rsidP="00E5055D">
      <w:pPr>
        <w:pStyle w:val="Titre3"/>
      </w:pPr>
      <w:bookmarkStart w:id="9" w:name="_Toc188107860"/>
      <w:r>
        <w:t>Problème de suppression</w:t>
      </w:r>
      <w:bookmarkEnd w:id="9"/>
    </w:p>
    <w:p w14:paraId="6FD416B7" w14:textId="4BBFB9C1" w:rsidR="00C31BEA" w:rsidRPr="00C31BEA" w:rsidRDefault="00C31BEA" w:rsidP="00C31BEA">
      <w:r w:rsidRPr="00C31BEA">
        <w:t xml:space="preserve">Le problème de suppression s'est posé lors de la tentative de suppression d'une discussion contenant des messages associés. Par défaut, la base de données empêche la suppression d'une entité si </w:t>
      </w:r>
      <w:r>
        <w:t xml:space="preserve">elle contient </w:t>
      </w:r>
      <w:r w:rsidRPr="00C31BEA">
        <w:t>des relations (par exemple, les messages associés à une discussion)</w:t>
      </w:r>
      <w:r>
        <w:t xml:space="preserve">. Ce qui donnait </w:t>
      </w:r>
      <w:r w:rsidRPr="00C31BEA">
        <w:t>une erreur.</w:t>
      </w:r>
    </w:p>
    <w:p w14:paraId="3678522F" w14:textId="67CB0745" w:rsidR="00C31BEA" w:rsidRPr="00C31BEA" w:rsidRDefault="00C31BEA" w:rsidP="00C31BEA">
      <w:r w:rsidRPr="00C31BEA">
        <w:lastRenderedPageBreak/>
        <w:t xml:space="preserve">Pour résoudre ce problème, </w:t>
      </w:r>
      <w:r w:rsidR="00D72CB1">
        <w:t>2 solutions ont été explorées :</w:t>
      </w:r>
    </w:p>
    <w:p w14:paraId="40F59789" w14:textId="49ED87C6" w:rsidR="00C31BEA" w:rsidRPr="00C31BEA" w:rsidRDefault="00C31BEA" w:rsidP="00C31BEA">
      <w:pPr>
        <w:numPr>
          <w:ilvl w:val="0"/>
          <w:numId w:val="65"/>
        </w:numPr>
      </w:pPr>
      <w:r w:rsidRPr="00C31BEA">
        <w:rPr>
          <w:b/>
          <w:bCs/>
        </w:rPr>
        <w:t>Suppression en cascade</w:t>
      </w:r>
      <w:r w:rsidRPr="00C31BEA">
        <w:t xml:space="preserve"> : </w:t>
      </w:r>
      <w:r w:rsidR="00D72CB1">
        <w:t>E</w:t>
      </w:r>
      <w:r w:rsidR="00683FF8">
        <w:t>n</w:t>
      </w:r>
      <w:r w:rsidR="00D72CB1">
        <w:t xml:space="preserve"> modifiant le </w:t>
      </w:r>
      <w:r w:rsidR="00D72CB1" w:rsidRPr="00C31BEA">
        <w:t>@OneToMany</w:t>
      </w:r>
      <w:r w:rsidR="00D72CB1">
        <w:t xml:space="preserve"> en</w:t>
      </w:r>
      <w:r w:rsidRPr="00C31BEA">
        <w:t xml:space="preserve"> @</w:t>
      </w:r>
      <w:proofErr w:type="gramStart"/>
      <w:r w:rsidRPr="00C31BEA">
        <w:t>OneToMany(</w:t>
      </w:r>
      <w:proofErr w:type="gramEnd"/>
      <w:r w:rsidRPr="00C31BEA">
        <w:t xml:space="preserve">cascade = </w:t>
      </w:r>
      <w:proofErr w:type="spellStart"/>
      <w:r w:rsidRPr="00C31BEA">
        <w:t>CascadeType.ALL</w:t>
      </w:r>
      <w:proofErr w:type="spellEnd"/>
      <w:r w:rsidRPr="00C31BEA">
        <w:t xml:space="preserve">) sur la relation entre </w:t>
      </w:r>
      <w:r w:rsidRPr="00C31BEA">
        <w:rPr>
          <w:b/>
          <w:bCs/>
        </w:rPr>
        <w:t>Discussion</w:t>
      </w:r>
      <w:r w:rsidRPr="00C31BEA">
        <w:t xml:space="preserve"> et </w:t>
      </w:r>
      <w:r w:rsidRPr="00C31BEA">
        <w:rPr>
          <w:b/>
          <w:bCs/>
        </w:rPr>
        <w:t>Message</w:t>
      </w:r>
      <w:r w:rsidR="00683FF8">
        <w:t>. Cela a permis</w:t>
      </w:r>
      <w:r w:rsidRPr="00C31BEA">
        <w:t xml:space="preserve"> </w:t>
      </w:r>
      <w:r w:rsidR="00683FF8">
        <w:t>de supprimer</w:t>
      </w:r>
      <w:r w:rsidRPr="00C31BEA">
        <w:t xml:space="preserve"> </w:t>
      </w:r>
      <w:r w:rsidR="00683FF8">
        <w:t>les</w:t>
      </w:r>
      <w:r w:rsidRPr="00C31BEA">
        <w:t xml:space="preserve"> messages associés lorsqu'une discussion est supprimée</w:t>
      </w:r>
      <w:r w:rsidR="0037352F">
        <w:t xml:space="preserve"> et ça </w:t>
      </w:r>
      <w:r w:rsidRPr="00C31BEA">
        <w:t xml:space="preserve">garantit que les messages seront automatiquement supprimés de la base de données lorsqu'une discussion est supprimée, sans </w:t>
      </w:r>
      <w:r w:rsidR="00CC4B1A">
        <w:t>avoir besoin de changer</w:t>
      </w:r>
      <w:r w:rsidRPr="00C31BEA">
        <w:t xml:space="preserve"> le code.</w:t>
      </w:r>
    </w:p>
    <w:p w14:paraId="28C34108" w14:textId="497DC3FA" w:rsidR="00C31BEA" w:rsidRPr="00C31BEA" w:rsidRDefault="00C31BEA" w:rsidP="00C31BEA">
      <w:pPr>
        <w:numPr>
          <w:ilvl w:val="0"/>
          <w:numId w:val="65"/>
        </w:numPr>
      </w:pPr>
      <w:r w:rsidRPr="00C31BEA">
        <w:rPr>
          <w:b/>
          <w:bCs/>
        </w:rPr>
        <w:t>Suppression manuelle des messages</w:t>
      </w:r>
      <w:r w:rsidRPr="00C31BEA">
        <w:t xml:space="preserve"> : Une autre approche consist</w:t>
      </w:r>
      <w:r w:rsidR="00C973B4">
        <w:t>ait</w:t>
      </w:r>
      <w:r w:rsidRPr="00C31BEA">
        <w:t xml:space="preserve"> à supprimer explicitement les messages associés avant de supprimer la discussion. Cette solution </w:t>
      </w:r>
      <w:r w:rsidR="00537D0A">
        <w:t>fu ajouté</w:t>
      </w:r>
      <w:r w:rsidRPr="00C31BEA">
        <w:t xml:space="preserve"> dans le service </w:t>
      </w:r>
      <w:proofErr w:type="spellStart"/>
      <w:r w:rsidRPr="00C31BEA">
        <w:rPr>
          <w:b/>
          <w:bCs/>
        </w:rPr>
        <w:t>DiscussionService</w:t>
      </w:r>
      <w:proofErr w:type="spellEnd"/>
      <w:r w:rsidRPr="00C31BEA">
        <w:t xml:space="preserve">, </w:t>
      </w:r>
      <w:r w:rsidR="001B13C7">
        <w:t>ou tous les messages associés étaient supprimés avant la discussion.</w:t>
      </w:r>
    </w:p>
    <w:p w14:paraId="3C66ECB3" w14:textId="28FC2E5F" w:rsidR="00E5055D" w:rsidRPr="00E5055D" w:rsidRDefault="00C31BEA" w:rsidP="00E5055D">
      <w:r w:rsidRPr="00C31BEA">
        <w:t>Les deux approches ont été testées et</w:t>
      </w:r>
      <w:r w:rsidR="00221749">
        <w:t xml:space="preserve"> logiquement la</w:t>
      </w:r>
      <w:r w:rsidRPr="00C31BEA">
        <w:t xml:space="preserve"> </w:t>
      </w:r>
      <w:r w:rsidR="00221749">
        <w:t xml:space="preserve">solution la plus simple, la </w:t>
      </w:r>
      <w:r w:rsidRPr="00C31BEA">
        <w:t>suppression en cascade</w:t>
      </w:r>
      <w:r w:rsidR="00221749">
        <w:t>,</w:t>
      </w:r>
      <w:r w:rsidRPr="00C31BEA">
        <w:t xml:space="preserve"> </w:t>
      </w:r>
      <w:r w:rsidR="00221749">
        <w:t>a été choisie</w:t>
      </w:r>
      <w:r w:rsidR="00A231FF">
        <w:t>.</w:t>
      </w:r>
    </w:p>
    <w:p w14:paraId="0D2C4B4A" w14:textId="11AA7CE8" w:rsidR="009B69BA" w:rsidRPr="003F4812" w:rsidRDefault="00232C26" w:rsidP="00232C26">
      <w:pPr>
        <w:pStyle w:val="Titre1"/>
        <w:rPr>
          <w:rFonts w:cs="Calibri"/>
        </w:rPr>
      </w:pPr>
      <w:bookmarkStart w:id="10" w:name="_Toc188107861"/>
      <w:r w:rsidRPr="003F4812">
        <w:rPr>
          <w:rFonts w:cs="Calibri"/>
        </w:rPr>
        <w:t>Planning</w:t>
      </w:r>
      <w:r w:rsidR="00A639F8">
        <w:rPr>
          <w:rFonts w:cs="Calibri"/>
        </w:rPr>
        <w:t xml:space="preserve"> prévu et effectif</w:t>
      </w:r>
      <w:bookmarkEnd w:id="10"/>
    </w:p>
    <w:p w14:paraId="3D4364A5" w14:textId="3EC3D21B" w:rsidR="009F5E31" w:rsidRDefault="003B6FC7" w:rsidP="009F5E31">
      <w:pPr>
        <w:rPr>
          <w:rFonts w:ascii="Calibri" w:hAnsi="Calibri" w:cs="Calibri"/>
        </w:rPr>
      </w:pPr>
      <w:r w:rsidRPr="003B6FC7">
        <w:drawing>
          <wp:inline distT="0" distB="0" distL="0" distR="0" wp14:anchorId="41F01657" wp14:editId="28AA353D">
            <wp:extent cx="5760720" cy="3218815"/>
            <wp:effectExtent l="0" t="0" r="0" b="635"/>
            <wp:docPr id="7123945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7CA2" w14:textId="77884D40" w:rsidR="00CD352D" w:rsidRPr="003F4812" w:rsidRDefault="00CD352D" w:rsidP="009F5E3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36089D2" w14:textId="79D8911F" w:rsidR="009F5E31" w:rsidRPr="003F4812" w:rsidRDefault="009F5E31" w:rsidP="009F5E31">
      <w:pPr>
        <w:pStyle w:val="Titre1"/>
        <w:rPr>
          <w:rFonts w:cs="Calibri"/>
        </w:rPr>
      </w:pPr>
      <w:bookmarkStart w:id="11" w:name="_Toc188107862"/>
      <w:r w:rsidRPr="003F4812">
        <w:rPr>
          <w:rFonts w:cs="Calibri"/>
        </w:rPr>
        <w:lastRenderedPageBreak/>
        <w:t>Bilan</w:t>
      </w:r>
      <w:bookmarkEnd w:id="11"/>
    </w:p>
    <w:p w14:paraId="08367820" w14:textId="77777777" w:rsidR="00CD352D" w:rsidRDefault="00CD352D" w:rsidP="00623ACF"/>
    <w:p w14:paraId="3681532B" w14:textId="7E8D27A2" w:rsidR="00623ACF" w:rsidRDefault="00CD352D" w:rsidP="00623ACF">
      <w:r>
        <w:br w:type="page"/>
      </w:r>
    </w:p>
    <w:p w14:paraId="4A97073A" w14:textId="3B20C951" w:rsidR="00623ACF" w:rsidRDefault="00623ACF" w:rsidP="00623ACF">
      <w:pPr>
        <w:pStyle w:val="Titre1"/>
      </w:pPr>
      <w:bookmarkStart w:id="12" w:name="_Toc188107863"/>
      <w:r>
        <w:lastRenderedPageBreak/>
        <w:t>Bibliographie</w:t>
      </w:r>
      <w:bookmarkEnd w:id="12"/>
    </w:p>
    <w:p w14:paraId="18973BE1" w14:textId="1791F67F" w:rsidR="00623ACF" w:rsidRPr="00623ACF" w:rsidRDefault="00623ACF" w:rsidP="00623ACF">
      <w:pPr>
        <w:rPr>
          <w:lang w:val="en-GB"/>
        </w:rPr>
      </w:pPr>
      <w:r w:rsidRPr="00623ACF">
        <w:rPr>
          <w:b/>
          <w:bCs/>
          <w:lang w:val="en-GB"/>
        </w:rPr>
        <w:t xml:space="preserve">Let’s Solve the Infinite Recursion </w:t>
      </w:r>
      <w:proofErr w:type="spellStart"/>
      <w:r w:rsidRPr="00623ACF">
        <w:rPr>
          <w:b/>
          <w:bCs/>
          <w:lang w:val="en-GB"/>
        </w:rPr>
        <w:t>Stackoverflow</w:t>
      </w:r>
      <w:proofErr w:type="spellEnd"/>
      <w:r w:rsidRPr="00623ACF">
        <w:rPr>
          <w:b/>
          <w:bCs/>
          <w:lang w:val="en-GB"/>
        </w:rPr>
        <w:t xml:space="preserve"> Problem in Spring Boot</w:t>
      </w:r>
      <w:r>
        <w:rPr>
          <w:b/>
          <w:bCs/>
          <w:lang w:val="en-GB"/>
        </w:rPr>
        <w:t xml:space="preserve">, </w:t>
      </w:r>
      <w:r w:rsidRPr="00623ACF">
        <w:rPr>
          <w:lang w:val="en-GB"/>
        </w:rPr>
        <w:t>POOJITHA IROSHA</w:t>
      </w:r>
      <w:r>
        <w:rPr>
          <w:lang w:val="en-GB"/>
        </w:rPr>
        <w:t xml:space="preserve">, 1 Juin </w:t>
      </w:r>
      <w:proofErr w:type="gramStart"/>
      <w:r>
        <w:rPr>
          <w:lang w:val="en-GB"/>
        </w:rPr>
        <w:t>2023 :</w:t>
      </w:r>
      <w:proofErr w:type="gramEnd"/>
    </w:p>
    <w:p w14:paraId="2217A650" w14:textId="6F272ED6" w:rsidR="00623ACF" w:rsidRDefault="00623ACF" w:rsidP="00623ACF">
      <w:hyperlink r:id="rId10" w:history="1">
        <w:r w:rsidRPr="00623ACF">
          <w:rPr>
            <w:rStyle w:val="Lienhypertexte"/>
            <w:lang w:val="en-GB"/>
          </w:rPr>
          <w:t>https://medium.com/@poojithairosha/lets-solve-the-infinite-recursion-stackoverflow-problem-in-spring-boot-8a0a86cf0aba</w:t>
        </w:r>
      </w:hyperlink>
    </w:p>
    <w:p w14:paraId="72B343AF" w14:textId="0591A04E" w:rsidR="0072516A" w:rsidRPr="0072516A" w:rsidRDefault="0072516A" w:rsidP="00623ACF">
      <w:pPr>
        <w:rPr>
          <w:lang w:val="en-GB"/>
        </w:rPr>
      </w:pPr>
      <w:r w:rsidRPr="0072516A">
        <w:rPr>
          <w:b/>
          <w:bCs/>
          <w:lang w:val="en-GB"/>
        </w:rPr>
        <w:t>Spring: Trouble understanding cascade deleting entities</w:t>
      </w:r>
      <w:r>
        <w:rPr>
          <w:b/>
          <w:bCs/>
          <w:lang w:val="en-GB"/>
        </w:rPr>
        <w:t xml:space="preserve">, </w:t>
      </w:r>
      <w:r w:rsidR="0018167F">
        <w:rPr>
          <w:lang w:val="en-GB"/>
        </w:rPr>
        <w:t xml:space="preserve">Answered by </w:t>
      </w:r>
      <w:proofErr w:type="spellStart"/>
      <w:r w:rsidR="0018167F" w:rsidRPr="0018167F">
        <w:rPr>
          <w:lang w:val="en-GB"/>
        </w:rPr>
        <w:t>jwpol</w:t>
      </w:r>
      <w:proofErr w:type="spellEnd"/>
      <w:r w:rsidR="0018167F">
        <w:rPr>
          <w:lang w:val="en-GB"/>
        </w:rPr>
        <w:t xml:space="preserve">, 24 Avril </w:t>
      </w:r>
      <w:proofErr w:type="gramStart"/>
      <w:r w:rsidR="0018167F">
        <w:rPr>
          <w:lang w:val="en-GB"/>
        </w:rPr>
        <w:t>2022 :</w:t>
      </w:r>
      <w:proofErr w:type="gramEnd"/>
    </w:p>
    <w:p w14:paraId="56BB1C0B" w14:textId="3588C54D" w:rsidR="0072516A" w:rsidRPr="0072516A" w:rsidRDefault="0072516A" w:rsidP="00623ACF">
      <w:hyperlink r:id="rId11" w:history="1">
        <w:r w:rsidRPr="00373165">
          <w:rPr>
            <w:rStyle w:val="Lienhypertexte"/>
          </w:rPr>
          <w:t>https://stackoverflow.com/questions/71991459/spring-trouble-understanding-cascade-deleting-entities</w:t>
        </w:r>
      </w:hyperlink>
    </w:p>
    <w:sectPr w:rsidR="0072516A" w:rsidRPr="0072516A" w:rsidSect="00E466F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9F1E6" w14:textId="77777777" w:rsidR="00D74D4F" w:rsidRDefault="00D74D4F" w:rsidP="006F5BD3">
      <w:pPr>
        <w:spacing w:after="0" w:line="240" w:lineRule="auto"/>
      </w:pPr>
      <w:r>
        <w:separator/>
      </w:r>
    </w:p>
  </w:endnote>
  <w:endnote w:type="continuationSeparator" w:id="0">
    <w:p w14:paraId="558DCA20" w14:textId="77777777" w:rsidR="00D74D4F" w:rsidRDefault="00D74D4F" w:rsidP="006F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8B0B3" w14:textId="678AC616" w:rsidR="00000000" w:rsidRPr="008667F3" w:rsidRDefault="006F5BD3" w:rsidP="006F5BD3">
    <w:pPr>
      <w:pStyle w:val="Pieddepage1"/>
    </w:pPr>
    <w:r>
      <w:t>Gestions de discussion</w:t>
    </w:r>
    <w:r w:rsidR="00000000" w:rsidRPr="008667F3">
      <w:tab/>
    </w:r>
    <w:r w:rsidR="00000000" w:rsidRPr="008667F3">
      <w:t>24</w:t>
    </w:r>
    <w:r w:rsidR="00000000" w:rsidRPr="008667F3">
      <w:t xml:space="preserve"> j</w:t>
    </w:r>
    <w:r w:rsidR="00000000" w:rsidRPr="008667F3">
      <w:t>anvier</w:t>
    </w:r>
    <w:r w:rsidR="00000000" w:rsidRPr="008667F3">
      <w:t xml:space="preserve"> 202</w:t>
    </w:r>
    <w:r w:rsidR="00000000" w:rsidRPr="008667F3">
      <w:t>5</w:t>
    </w:r>
    <w:r>
      <w:tab/>
    </w:r>
    <w:r w:rsidR="00000000" w:rsidRPr="008667F3">
      <w:t xml:space="preserve">Page </w:t>
    </w:r>
    <w:r w:rsidR="00000000" w:rsidRPr="008667F3">
      <w:fldChar w:fldCharType="begin"/>
    </w:r>
    <w:r w:rsidR="00000000" w:rsidRPr="008667F3">
      <w:instrText>PAGE   \* MERGEFORMAT</w:instrText>
    </w:r>
    <w:r w:rsidR="00000000" w:rsidRPr="008667F3">
      <w:fldChar w:fldCharType="separate"/>
    </w:r>
    <w:r w:rsidR="00000000" w:rsidRPr="008667F3">
      <w:t>1</w:t>
    </w:r>
    <w:r w:rsidR="00000000" w:rsidRPr="008667F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AFD40" w14:textId="77777777" w:rsidR="00D74D4F" w:rsidRDefault="00D74D4F" w:rsidP="006F5BD3">
      <w:pPr>
        <w:spacing w:after="0" w:line="240" w:lineRule="auto"/>
      </w:pPr>
      <w:r>
        <w:separator/>
      </w:r>
    </w:p>
  </w:footnote>
  <w:footnote w:type="continuationSeparator" w:id="0">
    <w:p w14:paraId="479E0BB3" w14:textId="77777777" w:rsidR="00D74D4F" w:rsidRDefault="00D74D4F" w:rsidP="006F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1541C" w14:textId="77777777" w:rsidR="00000000" w:rsidRPr="008667F3" w:rsidRDefault="00000000">
    <w:pPr>
      <w:pStyle w:val="En-tte1"/>
      <w:rPr>
        <w:sz w:val="20"/>
        <w:szCs w:val="20"/>
      </w:rPr>
    </w:pPr>
    <w:r w:rsidRPr="008667F3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4BB7DD" wp14:editId="33D95E72">
          <wp:simplePos x="0" y="0"/>
          <wp:positionH relativeFrom="margin">
            <wp:posOffset>3472180</wp:posOffset>
          </wp:positionH>
          <wp:positionV relativeFrom="paragraph">
            <wp:posOffset>-208280</wp:posOffset>
          </wp:positionV>
          <wp:extent cx="2143125" cy="455295"/>
          <wp:effectExtent l="0" t="0" r="9525" b="1905"/>
          <wp:wrapTight wrapText="bothSides">
            <wp:wrapPolygon edited="0">
              <wp:start x="0" y="0"/>
              <wp:lineTo x="0" y="20787"/>
              <wp:lineTo x="21504" y="20787"/>
              <wp:lineTo x="21504" y="0"/>
              <wp:lineTo x="0" y="0"/>
            </wp:wrapPolygon>
          </wp:wrapTight>
          <wp:docPr id="118573688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6928746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55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67F3">
      <w:rPr>
        <w:sz w:val="20"/>
        <w:szCs w:val="20"/>
      </w:rPr>
      <w:t>Noa Devanthéry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5FD"/>
    <w:multiLevelType w:val="hybridMultilevel"/>
    <w:tmpl w:val="5922C5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5D6"/>
    <w:multiLevelType w:val="multilevel"/>
    <w:tmpl w:val="A85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96EC3"/>
    <w:multiLevelType w:val="hybridMultilevel"/>
    <w:tmpl w:val="D6762B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D04F5"/>
    <w:multiLevelType w:val="hybridMultilevel"/>
    <w:tmpl w:val="91F4C7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D0329"/>
    <w:multiLevelType w:val="hybridMultilevel"/>
    <w:tmpl w:val="04B4B7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0440F"/>
    <w:multiLevelType w:val="multilevel"/>
    <w:tmpl w:val="6A5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62B61"/>
    <w:multiLevelType w:val="hybridMultilevel"/>
    <w:tmpl w:val="F37C61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53847"/>
    <w:multiLevelType w:val="multilevel"/>
    <w:tmpl w:val="6E9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F44F9"/>
    <w:multiLevelType w:val="multilevel"/>
    <w:tmpl w:val="84AA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D46C6"/>
    <w:multiLevelType w:val="hybridMultilevel"/>
    <w:tmpl w:val="B5B0B7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B3C41"/>
    <w:multiLevelType w:val="multilevel"/>
    <w:tmpl w:val="AC4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F4288"/>
    <w:multiLevelType w:val="hybridMultilevel"/>
    <w:tmpl w:val="422601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71158"/>
    <w:multiLevelType w:val="multilevel"/>
    <w:tmpl w:val="344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A78DF"/>
    <w:multiLevelType w:val="hybridMultilevel"/>
    <w:tmpl w:val="B26442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A539E"/>
    <w:multiLevelType w:val="hybridMultilevel"/>
    <w:tmpl w:val="2FC04B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91A93"/>
    <w:multiLevelType w:val="multilevel"/>
    <w:tmpl w:val="CBC8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826C4"/>
    <w:multiLevelType w:val="hybridMultilevel"/>
    <w:tmpl w:val="F1C0F6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E0FE3"/>
    <w:multiLevelType w:val="hybridMultilevel"/>
    <w:tmpl w:val="486266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54CA3"/>
    <w:multiLevelType w:val="hybridMultilevel"/>
    <w:tmpl w:val="7CF65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24F13"/>
    <w:multiLevelType w:val="multilevel"/>
    <w:tmpl w:val="8AC6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1A3E3C"/>
    <w:multiLevelType w:val="hybridMultilevel"/>
    <w:tmpl w:val="6E308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00F10"/>
    <w:multiLevelType w:val="hybridMultilevel"/>
    <w:tmpl w:val="37A4DA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05AAE"/>
    <w:multiLevelType w:val="multilevel"/>
    <w:tmpl w:val="311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E404A"/>
    <w:multiLevelType w:val="multilevel"/>
    <w:tmpl w:val="278684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4B90"/>
    <w:multiLevelType w:val="multilevel"/>
    <w:tmpl w:val="46FE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600738"/>
    <w:multiLevelType w:val="hybridMultilevel"/>
    <w:tmpl w:val="1610AA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3C7AFC"/>
    <w:multiLevelType w:val="hybridMultilevel"/>
    <w:tmpl w:val="B46E88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B09CC"/>
    <w:multiLevelType w:val="multilevel"/>
    <w:tmpl w:val="1BCE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F40C97"/>
    <w:multiLevelType w:val="multilevel"/>
    <w:tmpl w:val="6946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C2859"/>
    <w:multiLevelType w:val="hybridMultilevel"/>
    <w:tmpl w:val="0E32D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0A1B6A"/>
    <w:multiLevelType w:val="multilevel"/>
    <w:tmpl w:val="D4C4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B546B8"/>
    <w:multiLevelType w:val="hybridMultilevel"/>
    <w:tmpl w:val="7D081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E20EA6"/>
    <w:multiLevelType w:val="multilevel"/>
    <w:tmpl w:val="4F2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B14624"/>
    <w:multiLevelType w:val="hybridMultilevel"/>
    <w:tmpl w:val="48626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BB08B9"/>
    <w:multiLevelType w:val="multilevel"/>
    <w:tmpl w:val="8FD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56606A"/>
    <w:multiLevelType w:val="multilevel"/>
    <w:tmpl w:val="288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446A3C"/>
    <w:multiLevelType w:val="hybridMultilevel"/>
    <w:tmpl w:val="A2A2CFE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10742C"/>
    <w:multiLevelType w:val="multilevel"/>
    <w:tmpl w:val="0A1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1A121D"/>
    <w:multiLevelType w:val="hybridMultilevel"/>
    <w:tmpl w:val="2EC8FF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86A00"/>
    <w:multiLevelType w:val="hybridMultilevel"/>
    <w:tmpl w:val="48626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2241B1"/>
    <w:multiLevelType w:val="hybridMultilevel"/>
    <w:tmpl w:val="A128F974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005C4E"/>
    <w:multiLevelType w:val="multilevel"/>
    <w:tmpl w:val="AAC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5D69EE"/>
    <w:multiLevelType w:val="multilevel"/>
    <w:tmpl w:val="49E0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4823D0"/>
    <w:multiLevelType w:val="hybridMultilevel"/>
    <w:tmpl w:val="297A87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747850"/>
    <w:multiLevelType w:val="hybridMultilevel"/>
    <w:tmpl w:val="B920AA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4531C5"/>
    <w:multiLevelType w:val="hybridMultilevel"/>
    <w:tmpl w:val="33E2B6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293D2A"/>
    <w:multiLevelType w:val="hybridMultilevel"/>
    <w:tmpl w:val="64601F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286578"/>
    <w:multiLevelType w:val="multilevel"/>
    <w:tmpl w:val="E048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C95F9E"/>
    <w:multiLevelType w:val="hybridMultilevel"/>
    <w:tmpl w:val="F31AE3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A80E3A"/>
    <w:multiLevelType w:val="hybridMultilevel"/>
    <w:tmpl w:val="FDBE2F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CB44F1"/>
    <w:multiLevelType w:val="multilevel"/>
    <w:tmpl w:val="CBC8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282466"/>
    <w:multiLevelType w:val="multilevel"/>
    <w:tmpl w:val="19B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987BC5"/>
    <w:multiLevelType w:val="multilevel"/>
    <w:tmpl w:val="29C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F16EDD"/>
    <w:multiLevelType w:val="multilevel"/>
    <w:tmpl w:val="D43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904B80"/>
    <w:multiLevelType w:val="multilevel"/>
    <w:tmpl w:val="579A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C6634C"/>
    <w:multiLevelType w:val="hybridMultilevel"/>
    <w:tmpl w:val="69F203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265F6A"/>
    <w:multiLevelType w:val="hybridMultilevel"/>
    <w:tmpl w:val="4BA2F6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5E5424"/>
    <w:multiLevelType w:val="multilevel"/>
    <w:tmpl w:val="7F6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1A6A4A"/>
    <w:multiLevelType w:val="multilevel"/>
    <w:tmpl w:val="CBC8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5355AA"/>
    <w:multiLevelType w:val="hybridMultilevel"/>
    <w:tmpl w:val="40C89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AC71BC"/>
    <w:multiLevelType w:val="hybridMultilevel"/>
    <w:tmpl w:val="FF0044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283D87"/>
    <w:multiLevelType w:val="hybridMultilevel"/>
    <w:tmpl w:val="29B8E7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357DA2"/>
    <w:multiLevelType w:val="hybridMultilevel"/>
    <w:tmpl w:val="E9482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95388C"/>
    <w:multiLevelType w:val="hybridMultilevel"/>
    <w:tmpl w:val="D64E26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2E20DD"/>
    <w:multiLevelType w:val="hybridMultilevel"/>
    <w:tmpl w:val="F47853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52770">
    <w:abstractNumId w:val="17"/>
  </w:num>
  <w:num w:numId="2" w16cid:durableId="1327199115">
    <w:abstractNumId w:val="39"/>
  </w:num>
  <w:num w:numId="3" w16cid:durableId="481392352">
    <w:abstractNumId w:val="33"/>
  </w:num>
  <w:num w:numId="4" w16cid:durableId="1263610799">
    <w:abstractNumId w:val="54"/>
  </w:num>
  <w:num w:numId="5" w16cid:durableId="2060128380">
    <w:abstractNumId w:val="6"/>
  </w:num>
  <w:num w:numId="6" w16cid:durableId="20133974">
    <w:abstractNumId w:val="55"/>
  </w:num>
  <w:num w:numId="7" w16cid:durableId="370568883">
    <w:abstractNumId w:val="57"/>
  </w:num>
  <w:num w:numId="8" w16cid:durableId="327753133">
    <w:abstractNumId w:val="10"/>
  </w:num>
  <w:num w:numId="9" w16cid:durableId="708534389">
    <w:abstractNumId w:val="51"/>
  </w:num>
  <w:num w:numId="10" w16cid:durableId="112557743">
    <w:abstractNumId w:val="30"/>
  </w:num>
  <w:num w:numId="11" w16cid:durableId="1959212959">
    <w:abstractNumId w:val="2"/>
  </w:num>
  <w:num w:numId="12" w16cid:durableId="65227264">
    <w:abstractNumId w:val="9"/>
  </w:num>
  <w:num w:numId="13" w16cid:durableId="501819798">
    <w:abstractNumId w:val="20"/>
  </w:num>
  <w:num w:numId="14" w16cid:durableId="1353726045">
    <w:abstractNumId w:val="60"/>
  </w:num>
  <w:num w:numId="15" w16cid:durableId="2071729624">
    <w:abstractNumId w:val="29"/>
  </w:num>
  <w:num w:numId="16" w16cid:durableId="426318089">
    <w:abstractNumId w:val="21"/>
  </w:num>
  <w:num w:numId="17" w16cid:durableId="526601978">
    <w:abstractNumId w:val="16"/>
  </w:num>
  <w:num w:numId="18" w16cid:durableId="1676616909">
    <w:abstractNumId w:val="62"/>
  </w:num>
  <w:num w:numId="19" w16cid:durableId="1943414638">
    <w:abstractNumId w:val="44"/>
  </w:num>
  <w:num w:numId="20" w16cid:durableId="494490682">
    <w:abstractNumId w:val="64"/>
  </w:num>
  <w:num w:numId="21" w16cid:durableId="1683358368">
    <w:abstractNumId w:val="46"/>
  </w:num>
  <w:num w:numId="22" w16cid:durableId="1637834359">
    <w:abstractNumId w:val="26"/>
  </w:num>
  <w:num w:numId="23" w16cid:durableId="2002543420">
    <w:abstractNumId w:val="38"/>
  </w:num>
  <w:num w:numId="24" w16cid:durableId="128331118">
    <w:abstractNumId w:val="14"/>
  </w:num>
  <w:num w:numId="25" w16cid:durableId="1144810896">
    <w:abstractNumId w:val="56"/>
  </w:num>
  <w:num w:numId="26" w16cid:durableId="2037654834">
    <w:abstractNumId w:val="24"/>
  </w:num>
  <w:num w:numId="27" w16cid:durableId="737705473">
    <w:abstractNumId w:val="28"/>
  </w:num>
  <w:num w:numId="28" w16cid:durableId="37779398">
    <w:abstractNumId w:val="25"/>
  </w:num>
  <w:num w:numId="29" w16cid:durableId="57871684">
    <w:abstractNumId w:val="41"/>
  </w:num>
  <w:num w:numId="30" w16cid:durableId="1002396493">
    <w:abstractNumId w:val="7"/>
  </w:num>
  <w:num w:numId="31" w16cid:durableId="275448483">
    <w:abstractNumId w:val="52"/>
  </w:num>
  <w:num w:numId="32" w16cid:durableId="1457213544">
    <w:abstractNumId w:val="35"/>
  </w:num>
  <w:num w:numId="33" w16cid:durableId="513568451">
    <w:abstractNumId w:val="53"/>
  </w:num>
  <w:num w:numId="34" w16cid:durableId="1076053346">
    <w:abstractNumId w:val="1"/>
  </w:num>
  <w:num w:numId="35" w16cid:durableId="1339112440">
    <w:abstractNumId w:val="8"/>
  </w:num>
  <w:num w:numId="36" w16cid:durableId="1919945793">
    <w:abstractNumId w:val="34"/>
  </w:num>
  <w:num w:numId="37" w16cid:durableId="1826043329">
    <w:abstractNumId w:val="61"/>
  </w:num>
  <w:num w:numId="38" w16cid:durableId="987707194">
    <w:abstractNumId w:val="5"/>
  </w:num>
  <w:num w:numId="39" w16cid:durableId="389353019">
    <w:abstractNumId w:val="27"/>
  </w:num>
  <w:num w:numId="40" w16cid:durableId="1797210360">
    <w:abstractNumId w:val="23"/>
  </w:num>
  <w:num w:numId="41" w16cid:durableId="52437557">
    <w:abstractNumId w:val="19"/>
  </w:num>
  <w:num w:numId="42" w16cid:durableId="2085831941">
    <w:abstractNumId w:val="0"/>
  </w:num>
  <w:num w:numId="43" w16cid:durableId="1053193662">
    <w:abstractNumId w:val="48"/>
  </w:num>
  <w:num w:numId="44" w16cid:durableId="108740766">
    <w:abstractNumId w:val="18"/>
  </w:num>
  <w:num w:numId="45" w16cid:durableId="1501461357">
    <w:abstractNumId w:val="40"/>
  </w:num>
  <w:num w:numId="46" w16cid:durableId="1734501746">
    <w:abstractNumId w:val="4"/>
  </w:num>
  <w:num w:numId="47" w16cid:durableId="1876653615">
    <w:abstractNumId w:val="36"/>
  </w:num>
  <w:num w:numId="48" w16cid:durableId="1477993595">
    <w:abstractNumId w:val="63"/>
  </w:num>
  <w:num w:numId="49" w16cid:durableId="1709600998">
    <w:abstractNumId w:val="59"/>
  </w:num>
  <w:num w:numId="50" w16cid:durableId="1883515226">
    <w:abstractNumId w:val="13"/>
  </w:num>
  <w:num w:numId="51" w16cid:durableId="1657496508">
    <w:abstractNumId w:val="50"/>
  </w:num>
  <w:num w:numId="52" w16cid:durableId="2087530010">
    <w:abstractNumId w:val="49"/>
  </w:num>
  <w:num w:numId="53" w16cid:durableId="899173054">
    <w:abstractNumId w:val="15"/>
  </w:num>
  <w:num w:numId="54" w16cid:durableId="2123500447">
    <w:abstractNumId w:val="58"/>
  </w:num>
  <w:num w:numId="55" w16cid:durableId="913929012">
    <w:abstractNumId w:val="43"/>
  </w:num>
  <w:num w:numId="56" w16cid:durableId="1475027965">
    <w:abstractNumId w:val="45"/>
  </w:num>
  <w:num w:numId="57" w16cid:durableId="29304958">
    <w:abstractNumId w:val="47"/>
  </w:num>
  <w:num w:numId="58" w16cid:durableId="1522166090">
    <w:abstractNumId w:val="3"/>
  </w:num>
  <w:num w:numId="59" w16cid:durableId="356204149">
    <w:abstractNumId w:val="31"/>
  </w:num>
  <w:num w:numId="60" w16cid:durableId="1017002945">
    <w:abstractNumId w:val="11"/>
  </w:num>
  <w:num w:numId="61" w16cid:durableId="775515758">
    <w:abstractNumId w:val="12"/>
  </w:num>
  <w:num w:numId="62" w16cid:durableId="257104111">
    <w:abstractNumId w:val="32"/>
  </w:num>
  <w:num w:numId="63" w16cid:durableId="1148672503">
    <w:abstractNumId w:val="37"/>
  </w:num>
  <w:num w:numId="64" w16cid:durableId="1561596867">
    <w:abstractNumId w:val="22"/>
  </w:num>
  <w:num w:numId="65" w16cid:durableId="213976030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66"/>
    <w:rsid w:val="00002246"/>
    <w:rsid w:val="00037DF2"/>
    <w:rsid w:val="00092324"/>
    <w:rsid w:val="00106059"/>
    <w:rsid w:val="00162CB8"/>
    <w:rsid w:val="0018167F"/>
    <w:rsid w:val="0019294A"/>
    <w:rsid w:val="001A2F0B"/>
    <w:rsid w:val="001B13C7"/>
    <w:rsid w:val="001B4D05"/>
    <w:rsid w:val="001D5FC2"/>
    <w:rsid w:val="001E44A5"/>
    <w:rsid w:val="001F51BC"/>
    <w:rsid w:val="00221749"/>
    <w:rsid w:val="0023215C"/>
    <w:rsid w:val="00232C26"/>
    <w:rsid w:val="00264D72"/>
    <w:rsid w:val="002E3E35"/>
    <w:rsid w:val="002E64F8"/>
    <w:rsid w:val="003303EF"/>
    <w:rsid w:val="00367CA6"/>
    <w:rsid w:val="0037352F"/>
    <w:rsid w:val="003B6FC7"/>
    <w:rsid w:val="003F4812"/>
    <w:rsid w:val="00507D66"/>
    <w:rsid w:val="00537D0A"/>
    <w:rsid w:val="0054118B"/>
    <w:rsid w:val="0055596F"/>
    <w:rsid w:val="00583D24"/>
    <w:rsid w:val="005B756A"/>
    <w:rsid w:val="005E3B24"/>
    <w:rsid w:val="00623ACF"/>
    <w:rsid w:val="0063291A"/>
    <w:rsid w:val="00657F9F"/>
    <w:rsid w:val="00683FF8"/>
    <w:rsid w:val="00696210"/>
    <w:rsid w:val="006A2712"/>
    <w:rsid w:val="006C1507"/>
    <w:rsid w:val="006F1CF4"/>
    <w:rsid w:val="006F5BD3"/>
    <w:rsid w:val="0072516A"/>
    <w:rsid w:val="00725661"/>
    <w:rsid w:val="00751D16"/>
    <w:rsid w:val="00766D5F"/>
    <w:rsid w:val="007A11FB"/>
    <w:rsid w:val="008A33F2"/>
    <w:rsid w:val="00936322"/>
    <w:rsid w:val="009B69BA"/>
    <w:rsid w:val="009E0EC7"/>
    <w:rsid w:val="009E5B39"/>
    <w:rsid w:val="009F5E31"/>
    <w:rsid w:val="00A231FF"/>
    <w:rsid w:val="00A639F8"/>
    <w:rsid w:val="00A772D5"/>
    <w:rsid w:val="00A825C5"/>
    <w:rsid w:val="00A84F0E"/>
    <w:rsid w:val="00A87569"/>
    <w:rsid w:val="00A955D1"/>
    <w:rsid w:val="00AA3C3E"/>
    <w:rsid w:val="00B445E4"/>
    <w:rsid w:val="00B755F6"/>
    <w:rsid w:val="00BB3165"/>
    <w:rsid w:val="00BE43A3"/>
    <w:rsid w:val="00C02F25"/>
    <w:rsid w:val="00C31BEA"/>
    <w:rsid w:val="00C70428"/>
    <w:rsid w:val="00C730DF"/>
    <w:rsid w:val="00C973B4"/>
    <w:rsid w:val="00CC4B1A"/>
    <w:rsid w:val="00CD003D"/>
    <w:rsid w:val="00CD352D"/>
    <w:rsid w:val="00D22CF2"/>
    <w:rsid w:val="00D22F51"/>
    <w:rsid w:val="00D34C8B"/>
    <w:rsid w:val="00D72CB1"/>
    <w:rsid w:val="00D74D4F"/>
    <w:rsid w:val="00D93960"/>
    <w:rsid w:val="00DD60C8"/>
    <w:rsid w:val="00DE3E10"/>
    <w:rsid w:val="00E065B2"/>
    <w:rsid w:val="00E45C3B"/>
    <w:rsid w:val="00E466FA"/>
    <w:rsid w:val="00E5055D"/>
    <w:rsid w:val="00E866F0"/>
    <w:rsid w:val="00F0137C"/>
    <w:rsid w:val="00F33ADA"/>
    <w:rsid w:val="00F63F61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E62C"/>
  <w15:chartTrackingRefBased/>
  <w15:docId w15:val="{73BF4E9F-A113-41C4-BECE-25616376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66FA"/>
    <w:pPr>
      <w:pBdr>
        <w:top w:val="single" w:sz="18" w:space="1" w:color="auto"/>
        <w:left w:val="single" w:sz="8" w:space="0" w:color="auto"/>
      </w:pBdr>
      <w:shd w:val="pct25" w:color="auto" w:fill="auto"/>
      <w:spacing w:line="252" w:lineRule="auto"/>
      <w:ind w:left="432" w:hanging="432"/>
      <w:jc w:val="both"/>
      <w:outlineLvl w:val="0"/>
    </w:pPr>
    <w:rPr>
      <w:rFonts w:ascii="Calibri" w:eastAsia="Times New Roman" w:hAnsi="Calibri" w:cs="Times New Roman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66FA"/>
    <w:pPr>
      <w:keepNext/>
      <w:keepLines/>
      <w:numPr>
        <w:ilvl w:val="1"/>
      </w:numPr>
      <w:pBdr>
        <w:top w:val="single" w:sz="8" w:space="1" w:color="auto"/>
        <w:left w:val="single" w:sz="8" w:space="0" w:color="auto"/>
      </w:pBdr>
      <w:shd w:val="pct15" w:color="auto" w:fill="auto"/>
      <w:spacing w:before="40" w:after="240" w:line="252" w:lineRule="auto"/>
      <w:ind w:left="576" w:hanging="576"/>
      <w:jc w:val="both"/>
      <w:outlineLvl w:val="1"/>
    </w:pPr>
    <w:rPr>
      <w:rFonts w:ascii="Calibri" w:eastAsia="Times New Roman" w:hAnsi="Calibri" w:cs="Times New Roman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66FA"/>
    <w:pPr>
      <w:keepNext/>
      <w:keepLines/>
      <w:numPr>
        <w:ilvl w:val="2"/>
      </w:numPr>
      <w:pBdr>
        <w:left w:val="single" w:sz="4" w:space="0" w:color="auto"/>
      </w:pBdr>
      <w:shd w:val="pct10" w:color="auto" w:fill="auto"/>
      <w:spacing w:before="40" w:after="120" w:line="257" w:lineRule="auto"/>
      <w:ind w:left="720" w:hanging="720"/>
      <w:jc w:val="both"/>
      <w:outlineLvl w:val="2"/>
    </w:pPr>
    <w:rPr>
      <w:rFonts w:ascii="Calibri" w:eastAsia="Calibri" w:hAnsi="Calibri" w:cs="Times New Roman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66FA"/>
    <w:rPr>
      <w:rFonts w:ascii="Calibri" w:eastAsia="Times New Roman" w:hAnsi="Calibri" w:cs="Times New Roman"/>
      <w:b/>
      <w:sz w:val="32"/>
      <w:szCs w:val="32"/>
      <w:shd w:val="pct25" w:color="auto" w:fill="auto"/>
    </w:rPr>
  </w:style>
  <w:style w:type="character" w:customStyle="1" w:styleId="Titre2Car">
    <w:name w:val="Titre 2 Car"/>
    <w:basedOn w:val="Policepardfaut"/>
    <w:link w:val="Titre2"/>
    <w:uiPriority w:val="9"/>
    <w:rsid w:val="00E466FA"/>
    <w:rPr>
      <w:rFonts w:ascii="Calibri" w:eastAsia="Times New Roman" w:hAnsi="Calibri" w:cs="Times New Roman"/>
      <w:b/>
      <w:sz w:val="28"/>
      <w:szCs w:val="26"/>
      <w:shd w:val="pct15" w:color="auto" w:fill="auto"/>
    </w:rPr>
  </w:style>
  <w:style w:type="character" w:customStyle="1" w:styleId="Titre3Car">
    <w:name w:val="Titre 3 Car"/>
    <w:basedOn w:val="Policepardfaut"/>
    <w:link w:val="Titre3"/>
    <w:uiPriority w:val="9"/>
    <w:rsid w:val="00E466FA"/>
    <w:rPr>
      <w:rFonts w:ascii="Calibri" w:eastAsia="Calibri" w:hAnsi="Calibri" w:cs="Times New Roman"/>
      <w:sz w:val="28"/>
      <w:shd w:val="pct10" w:color="auto" w:fill="auto"/>
    </w:rPr>
  </w:style>
  <w:style w:type="character" w:customStyle="1" w:styleId="Titre4Car">
    <w:name w:val="Titre 4 Car"/>
    <w:basedOn w:val="Policepardfaut"/>
    <w:link w:val="Titre4"/>
    <w:uiPriority w:val="9"/>
    <w:semiHidden/>
    <w:rsid w:val="00507D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7D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7D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7D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7D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7D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7D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7D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7D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7D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7D66"/>
    <w:rPr>
      <w:b/>
      <w:bCs/>
      <w:smallCaps/>
      <w:color w:val="0F4761" w:themeColor="accent1" w:themeShade="BF"/>
      <w:spacing w:val="5"/>
    </w:rPr>
  </w:style>
  <w:style w:type="numbering" w:customStyle="1" w:styleId="Aucuneliste1">
    <w:name w:val="Aucune liste1"/>
    <w:next w:val="Aucuneliste"/>
    <w:uiPriority w:val="99"/>
    <w:semiHidden/>
    <w:unhideWhenUsed/>
    <w:rsid w:val="00E466FA"/>
  </w:style>
  <w:style w:type="numbering" w:customStyle="1" w:styleId="Aucuneliste11">
    <w:name w:val="Aucune liste11"/>
    <w:next w:val="Aucuneliste"/>
    <w:uiPriority w:val="99"/>
    <w:semiHidden/>
    <w:unhideWhenUsed/>
    <w:rsid w:val="00E466FA"/>
  </w:style>
  <w:style w:type="paragraph" w:customStyle="1" w:styleId="En-tte1">
    <w:name w:val="En-tête1"/>
    <w:basedOn w:val="Normal"/>
    <w:next w:val="En-tte"/>
    <w:link w:val="En-tteCar"/>
    <w:uiPriority w:val="99"/>
    <w:unhideWhenUsed/>
    <w:rsid w:val="00E466FA"/>
    <w:pPr>
      <w:tabs>
        <w:tab w:val="center" w:pos="4536"/>
        <w:tab w:val="right" w:pos="9072"/>
      </w:tabs>
      <w:spacing w:after="0" w:line="240" w:lineRule="auto"/>
      <w:jc w:val="both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1"/>
    <w:uiPriority w:val="99"/>
    <w:rsid w:val="00E466FA"/>
    <w:rPr>
      <w:rFonts w:ascii="Calibri" w:hAnsi="Calibri"/>
    </w:rPr>
  </w:style>
  <w:style w:type="paragraph" w:customStyle="1" w:styleId="Pieddepage1">
    <w:name w:val="Pied de page1"/>
    <w:basedOn w:val="Normal"/>
    <w:next w:val="Pieddepage"/>
    <w:link w:val="PieddepageCar"/>
    <w:uiPriority w:val="99"/>
    <w:unhideWhenUsed/>
    <w:rsid w:val="00E466FA"/>
    <w:pPr>
      <w:tabs>
        <w:tab w:val="center" w:pos="4536"/>
        <w:tab w:val="right" w:pos="9072"/>
      </w:tabs>
      <w:spacing w:after="0" w:line="240" w:lineRule="auto"/>
      <w:jc w:val="both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1"/>
    <w:uiPriority w:val="99"/>
    <w:rsid w:val="00E466FA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E466F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E466FA"/>
    <w:rPr>
      <w:b/>
      <w:bCs/>
    </w:rPr>
  </w:style>
  <w:style w:type="character" w:styleId="Lienhypertexte">
    <w:name w:val="Hyperlink"/>
    <w:basedOn w:val="Policepardfaut"/>
    <w:uiPriority w:val="99"/>
    <w:unhideWhenUsed/>
    <w:rsid w:val="00E466FA"/>
    <w:rPr>
      <w:color w:val="0000FF"/>
      <w:u w:val="single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rsid w:val="00E466FA"/>
    <w:pPr>
      <w:outlineLvl w:val="9"/>
    </w:pPr>
    <w:rPr>
      <w:b w:val="0"/>
      <w:kern w:val="0"/>
      <w:lang w:eastAsia="fr-CH"/>
      <w14:ligatures w14:val="none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E466FA"/>
    <w:pPr>
      <w:spacing w:after="100" w:line="259" w:lineRule="auto"/>
      <w:jc w:val="both"/>
    </w:pPr>
    <w:rPr>
      <w:rFonts w:ascii="Calibri" w:hAnsi="Calibri"/>
      <w:szCs w:val="22"/>
    </w:rPr>
  </w:style>
  <w:style w:type="paragraph" w:customStyle="1" w:styleId="TM21">
    <w:name w:val="TM 21"/>
    <w:basedOn w:val="Normal"/>
    <w:next w:val="Normal"/>
    <w:autoRedefine/>
    <w:uiPriority w:val="39"/>
    <w:unhideWhenUsed/>
    <w:rsid w:val="00E466FA"/>
    <w:pPr>
      <w:spacing w:after="100" w:line="259" w:lineRule="auto"/>
      <w:ind w:left="240"/>
      <w:jc w:val="both"/>
    </w:pPr>
    <w:rPr>
      <w:rFonts w:ascii="Calibri" w:hAnsi="Calibri"/>
      <w:szCs w:val="22"/>
    </w:rPr>
  </w:style>
  <w:style w:type="paragraph" w:customStyle="1" w:styleId="TM31">
    <w:name w:val="TM 31"/>
    <w:basedOn w:val="Normal"/>
    <w:next w:val="Normal"/>
    <w:autoRedefine/>
    <w:uiPriority w:val="39"/>
    <w:unhideWhenUsed/>
    <w:rsid w:val="00E466FA"/>
    <w:pPr>
      <w:spacing w:after="100" w:line="259" w:lineRule="auto"/>
      <w:ind w:left="480"/>
      <w:jc w:val="both"/>
    </w:pPr>
    <w:rPr>
      <w:rFonts w:ascii="Calibri" w:hAnsi="Calibri"/>
      <w:szCs w:val="22"/>
    </w:rPr>
  </w:style>
  <w:style w:type="character" w:styleId="Mentionnonrsolue">
    <w:name w:val="Unresolved Mention"/>
    <w:basedOn w:val="Policepardfaut"/>
    <w:uiPriority w:val="99"/>
    <w:semiHidden/>
    <w:unhideWhenUsed/>
    <w:rsid w:val="00E466FA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6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66FA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line">
    <w:name w:val="line"/>
    <w:basedOn w:val="Policepardfaut"/>
    <w:rsid w:val="00E466FA"/>
  </w:style>
  <w:style w:type="character" w:customStyle="1" w:styleId="nt">
    <w:name w:val="nt"/>
    <w:basedOn w:val="Policepardfaut"/>
    <w:rsid w:val="00E466FA"/>
  </w:style>
  <w:style w:type="character" w:customStyle="1" w:styleId="nb">
    <w:name w:val="nb"/>
    <w:basedOn w:val="Policepardfaut"/>
    <w:rsid w:val="00E466FA"/>
  </w:style>
  <w:style w:type="character" w:customStyle="1" w:styleId="se">
    <w:name w:val="se"/>
    <w:basedOn w:val="Policepardfaut"/>
    <w:rsid w:val="00E466FA"/>
  </w:style>
  <w:style w:type="paragraph" w:styleId="En-tte">
    <w:name w:val="header"/>
    <w:basedOn w:val="Normal"/>
    <w:link w:val="En-tteCar1"/>
    <w:uiPriority w:val="99"/>
    <w:unhideWhenUsed/>
    <w:rsid w:val="00E466FA"/>
    <w:pPr>
      <w:tabs>
        <w:tab w:val="center" w:pos="4536"/>
        <w:tab w:val="right" w:pos="9072"/>
      </w:tabs>
      <w:spacing w:after="0" w:line="240" w:lineRule="auto"/>
      <w:jc w:val="both"/>
    </w:pPr>
    <w:rPr>
      <w:rFonts w:ascii="Calibri" w:hAnsi="Calibri"/>
    </w:rPr>
  </w:style>
  <w:style w:type="character" w:customStyle="1" w:styleId="En-tteCar1">
    <w:name w:val="En-tête Car1"/>
    <w:basedOn w:val="Policepardfaut"/>
    <w:link w:val="En-tte"/>
    <w:uiPriority w:val="99"/>
    <w:rsid w:val="00E466FA"/>
    <w:rPr>
      <w:rFonts w:ascii="Calibri" w:hAnsi="Calibri"/>
    </w:rPr>
  </w:style>
  <w:style w:type="paragraph" w:styleId="Pieddepage">
    <w:name w:val="footer"/>
    <w:basedOn w:val="Normal"/>
    <w:link w:val="PieddepageCar1"/>
    <w:uiPriority w:val="99"/>
    <w:unhideWhenUsed/>
    <w:rsid w:val="00E466FA"/>
    <w:pPr>
      <w:tabs>
        <w:tab w:val="center" w:pos="4536"/>
        <w:tab w:val="right" w:pos="9072"/>
      </w:tabs>
      <w:spacing w:after="0" w:line="240" w:lineRule="auto"/>
      <w:jc w:val="both"/>
    </w:pPr>
    <w:rPr>
      <w:rFonts w:ascii="Calibri" w:hAnsi="Calibri"/>
    </w:rPr>
  </w:style>
  <w:style w:type="character" w:customStyle="1" w:styleId="PieddepageCar1">
    <w:name w:val="Pied de page Car1"/>
    <w:basedOn w:val="Policepardfaut"/>
    <w:link w:val="Pieddepage"/>
    <w:uiPriority w:val="99"/>
    <w:rsid w:val="00E466FA"/>
    <w:rPr>
      <w:rFonts w:ascii="Calibri" w:hAnsi="Calibri"/>
    </w:rPr>
  </w:style>
  <w:style w:type="character" w:styleId="Lienhypertextesuivivisit">
    <w:name w:val="FollowedHyperlink"/>
    <w:basedOn w:val="Policepardfaut"/>
    <w:uiPriority w:val="99"/>
    <w:semiHidden/>
    <w:unhideWhenUsed/>
    <w:rsid w:val="00E466FA"/>
    <w:rPr>
      <w:color w:val="96607D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E466FA"/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rsid w:val="00E466FA"/>
    <w:pPr>
      <w:spacing w:after="100"/>
      <w:jc w:val="both"/>
    </w:pPr>
    <w:rPr>
      <w:rFonts w:ascii="Calibri" w:hAnsi="Calibri"/>
    </w:rPr>
  </w:style>
  <w:style w:type="paragraph" w:styleId="TM2">
    <w:name w:val="toc 2"/>
    <w:basedOn w:val="Normal"/>
    <w:next w:val="Normal"/>
    <w:autoRedefine/>
    <w:uiPriority w:val="39"/>
    <w:unhideWhenUsed/>
    <w:rsid w:val="00E466FA"/>
    <w:pPr>
      <w:tabs>
        <w:tab w:val="right" w:leader="dot" w:pos="9062"/>
      </w:tabs>
      <w:spacing w:after="100"/>
      <w:ind w:left="240"/>
      <w:jc w:val="both"/>
    </w:pPr>
    <w:rPr>
      <w:rFonts w:ascii="Calibri" w:eastAsia="Times New Roman" w:hAnsi="Calibri" w:cs="Times New Roman"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E466FA"/>
    <w:pPr>
      <w:spacing w:after="100"/>
      <w:ind w:left="480"/>
      <w:jc w:val="both"/>
    </w:pPr>
    <w:rPr>
      <w:rFonts w:ascii="Calibri" w:hAnsi="Calibri"/>
    </w:rPr>
  </w:style>
  <w:style w:type="character" w:customStyle="1" w:styleId="ui-provider">
    <w:name w:val="ui-provider"/>
    <w:basedOn w:val="Policepardfaut"/>
    <w:rsid w:val="00E466F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66FA"/>
    <w:pPr>
      <w:spacing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66FA"/>
    <w:rPr>
      <w:rFonts w:ascii="Calibri" w:hAnsi="Calibr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66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71991459/spring-trouble-understanding-cascade-deleting-entiti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poojithairosha/lets-solve-the-infinite-recursion-stackoverflow-problem-in-spring-boot-8a0a86cf0a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1179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Devanthéry Noa</dc:creator>
  <cp:keywords/>
  <dc:description/>
  <cp:lastModifiedBy>Devanthéry Noa</cp:lastModifiedBy>
  <cp:revision>87</cp:revision>
  <dcterms:created xsi:type="dcterms:W3CDTF">2025-01-18T13:31:00Z</dcterms:created>
  <dcterms:modified xsi:type="dcterms:W3CDTF">2025-01-18T14:50:00Z</dcterms:modified>
</cp:coreProperties>
</file>