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D1191" w14:textId="4E22BCEF" w:rsidR="00F921A8" w:rsidRDefault="00A77F50">
      <w:r>
        <w:t>Tech Memo Outline</w:t>
      </w:r>
    </w:p>
    <w:p w14:paraId="68C99C08" w14:textId="77777777" w:rsidR="00A77F50" w:rsidRDefault="00A77F50"/>
    <w:p w14:paraId="28410D12" w14:textId="71E5E50C" w:rsidR="00A77F50" w:rsidRDefault="00A77F50" w:rsidP="00A77F50">
      <w:pPr>
        <w:pStyle w:val="ListParagraph"/>
        <w:numPr>
          <w:ilvl w:val="0"/>
          <w:numId w:val="1"/>
        </w:numPr>
      </w:pPr>
      <w:r>
        <w:t>Introduction</w:t>
      </w:r>
    </w:p>
    <w:p w14:paraId="524F01B9" w14:textId="38E554A5" w:rsidR="00A77F50" w:rsidRDefault="00A77F50" w:rsidP="00A77F50">
      <w:pPr>
        <w:pStyle w:val="ListParagraph"/>
        <w:numPr>
          <w:ilvl w:val="1"/>
          <w:numId w:val="1"/>
        </w:numPr>
      </w:pPr>
      <w:r>
        <w:t>Haul-level selectivity</w:t>
      </w:r>
    </w:p>
    <w:p w14:paraId="4D8FCE64" w14:textId="399B8AED" w:rsidR="00A77F50" w:rsidRDefault="00A77F50" w:rsidP="00A77F50">
      <w:pPr>
        <w:pStyle w:val="ListParagraph"/>
        <w:numPr>
          <w:ilvl w:val="1"/>
          <w:numId w:val="1"/>
        </w:numPr>
      </w:pPr>
      <w:r>
        <w:t>Survey-level selectivity</w:t>
      </w:r>
    </w:p>
    <w:p w14:paraId="313598FB" w14:textId="402342B8" w:rsidR="00A77F50" w:rsidRDefault="00A77F50" w:rsidP="00A77F50">
      <w:pPr>
        <w:pStyle w:val="ListParagraph"/>
        <w:numPr>
          <w:ilvl w:val="1"/>
          <w:numId w:val="1"/>
        </w:numPr>
      </w:pPr>
      <w:r>
        <w:t>Importance to stock assessment</w:t>
      </w:r>
    </w:p>
    <w:p w14:paraId="177B5973" w14:textId="13340079" w:rsidR="00A77F50" w:rsidRDefault="00A77F50" w:rsidP="00A77F50">
      <w:pPr>
        <w:pStyle w:val="ListParagraph"/>
        <w:numPr>
          <w:ilvl w:val="1"/>
          <w:numId w:val="1"/>
        </w:numPr>
      </w:pPr>
      <w:r>
        <w:t>SBS haul studies</w:t>
      </w:r>
    </w:p>
    <w:p w14:paraId="01C5895C" w14:textId="1DD6614D" w:rsidR="00A77F50" w:rsidRDefault="00A77F50" w:rsidP="00A77F50">
      <w:pPr>
        <w:pStyle w:val="ListParagraph"/>
        <w:numPr>
          <w:ilvl w:val="2"/>
          <w:numId w:val="1"/>
        </w:numPr>
      </w:pPr>
      <w:r>
        <w:t>Haul-level equations</w:t>
      </w:r>
    </w:p>
    <w:p w14:paraId="1EFD5309" w14:textId="2D439DE6" w:rsidR="00A77F50" w:rsidRDefault="00A77F50" w:rsidP="00A77F50">
      <w:pPr>
        <w:pStyle w:val="ListParagraph"/>
        <w:numPr>
          <w:ilvl w:val="2"/>
          <w:numId w:val="1"/>
        </w:numPr>
      </w:pPr>
      <w:r>
        <w:t>Survey-level equations</w:t>
      </w:r>
    </w:p>
    <w:p w14:paraId="180FB4DA" w14:textId="61AE8E5E" w:rsidR="00A77F50" w:rsidRDefault="00A77F50" w:rsidP="00A77F50">
      <w:pPr>
        <w:pStyle w:val="ListParagraph"/>
        <w:numPr>
          <w:ilvl w:val="1"/>
          <w:numId w:val="1"/>
        </w:numPr>
      </w:pPr>
      <w:r>
        <w:t>Application</w:t>
      </w:r>
    </w:p>
    <w:p w14:paraId="67E1668C" w14:textId="7A1E8054" w:rsidR="00A77F50" w:rsidRDefault="00A77F50" w:rsidP="00A77F50">
      <w:pPr>
        <w:pStyle w:val="ListParagraph"/>
        <w:numPr>
          <w:ilvl w:val="0"/>
          <w:numId w:val="1"/>
        </w:numPr>
      </w:pPr>
      <w:r>
        <w:t>Methods</w:t>
      </w:r>
    </w:p>
    <w:p w14:paraId="294016C0" w14:textId="08E60925" w:rsidR="00A77F50" w:rsidRDefault="00A77F50" w:rsidP="00A77F50">
      <w:pPr>
        <w:pStyle w:val="ListParagraph"/>
        <w:numPr>
          <w:ilvl w:val="1"/>
          <w:numId w:val="1"/>
        </w:numPr>
      </w:pPr>
      <w:r>
        <w:t xml:space="preserve">SBS data </w:t>
      </w:r>
    </w:p>
    <w:p w14:paraId="2E663E9F" w14:textId="1D592857" w:rsidR="00A77F50" w:rsidRDefault="00A77F50" w:rsidP="00A77F50">
      <w:pPr>
        <w:pStyle w:val="ListParagraph"/>
        <w:numPr>
          <w:ilvl w:val="1"/>
          <w:numId w:val="1"/>
        </w:numPr>
      </w:pPr>
      <w:r>
        <w:t>Sediment data</w:t>
      </w:r>
    </w:p>
    <w:p w14:paraId="7C50592B" w14:textId="6D23D7F1" w:rsidR="00A77F50" w:rsidRDefault="00A77F50" w:rsidP="00A77F50">
      <w:pPr>
        <w:pStyle w:val="ListParagraph"/>
        <w:numPr>
          <w:ilvl w:val="1"/>
          <w:numId w:val="1"/>
        </w:numPr>
      </w:pPr>
      <w:r>
        <w:t>Empirical selectivity</w:t>
      </w:r>
    </w:p>
    <w:p w14:paraId="54A167B5" w14:textId="635F6E36" w:rsidR="00A77F50" w:rsidRDefault="00A77F50" w:rsidP="00A77F50">
      <w:pPr>
        <w:pStyle w:val="ListParagraph"/>
        <w:numPr>
          <w:ilvl w:val="1"/>
          <w:numId w:val="1"/>
        </w:numPr>
      </w:pPr>
      <w:proofErr w:type="spellStart"/>
      <w:r>
        <w:t>Selfisher</w:t>
      </w:r>
      <w:proofErr w:type="spellEnd"/>
      <w:r>
        <w:t xml:space="preserve"> analysis</w:t>
      </w:r>
    </w:p>
    <w:p w14:paraId="1AB738C3" w14:textId="7D20B97C" w:rsidR="00A77F50" w:rsidRDefault="00A77F50" w:rsidP="00A77F50">
      <w:pPr>
        <w:pStyle w:val="ListParagraph"/>
        <w:numPr>
          <w:ilvl w:val="1"/>
          <w:numId w:val="1"/>
        </w:numPr>
      </w:pPr>
      <w:r>
        <w:t>MGCV analysis</w:t>
      </w:r>
    </w:p>
    <w:p w14:paraId="14C5A17C" w14:textId="73D8232C" w:rsidR="00A77F50" w:rsidRDefault="00A77F50" w:rsidP="00A77F50">
      <w:pPr>
        <w:pStyle w:val="ListParagraph"/>
        <w:numPr>
          <w:ilvl w:val="1"/>
          <w:numId w:val="1"/>
        </w:numPr>
      </w:pPr>
      <w:proofErr w:type="gramStart"/>
      <w:r>
        <w:t>Bootstrapping ?</w:t>
      </w:r>
      <w:proofErr w:type="gramEnd"/>
    </w:p>
    <w:p w14:paraId="26A31D29" w14:textId="760090D5" w:rsidR="00A77F50" w:rsidRDefault="00A77F50" w:rsidP="00A77F50">
      <w:pPr>
        <w:pStyle w:val="ListParagraph"/>
        <w:numPr>
          <w:ilvl w:val="0"/>
          <w:numId w:val="1"/>
        </w:numPr>
      </w:pPr>
      <w:r>
        <w:t>Results</w:t>
      </w:r>
    </w:p>
    <w:p w14:paraId="02FDB3A3" w14:textId="77777777" w:rsidR="00A77F50" w:rsidRDefault="00A77F50" w:rsidP="00A77F50">
      <w:pPr>
        <w:pStyle w:val="ListParagraph"/>
        <w:numPr>
          <w:ilvl w:val="1"/>
          <w:numId w:val="1"/>
        </w:numPr>
      </w:pPr>
      <w:r>
        <w:t xml:space="preserve">SBS data </w:t>
      </w:r>
    </w:p>
    <w:p w14:paraId="59E133D4" w14:textId="77777777" w:rsidR="00A77F50" w:rsidRDefault="00A77F50" w:rsidP="00A77F50">
      <w:pPr>
        <w:pStyle w:val="ListParagraph"/>
        <w:numPr>
          <w:ilvl w:val="1"/>
          <w:numId w:val="1"/>
        </w:numPr>
      </w:pPr>
      <w:r>
        <w:t>Sediment data</w:t>
      </w:r>
    </w:p>
    <w:p w14:paraId="2F8E2E07" w14:textId="77777777" w:rsidR="00A77F50" w:rsidRDefault="00A77F50" w:rsidP="00A77F50">
      <w:pPr>
        <w:pStyle w:val="ListParagraph"/>
        <w:numPr>
          <w:ilvl w:val="1"/>
          <w:numId w:val="1"/>
        </w:numPr>
      </w:pPr>
      <w:r>
        <w:t>Empirical selectivity</w:t>
      </w:r>
    </w:p>
    <w:p w14:paraId="7C887D22" w14:textId="77777777" w:rsidR="00A77F50" w:rsidRDefault="00A77F50" w:rsidP="00A77F50">
      <w:pPr>
        <w:pStyle w:val="ListParagraph"/>
        <w:numPr>
          <w:ilvl w:val="1"/>
          <w:numId w:val="1"/>
        </w:numPr>
      </w:pPr>
      <w:proofErr w:type="spellStart"/>
      <w:r>
        <w:t>Selfisher</w:t>
      </w:r>
      <w:proofErr w:type="spellEnd"/>
      <w:r>
        <w:t xml:space="preserve"> analysis</w:t>
      </w:r>
    </w:p>
    <w:p w14:paraId="1B358334" w14:textId="77777777" w:rsidR="00A77F50" w:rsidRDefault="00A77F50" w:rsidP="00A77F50">
      <w:pPr>
        <w:pStyle w:val="ListParagraph"/>
        <w:numPr>
          <w:ilvl w:val="1"/>
          <w:numId w:val="1"/>
        </w:numPr>
      </w:pPr>
      <w:r>
        <w:t>MGCV analysis</w:t>
      </w:r>
    </w:p>
    <w:p w14:paraId="6EF7337C" w14:textId="77777777" w:rsidR="00A77F50" w:rsidRDefault="00A77F50" w:rsidP="00A77F50">
      <w:pPr>
        <w:pStyle w:val="ListParagraph"/>
        <w:numPr>
          <w:ilvl w:val="1"/>
          <w:numId w:val="1"/>
        </w:numPr>
      </w:pPr>
      <w:proofErr w:type="gramStart"/>
      <w:r>
        <w:t>Bootstrapping ?</w:t>
      </w:r>
      <w:proofErr w:type="gramEnd"/>
    </w:p>
    <w:p w14:paraId="26DDEBE1" w14:textId="3BB9A9FB" w:rsidR="00A77F50" w:rsidRDefault="00A77F50" w:rsidP="00A77F50">
      <w:pPr>
        <w:pStyle w:val="ListParagraph"/>
        <w:numPr>
          <w:ilvl w:val="0"/>
          <w:numId w:val="1"/>
        </w:numPr>
      </w:pPr>
      <w:r>
        <w:t>Discussion</w:t>
      </w:r>
    </w:p>
    <w:p w14:paraId="071369CE" w14:textId="6C3EAE21" w:rsidR="00A77F50" w:rsidRDefault="00A77F50" w:rsidP="00A77F50">
      <w:pPr>
        <w:pStyle w:val="ListParagraph"/>
        <w:numPr>
          <w:ilvl w:val="0"/>
          <w:numId w:val="1"/>
        </w:numPr>
      </w:pPr>
      <w:r>
        <w:t>Acknowledgments</w:t>
      </w:r>
    </w:p>
    <w:p w14:paraId="2D9F6F17" w14:textId="32E523DF" w:rsidR="00A77F50" w:rsidRDefault="00A77F50" w:rsidP="00A77F50">
      <w:pPr>
        <w:pStyle w:val="ListParagraph"/>
        <w:numPr>
          <w:ilvl w:val="0"/>
          <w:numId w:val="1"/>
        </w:numPr>
      </w:pPr>
      <w:r>
        <w:t>References</w:t>
      </w:r>
    </w:p>
    <w:p w14:paraId="737AAD87" w14:textId="77777777" w:rsidR="00A77F50" w:rsidRDefault="00A77F50" w:rsidP="00A77F50">
      <w:pPr>
        <w:pStyle w:val="ListParagraph"/>
        <w:numPr>
          <w:ilvl w:val="0"/>
          <w:numId w:val="1"/>
        </w:numPr>
      </w:pPr>
      <w:r>
        <w:t>Tables</w:t>
      </w:r>
    </w:p>
    <w:p w14:paraId="137552AB" w14:textId="5058A339" w:rsidR="00A77F50" w:rsidRDefault="00A77F50" w:rsidP="00A77F50">
      <w:pPr>
        <w:pStyle w:val="ListParagraph"/>
        <w:numPr>
          <w:ilvl w:val="0"/>
          <w:numId w:val="1"/>
        </w:numPr>
      </w:pPr>
      <w:r>
        <w:t>Figures</w:t>
      </w:r>
    </w:p>
    <w:p w14:paraId="7971CEC9" w14:textId="71128FFB" w:rsidR="00A77F50" w:rsidRDefault="00A77F50" w:rsidP="00A77F50">
      <w:pPr>
        <w:pStyle w:val="ListParagraph"/>
        <w:numPr>
          <w:ilvl w:val="0"/>
          <w:numId w:val="1"/>
        </w:numPr>
      </w:pPr>
      <w:r>
        <w:t>Appendices</w:t>
      </w:r>
    </w:p>
    <w:p w14:paraId="20687C96" w14:textId="77777777" w:rsidR="00A77F50" w:rsidRDefault="00A77F50"/>
    <w:sectPr w:rsidR="00A77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B3EB0"/>
    <w:multiLevelType w:val="hybridMultilevel"/>
    <w:tmpl w:val="655CF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28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50"/>
    <w:rsid w:val="00094782"/>
    <w:rsid w:val="00126745"/>
    <w:rsid w:val="0021666A"/>
    <w:rsid w:val="002C521A"/>
    <w:rsid w:val="008B3F09"/>
    <w:rsid w:val="00A77F50"/>
    <w:rsid w:val="00AB43BB"/>
    <w:rsid w:val="00AB7757"/>
    <w:rsid w:val="00C30F21"/>
    <w:rsid w:val="00D26CEC"/>
    <w:rsid w:val="00DC3899"/>
    <w:rsid w:val="00DD300F"/>
    <w:rsid w:val="00EA4A59"/>
    <w:rsid w:val="00F9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FB480"/>
  <w15:chartTrackingRefBased/>
  <w15:docId w15:val="{CEFADD94-6551-9342-849B-31B56B3C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Stockhausen</dc:creator>
  <cp:keywords/>
  <dc:description/>
  <cp:lastModifiedBy>William Stockhausen</cp:lastModifiedBy>
  <cp:revision>1</cp:revision>
  <dcterms:created xsi:type="dcterms:W3CDTF">2023-10-24T15:49:00Z</dcterms:created>
  <dcterms:modified xsi:type="dcterms:W3CDTF">2023-10-24T16:00:00Z</dcterms:modified>
</cp:coreProperties>
</file>