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6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2025-04-09T10:15:16Z</dcterms:modified>
  <cp:category/>
</cp:coreProperties>
</file>