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75F7975E" w14:textId="50378452" w:rsidR="00A848D5" w:rsidRPr="00911CCD" w:rsidRDefault="00C25A9D">
      <w:pPr>
        <w:rPr>
          <w:rFonts w:asciiTheme="majorHAnsi" w:eastAsia="Roboto" w:hAnsiTheme="majorHAnsi" w:cstheme="majorHAnsi"/>
          <w:b/>
          <w:sz w:val="28"/>
          <w:szCs w:val="28"/>
        </w:rPr>
      </w:pPr>
      <w:r>
        <w:rPr>
          <w:rFonts w:asciiTheme="majorHAnsi" w:eastAsia="Roboto" w:hAnsiTheme="majorHAnsi" w:cstheme="majorHAnsi"/>
          <w:b/>
          <w:sz w:val="28"/>
          <w:szCs w:val="28"/>
        </w:rPr>
        <w:t xml:space="preserve">Side scan telemetry adjustments and setting pressure sensor offset. </w:t>
      </w:r>
    </w:p>
    <w:p w14:paraId="0581B26B" w14:textId="77777777" w:rsidR="006A5A12" w:rsidRPr="00911CCD" w:rsidRDefault="006A5A12">
      <w:pPr>
        <w:rPr>
          <w:rFonts w:asciiTheme="majorHAnsi" w:eastAsia="Roboto" w:hAnsiTheme="majorHAnsi" w:cstheme="majorHAnsi"/>
          <w:b/>
          <w:sz w:val="28"/>
          <w:szCs w:val="28"/>
        </w:rPr>
      </w:pPr>
    </w:p>
    <w:p w14:paraId="00000007" w14:textId="33C2AA92" w:rsidR="00805E4F"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p>
    <w:p w14:paraId="4E167AA1" w14:textId="4F6B594A" w:rsidR="009B0A7E" w:rsidRDefault="009B0A7E">
      <w:pPr>
        <w:rPr>
          <w:rFonts w:asciiTheme="majorHAnsi" w:eastAsia="Roboto" w:hAnsiTheme="majorHAnsi" w:cstheme="majorHAnsi"/>
          <w:sz w:val="28"/>
          <w:szCs w:val="28"/>
        </w:rPr>
      </w:pPr>
    </w:p>
    <w:p w14:paraId="644D4DD0" w14:textId="235598A6" w:rsidR="009B0A7E" w:rsidRPr="00911CCD" w:rsidRDefault="009B0A7E">
      <w:pPr>
        <w:rPr>
          <w:rFonts w:asciiTheme="majorHAnsi" w:eastAsia="Roboto" w:hAnsiTheme="majorHAnsi" w:cstheme="majorHAnsi"/>
          <w:sz w:val="28"/>
          <w:szCs w:val="28"/>
        </w:rPr>
      </w:pPr>
      <w:r>
        <w:rPr>
          <w:rFonts w:asciiTheme="majorHAnsi" w:eastAsia="Roboto" w:hAnsiTheme="majorHAnsi" w:cstheme="majorHAnsi"/>
          <w:sz w:val="28"/>
          <w:szCs w:val="28"/>
        </w:rPr>
        <w:t>8/31/2020</w:t>
      </w:r>
    </w:p>
    <w:p w14:paraId="00000008" w14:textId="7996FA00" w:rsidR="00805E4F" w:rsidRDefault="00805E4F">
      <w:pPr>
        <w:rPr>
          <w:rFonts w:asciiTheme="majorHAnsi" w:eastAsia="Roboto" w:hAnsiTheme="majorHAnsi" w:cstheme="majorHAnsi"/>
          <w:sz w:val="28"/>
          <w:szCs w:val="28"/>
        </w:rPr>
      </w:pPr>
    </w:p>
    <w:p w14:paraId="0000000A" w14:textId="77777777" w:rsidR="00805E4F" w:rsidRPr="00911CCD" w:rsidRDefault="00805E4F">
      <w:pPr>
        <w:rPr>
          <w:rFonts w:asciiTheme="majorHAnsi" w:eastAsia="Roboto" w:hAnsiTheme="majorHAnsi" w:cstheme="majorHAnsi"/>
          <w:sz w:val="28"/>
          <w:szCs w:val="28"/>
        </w:rPr>
      </w:pPr>
    </w:p>
    <w:p w14:paraId="0000000B"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0000000C" w14:textId="77777777" w:rsidR="00805E4F" w:rsidRPr="00911CCD" w:rsidRDefault="00805E4F">
      <w:pPr>
        <w:rPr>
          <w:rFonts w:asciiTheme="majorHAnsi" w:eastAsia="Roboto" w:hAnsiTheme="majorHAnsi" w:cstheme="majorHAnsi"/>
          <w:sz w:val="28"/>
          <w:szCs w:val="28"/>
        </w:rPr>
      </w:pPr>
    </w:p>
    <w:p w14:paraId="0000000E" w14:textId="7CDC29D5" w:rsidR="00805E4F"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253DCDBC" w14:textId="4F0A7ACA" w:rsidR="00C25A9D" w:rsidRDefault="00C25A9D">
      <w:pPr>
        <w:tabs>
          <w:tab w:val="left" w:pos="5220"/>
          <w:tab w:val="left" w:pos="10800"/>
          <w:tab w:val="left" w:pos="-1440"/>
        </w:tabs>
        <w:rPr>
          <w:rFonts w:asciiTheme="majorHAnsi" w:eastAsia="Roboto" w:hAnsiTheme="majorHAnsi" w:cstheme="majorHAnsi"/>
          <w:sz w:val="28"/>
          <w:szCs w:val="28"/>
        </w:rPr>
      </w:pPr>
    </w:p>
    <w:p w14:paraId="60157AE3" w14:textId="0418D47E" w:rsidR="00C25A9D" w:rsidRPr="00911CCD" w:rsidRDefault="00C25A9D">
      <w:pPr>
        <w:tabs>
          <w:tab w:val="left" w:pos="5220"/>
          <w:tab w:val="left" w:pos="10800"/>
          <w:tab w:val="left" w:pos="-1440"/>
        </w:tabs>
        <w:rPr>
          <w:rFonts w:asciiTheme="majorHAnsi" w:eastAsia="Roboto" w:hAnsiTheme="majorHAnsi" w:cstheme="majorHAnsi"/>
          <w:sz w:val="28"/>
          <w:szCs w:val="28"/>
        </w:rPr>
      </w:pPr>
      <w:proofErr w:type="spellStart"/>
      <w:r>
        <w:rPr>
          <w:rFonts w:asciiTheme="majorHAnsi" w:eastAsia="Roboto" w:hAnsiTheme="majorHAnsi" w:cstheme="majorHAnsi"/>
          <w:sz w:val="28"/>
          <w:szCs w:val="28"/>
        </w:rPr>
        <w:t>Sonarpro</w:t>
      </w:r>
      <w:proofErr w:type="spellEnd"/>
      <w:r>
        <w:rPr>
          <w:rFonts w:asciiTheme="majorHAnsi" w:eastAsia="Roboto" w:hAnsiTheme="majorHAnsi" w:cstheme="majorHAnsi"/>
          <w:sz w:val="28"/>
          <w:szCs w:val="28"/>
        </w:rPr>
        <w:t>, Notepad, Linux TPU Updater</w:t>
      </w:r>
    </w:p>
    <w:p w14:paraId="7E93725B" w14:textId="77777777" w:rsidR="00911CCD" w:rsidRPr="00911CCD" w:rsidRDefault="00911CCD">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71C92DF1" w:rsidR="00805E4F" w:rsidRDefault="00561AEB" w:rsidP="00E614DD">
      <w:pPr>
        <w:pStyle w:val="Heading1"/>
      </w:pPr>
      <w:bookmarkStart w:id="0" w:name="_3b0tr5wjvz40" w:colFirst="0" w:colLast="0"/>
      <w:bookmarkEnd w:id="0"/>
      <w:r w:rsidRPr="00911CCD">
        <w:lastRenderedPageBreak/>
        <w:t>Overview and Scope</w:t>
      </w:r>
    </w:p>
    <w:p w14:paraId="4DF46B37" w14:textId="34C1EFC7" w:rsidR="00F07208" w:rsidRDefault="00F07208" w:rsidP="00F07208"/>
    <w:p w14:paraId="0F18741F" w14:textId="343A2A9D" w:rsidR="00F07208" w:rsidRPr="00F07208" w:rsidRDefault="00F07208" w:rsidP="00F07208">
      <w:r>
        <w:t>How to set your Preemphasis, LBOgain, and pressure sensor offset for a well running side scan system.</w:t>
      </w:r>
    </w:p>
    <w:p w14:paraId="0000001E" w14:textId="4C3CB57D" w:rsidR="00805E4F" w:rsidRPr="00F07208" w:rsidRDefault="00561AEB" w:rsidP="006D7A15">
      <w:pPr>
        <w:pStyle w:val="Heading1"/>
        <w:rPr>
          <w:rFonts w:asciiTheme="majorHAnsi" w:eastAsia="Roboto" w:hAnsiTheme="majorHAnsi" w:cstheme="majorHAnsi"/>
        </w:rPr>
      </w:pPr>
      <w:bookmarkStart w:id="1" w:name="_yg1zpwwy3tdz" w:colFirst="0" w:colLast="0"/>
      <w:bookmarkEnd w:id="1"/>
      <w:r w:rsidRPr="00911CCD">
        <w:t xml:space="preserve">Procedure Inputs and Outputs </w:t>
      </w:r>
    </w:p>
    <w:p w14:paraId="00000022" w14:textId="0A9DD48D" w:rsidR="00805E4F" w:rsidRPr="00911CCD" w:rsidRDefault="00561AEB" w:rsidP="00F07208">
      <w:pPr>
        <w:pStyle w:val="Heading2"/>
        <w:numPr>
          <w:ilvl w:val="0"/>
          <w:numId w:val="0"/>
        </w:numPr>
        <w:ind w:left="576"/>
        <w:rPr>
          <w:rFonts w:asciiTheme="majorHAnsi" w:eastAsia="Roboto" w:hAnsiTheme="majorHAnsi" w:cstheme="majorHAnsi"/>
        </w:rPr>
      </w:pPr>
      <w:r w:rsidRPr="00911CCD">
        <w:t xml:space="preserve">Inputs: </w:t>
      </w:r>
    </w:p>
    <w:p w14:paraId="00000025" w14:textId="05D18040" w:rsidR="00805E4F" w:rsidRPr="00911CCD" w:rsidRDefault="007226BA" w:rsidP="00F07208">
      <w:pPr>
        <w:pStyle w:val="Heading2"/>
        <w:numPr>
          <w:ilvl w:val="0"/>
          <w:numId w:val="0"/>
        </w:numPr>
        <w:ind w:left="576"/>
        <w:rPr>
          <w:rFonts w:asciiTheme="majorHAnsi" w:eastAsia="Roboto" w:hAnsiTheme="majorHAnsi" w:cstheme="majorHAnsi"/>
        </w:rPr>
      </w:pPr>
      <w:r>
        <w:t xml:space="preserve">Outputs: </w:t>
      </w:r>
    </w:p>
    <w:p w14:paraId="00000026" w14:textId="500B69A8" w:rsidR="00805E4F" w:rsidRDefault="00561AEB" w:rsidP="00E614DD">
      <w:pPr>
        <w:pStyle w:val="Heading1"/>
      </w:pPr>
      <w:bookmarkStart w:id="2" w:name="_mk82wywbyjw9" w:colFirst="0" w:colLast="0"/>
      <w:bookmarkEnd w:id="2"/>
      <w:r w:rsidRPr="00911CCD">
        <w:t>Procedure</w:t>
      </w:r>
    </w:p>
    <w:p w14:paraId="60E1256D" w14:textId="304B82D7" w:rsidR="00F07208" w:rsidRDefault="00F07208" w:rsidP="00F07208">
      <w:r>
        <w:t xml:space="preserve">There are many factors that may cause you to have to change the </w:t>
      </w:r>
      <w:r>
        <w:t>Preemphasis, LBOgain, and pressure sensor offset</w:t>
      </w:r>
      <w:r>
        <w:t xml:space="preserve">. The most common one is changing TPU’s between </w:t>
      </w:r>
      <w:proofErr w:type="spellStart"/>
      <w:r>
        <w:t>towfish</w:t>
      </w:r>
      <w:proofErr w:type="spellEnd"/>
      <w:r>
        <w:t xml:space="preserve">. </w:t>
      </w:r>
    </w:p>
    <w:p w14:paraId="5BE72DAC" w14:textId="4ED008D5" w:rsidR="00F07208" w:rsidRDefault="00F07208" w:rsidP="00F07208"/>
    <w:p w14:paraId="1DEFBC0E" w14:textId="6A1F1D52" w:rsidR="00F07208" w:rsidRDefault="00F07208" w:rsidP="00F07208">
      <w:r>
        <w:t xml:space="preserve">There are 2 different methods on how to change these settings depending on what TPU you are using. Either the Black Linux TPU or the Gold TPU of yesteryear. The Black Linux TPU’s are having issues with ping skips so both methods are valid if you find yourself in a similar situation. </w:t>
      </w:r>
    </w:p>
    <w:p w14:paraId="46B4CF3F" w14:textId="217F726A" w:rsidR="00F07208" w:rsidRDefault="00F07208" w:rsidP="00F07208"/>
    <w:p w14:paraId="31550DC6" w14:textId="73873B9A" w:rsidR="00F07208" w:rsidRDefault="00F07208" w:rsidP="00F07208">
      <w:pPr>
        <w:rPr>
          <w:rStyle w:val="IntenseEmphasis"/>
          <w:sz w:val="28"/>
          <w:szCs w:val="28"/>
        </w:rPr>
      </w:pPr>
      <w:r w:rsidRPr="00F07208">
        <w:rPr>
          <w:rStyle w:val="IntenseEmphasis"/>
          <w:sz w:val="28"/>
          <w:szCs w:val="28"/>
        </w:rPr>
        <w:t>G</w:t>
      </w:r>
      <w:r>
        <w:rPr>
          <w:rStyle w:val="IntenseEmphasis"/>
          <w:sz w:val="28"/>
          <w:szCs w:val="28"/>
        </w:rPr>
        <w:t>old</w:t>
      </w:r>
      <w:r w:rsidRPr="00F07208">
        <w:rPr>
          <w:rStyle w:val="IntenseEmphasis"/>
          <w:sz w:val="28"/>
          <w:szCs w:val="28"/>
        </w:rPr>
        <w:t xml:space="preserve"> TPU</w:t>
      </w:r>
      <w:r>
        <w:rPr>
          <w:rStyle w:val="IntenseEmphasis"/>
          <w:sz w:val="28"/>
          <w:szCs w:val="28"/>
        </w:rPr>
        <w:t xml:space="preserve"> Method</w:t>
      </w:r>
    </w:p>
    <w:p w14:paraId="260668ED" w14:textId="77777777" w:rsidR="00B058E3" w:rsidRDefault="00B058E3" w:rsidP="00F07208">
      <w:pPr>
        <w:rPr>
          <w:rStyle w:val="IntenseEmphasis"/>
          <w:sz w:val="28"/>
          <w:szCs w:val="28"/>
        </w:rPr>
      </w:pPr>
    </w:p>
    <w:p w14:paraId="1FEF0A91" w14:textId="48D0C990" w:rsidR="00F07208" w:rsidRPr="00B058E3" w:rsidRDefault="00B058E3" w:rsidP="00F07208">
      <w:pPr>
        <w:rPr>
          <w:b/>
          <w:u w:val="single"/>
        </w:rPr>
      </w:pPr>
      <w:r w:rsidRPr="00B058E3">
        <w:rPr>
          <w:b/>
          <w:u w:val="single"/>
        </w:rPr>
        <w:t>Telemetry errors</w:t>
      </w:r>
    </w:p>
    <w:p w14:paraId="324DF39A" w14:textId="77777777" w:rsidR="00B058E3" w:rsidRPr="00B058E3" w:rsidRDefault="00B058E3" w:rsidP="00F07208">
      <w:pPr>
        <w:rPr>
          <w:rStyle w:val="IntenseEmphasis"/>
          <w:b/>
          <w:i w:val="0"/>
          <w:sz w:val="28"/>
          <w:szCs w:val="28"/>
        </w:rPr>
      </w:pPr>
    </w:p>
    <w:p w14:paraId="4BF99B47" w14:textId="46D4B38F" w:rsidR="00CF749C" w:rsidRDefault="00CF749C" w:rsidP="00CF749C">
      <w:pPr>
        <w:rPr>
          <w:iCs/>
        </w:rPr>
      </w:pPr>
      <w:r w:rsidRPr="00CF749C">
        <w:rPr>
          <w:iCs/>
        </w:rPr>
        <w:t xml:space="preserve">Telemetry errors can manifest </w:t>
      </w:r>
      <w:r w:rsidR="00B058E3">
        <w:rPr>
          <w:iCs/>
        </w:rPr>
        <w:t>in 3</w:t>
      </w:r>
      <w:r>
        <w:rPr>
          <w:iCs/>
        </w:rPr>
        <w:t xml:space="preserve"> ways with the Gold TPU box. </w:t>
      </w:r>
    </w:p>
    <w:p w14:paraId="3C902CBD" w14:textId="77777777" w:rsidR="00B058E3" w:rsidRDefault="00CF749C" w:rsidP="00F07208">
      <w:pPr>
        <w:rPr>
          <w:iCs/>
        </w:rPr>
      </w:pPr>
      <w:r>
        <w:rPr>
          <w:iCs/>
        </w:rPr>
        <w:t>When you connect to the fish and click</w:t>
      </w:r>
      <w:r>
        <w:rPr>
          <w:iCs/>
          <w:lang w:val="en-US"/>
        </w:rPr>
        <w:t xml:space="preserve"> </w:t>
      </w:r>
      <w:r>
        <w:rPr>
          <w:noProof/>
          <w:lang w:val="en-US"/>
        </w:rPr>
        <w:drawing>
          <wp:inline distT="0" distB="0" distL="0" distR="0" wp14:anchorId="4FFE60B4" wp14:editId="6CD0C12A">
            <wp:extent cx="171450" cy="21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1450" cy="215900"/>
                    </a:xfrm>
                    <a:prstGeom prst="rect">
                      <a:avLst/>
                    </a:prstGeom>
                  </pic:spPr>
                </pic:pic>
              </a:graphicData>
            </a:graphic>
          </wp:inline>
        </w:drawing>
      </w:r>
      <w:r>
        <w:rPr>
          <w:iCs/>
          <w:lang w:val="en-US"/>
        </w:rPr>
        <w:t xml:space="preserve"> to</w:t>
      </w:r>
      <w:r w:rsidRPr="00CF749C">
        <w:rPr>
          <w:iCs/>
          <w:lang w:val="en-US"/>
        </w:rPr>
        <w:t xml:space="preserve"> start the presentation of real time</w:t>
      </w:r>
      <w:r>
        <w:rPr>
          <w:iCs/>
          <w:lang w:val="en-US"/>
        </w:rPr>
        <w:t xml:space="preserve"> data</w:t>
      </w:r>
      <w:r w:rsidR="00B058E3">
        <w:rPr>
          <w:iCs/>
          <w:lang w:val="en-US"/>
        </w:rPr>
        <w:t>,</w:t>
      </w:r>
      <w:r>
        <w:rPr>
          <w:iCs/>
        </w:rPr>
        <w:t xml:space="preserve"> the fish itself does not return any data to sonar pro. </w:t>
      </w:r>
    </w:p>
    <w:p w14:paraId="690ED3DE" w14:textId="77777777" w:rsidR="00B058E3" w:rsidRDefault="00B058E3" w:rsidP="00F07208">
      <w:pPr>
        <w:rPr>
          <w:iCs/>
        </w:rPr>
      </w:pPr>
    </w:p>
    <w:p w14:paraId="4A57BB09" w14:textId="0D247841" w:rsidR="00CF749C" w:rsidRDefault="00B058E3" w:rsidP="00F07208">
      <w:pPr>
        <w:rPr>
          <w:iCs/>
        </w:rPr>
      </w:pPr>
      <w:r>
        <w:rPr>
          <w:iCs/>
        </w:rPr>
        <w:t xml:space="preserve">You will see a </w:t>
      </w:r>
      <w:r w:rsidR="00CF749C">
        <w:rPr>
          <w:iCs/>
        </w:rPr>
        <w:t>checksum or sensor error in the Error status message window</w:t>
      </w:r>
      <w:r>
        <w:rPr>
          <w:iCs/>
        </w:rPr>
        <w:t>.</w:t>
      </w:r>
    </w:p>
    <w:p w14:paraId="0060FE66" w14:textId="4B26033F" w:rsidR="00CF749C" w:rsidRDefault="00B058E3" w:rsidP="00F07208">
      <w:pPr>
        <w:rPr>
          <w:iCs/>
        </w:rPr>
      </w:pPr>
      <w:r>
        <w:rPr>
          <w:noProof/>
          <w:lang w:val="en-US"/>
        </w:rPr>
        <w:drawing>
          <wp:inline distT="0" distB="0" distL="0" distR="0" wp14:anchorId="76837ABF" wp14:editId="4A38F5C5">
            <wp:extent cx="6343650" cy="34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3650" cy="348615"/>
                    </a:xfrm>
                    <a:prstGeom prst="rect">
                      <a:avLst/>
                    </a:prstGeom>
                  </pic:spPr>
                </pic:pic>
              </a:graphicData>
            </a:graphic>
          </wp:inline>
        </w:drawing>
      </w:r>
    </w:p>
    <w:p w14:paraId="0C57531E" w14:textId="0D1C6777" w:rsidR="00B058E3" w:rsidRDefault="00B058E3" w:rsidP="00F07208">
      <w:pPr>
        <w:rPr>
          <w:iCs/>
        </w:rPr>
      </w:pPr>
    </w:p>
    <w:p w14:paraId="0095074E" w14:textId="0A8C95E1" w:rsidR="00B058E3" w:rsidRDefault="00B058E3" w:rsidP="00F07208">
      <w:pPr>
        <w:rPr>
          <w:iCs/>
        </w:rPr>
      </w:pPr>
      <w:r>
        <w:rPr>
          <w:iCs/>
        </w:rPr>
        <w:t>The last way telemetry errors can manifest are through the com port connection to the TPU. This is the easiest and fastest way to see telemetry errors with the Gold TPU other than the first manifestation described above. You will see a message in the com terminal such as:</w:t>
      </w:r>
    </w:p>
    <w:p w14:paraId="4039C3C8" w14:textId="77777777" w:rsidR="00B058E3" w:rsidRDefault="00B058E3" w:rsidP="00B058E3">
      <w:pPr>
        <w:widowControl w:val="0"/>
        <w:autoSpaceDE w:val="0"/>
        <w:autoSpaceDN w:val="0"/>
        <w:adjustRightInd w:val="0"/>
        <w:rPr>
          <w:iCs/>
        </w:rPr>
      </w:pPr>
    </w:p>
    <w:p w14:paraId="5D4CA3F9" w14:textId="77777777" w:rsidR="00B058E3" w:rsidRDefault="00B058E3" w:rsidP="00B058E3">
      <w:pPr>
        <w:widowControl w:val="0"/>
        <w:autoSpaceDE w:val="0"/>
        <w:autoSpaceDN w:val="0"/>
        <w:adjustRightInd w:val="0"/>
        <w:rPr>
          <w:rFonts w:ascii="Arial Narrow" w:hAnsi="Arial Narrow"/>
          <w:sz w:val="16"/>
          <w:szCs w:val="16"/>
        </w:rPr>
      </w:pPr>
      <w:r w:rsidRPr="00840E2D">
        <w:rPr>
          <w:rFonts w:ascii="Arial Narrow" w:hAnsi="Arial Narrow"/>
          <w:sz w:val="16"/>
          <w:szCs w:val="16"/>
        </w:rPr>
        <w:t>0x1bcf0180 (</w:t>
      </w:r>
      <w:proofErr w:type="spellStart"/>
      <w:r w:rsidRPr="00840E2D">
        <w:rPr>
          <w:rFonts w:ascii="Arial Narrow" w:hAnsi="Arial Narrow"/>
          <w:sz w:val="16"/>
          <w:szCs w:val="16"/>
        </w:rPr>
        <w:t>getDspData</w:t>
      </w:r>
      <w:proofErr w:type="spellEnd"/>
      <w:r w:rsidRPr="00840E2D">
        <w:rPr>
          <w:rFonts w:ascii="Arial Narrow" w:hAnsi="Arial Narrow"/>
          <w:sz w:val="16"/>
          <w:szCs w:val="16"/>
        </w:rPr>
        <w:t>): Telemetry Error Count 4</w:t>
      </w:r>
    </w:p>
    <w:p w14:paraId="2388829A" w14:textId="77777777" w:rsidR="00B058E3" w:rsidRDefault="00B058E3" w:rsidP="00B058E3">
      <w:pPr>
        <w:widowControl w:val="0"/>
        <w:autoSpaceDE w:val="0"/>
        <w:autoSpaceDN w:val="0"/>
        <w:adjustRightInd w:val="0"/>
        <w:rPr>
          <w:rFonts w:ascii="Arial Narrow" w:hAnsi="Arial Narrow"/>
          <w:sz w:val="16"/>
          <w:szCs w:val="16"/>
        </w:rPr>
      </w:pPr>
      <w:r w:rsidRPr="00840E2D">
        <w:rPr>
          <w:rFonts w:ascii="Arial Narrow" w:hAnsi="Arial Narrow"/>
          <w:sz w:val="16"/>
          <w:szCs w:val="16"/>
        </w:rPr>
        <w:t>0x1bcf0180 (</w:t>
      </w:r>
      <w:proofErr w:type="spellStart"/>
      <w:r w:rsidRPr="00840E2D">
        <w:rPr>
          <w:rFonts w:ascii="Arial Narrow" w:hAnsi="Arial Narrow"/>
          <w:sz w:val="16"/>
          <w:szCs w:val="16"/>
        </w:rPr>
        <w:t>getDspData</w:t>
      </w:r>
      <w:proofErr w:type="spellEnd"/>
      <w:r w:rsidRPr="00840E2D">
        <w:rPr>
          <w:rFonts w:ascii="Arial Narrow" w:hAnsi="Arial Narrow"/>
          <w:sz w:val="16"/>
          <w:szCs w:val="16"/>
        </w:rPr>
        <w:t>): Telemetry Error Count 2</w:t>
      </w:r>
    </w:p>
    <w:p w14:paraId="0041B5E8" w14:textId="771B4C5F" w:rsidR="00B058E3" w:rsidRPr="00B058E3" w:rsidRDefault="00B058E3" w:rsidP="00B058E3">
      <w:pPr>
        <w:widowControl w:val="0"/>
        <w:autoSpaceDE w:val="0"/>
        <w:autoSpaceDN w:val="0"/>
        <w:adjustRightInd w:val="0"/>
        <w:rPr>
          <w:rFonts w:ascii="Arial Narrow" w:hAnsi="Arial Narrow"/>
          <w:sz w:val="16"/>
          <w:szCs w:val="16"/>
        </w:rPr>
      </w:pPr>
      <w:r w:rsidRPr="00840E2D">
        <w:rPr>
          <w:rFonts w:ascii="Arial Narrow" w:hAnsi="Arial Narrow"/>
          <w:sz w:val="16"/>
          <w:szCs w:val="16"/>
        </w:rPr>
        <w:t>0x1bcf0180 (</w:t>
      </w:r>
      <w:proofErr w:type="spellStart"/>
      <w:r w:rsidRPr="00840E2D">
        <w:rPr>
          <w:rFonts w:ascii="Arial Narrow" w:hAnsi="Arial Narrow"/>
          <w:sz w:val="16"/>
          <w:szCs w:val="16"/>
        </w:rPr>
        <w:t>getDspData</w:t>
      </w:r>
      <w:proofErr w:type="spellEnd"/>
      <w:r w:rsidRPr="00840E2D">
        <w:rPr>
          <w:rFonts w:ascii="Arial Narrow" w:hAnsi="Arial Narrow"/>
          <w:sz w:val="16"/>
          <w:szCs w:val="16"/>
        </w:rPr>
        <w:t>): Telemetry Error Cou</w:t>
      </w:r>
      <w:r w:rsidRPr="00B058E3">
        <w:rPr>
          <w:rFonts w:ascii="Arial Narrow" w:hAnsi="Arial Narrow"/>
          <w:sz w:val="16"/>
          <w:szCs w:val="16"/>
        </w:rPr>
        <w:t>nt 1</w:t>
      </w:r>
    </w:p>
    <w:p w14:paraId="4188C885" w14:textId="0E89BD4B" w:rsidR="00B058E3" w:rsidRPr="00B058E3" w:rsidRDefault="00B058E3" w:rsidP="00B058E3">
      <w:pPr>
        <w:widowControl w:val="0"/>
        <w:autoSpaceDE w:val="0"/>
        <w:autoSpaceDN w:val="0"/>
        <w:adjustRightInd w:val="0"/>
        <w:rPr>
          <w:b/>
          <w:iCs/>
          <w:u w:val="single"/>
        </w:rPr>
      </w:pPr>
      <w:r w:rsidRPr="00B058E3">
        <w:rPr>
          <w:b/>
          <w:iCs/>
          <w:u w:val="single"/>
        </w:rPr>
        <w:t>How to fix Telemetry Errors</w:t>
      </w:r>
    </w:p>
    <w:p w14:paraId="552F9DD8" w14:textId="1EC738C5" w:rsidR="00B058E3" w:rsidRPr="00B058E3" w:rsidRDefault="00B058E3" w:rsidP="00B058E3">
      <w:pPr>
        <w:widowControl w:val="0"/>
        <w:autoSpaceDE w:val="0"/>
        <w:autoSpaceDN w:val="0"/>
        <w:adjustRightInd w:val="0"/>
        <w:rPr>
          <w:iCs/>
        </w:rPr>
      </w:pPr>
    </w:p>
    <w:p w14:paraId="123E759E" w14:textId="4177558F" w:rsidR="007F19BC" w:rsidRDefault="00B058E3" w:rsidP="00B058E3">
      <w:pPr>
        <w:widowControl w:val="0"/>
        <w:autoSpaceDE w:val="0"/>
        <w:autoSpaceDN w:val="0"/>
        <w:adjustRightInd w:val="0"/>
      </w:pPr>
      <w:r w:rsidRPr="00B058E3">
        <w:rPr>
          <w:iCs/>
        </w:rPr>
        <w:t xml:space="preserve">You can “Fix” telemetry Errors by adjusting </w:t>
      </w:r>
      <w:r>
        <w:t>the Preemphasis</w:t>
      </w:r>
      <w:r>
        <w:t xml:space="preserve"> and</w:t>
      </w:r>
      <w:r>
        <w:t xml:space="preserve"> LBOgain</w:t>
      </w:r>
      <w:r>
        <w:t>. The Gold TPU’s typically take significantly less</w:t>
      </w:r>
      <w:r>
        <w:t xml:space="preserve"> Preemphasis</w:t>
      </w:r>
      <w:r>
        <w:t xml:space="preserve"> and</w:t>
      </w:r>
      <w:r>
        <w:t xml:space="preserve"> LBOgain</w:t>
      </w:r>
      <w:r w:rsidRPr="00B058E3">
        <w:rPr>
          <w:iCs/>
        </w:rPr>
        <w:t xml:space="preserve"> </w:t>
      </w:r>
      <w:r>
        <w:rPr>
          <w:iCs/>
        </w:rPr>
        <w:t xml:space="preserve">than the </w:t>
      </w:r>
      <w:r w:rsidR="007F19BC">
        <w:rPr>
          <w:iCs/>
        </w:rPr>
        <w:t>B</w:t>
      </w:r>
      <w:r>
        <w:rPr>
          <w:iCs/>
        </w:rPr>
        <w:t>lack Linux TPU’s.</w:t>
      </w:r>
      <w:r w:rsidR="00041233">
        <w:rPr>
          <w:iCs/>
        </w:rPr>
        <w:t xml:space="preserve"> The Gold TPU’s are different in that they require a FTP server and the startup INI that sets the</w:t>
      </w:r>
      <w:r w:rsidR="00041233">
        <w:t xml:space="preserve"> Preemphasis</w:t>
      </w:r>
      <w:r w:rsidR="00041233">
        <w:t xml:space="preserve"> and</w:t>
      </w:r>
      <w:r w:rsidR="00041233">
        <w:t xml:space="preserve"> LBOgain</w:t>
      </w:r>
      <w:r w:rsidR="007F19BC">
        <w:t xml:space="preserve"> to be</w:t>
      </w:r>
      <w:r w:rsidR="00041233">
        <w:t xml:space="preserve"> stored on the PC.</w:t>
      </w:r>
      <w:r w:rsidR="007F19BC">
        <w:t xml:space="preserve"> With the Black Linux TPU’s the startup INI is stored within the TPU and it does not require an FTP server to be installed on the PC.</w:t>
      </w:r>
      <w:r w:rsidR="00041233">
        <w:t xml:space="preserve"> </w:t>
      </w:r>
    </w:p>
    <w:p w14:paraId="1BBEF5A1" w14:textId="77777777" w:rsidR="007F19BC" w:rsidRDefault="007F19BC" w:rsidP="00B058E3">
      <w:pPr>
        <w:widowControl w:val="0"/>
        <w:autoSpaceDE w:val="0"/>
        <w:autoSpaceDN w:val="0"/>
        <w:adjustRightInd w:val="0"/>
      </w:pPr>
    </w:p>
    <w:p w14:paraId="5BD9941D" w14:textId="76942985" w:rsidR="00B058E3" w:rsidRDefault="00041233" w:rsidP="00B058E3">
      <w:pPr>
        <w:widowControl w:val="0"/>
        <w:autoSpaceDE w:val="0"/>
        <w:autoSpaceDN w:val="0"/>
        <w:adjustRightInd w:val="0"/>
      </w:pPr>
      <w:r>
        <w:t xml:space="preserve">You can find the startup INI </w:t>
      </w:r>
      <w:r w:rsidR="007F19BC">
        <w:t xml:space="preserve">for the Gold TPU </w:t>
      </w:r>
      <w:r>
        <w:t>in C:</w:t>
      </w:r>
      <w:r w:rsidRPr="00041233">
        <w:t>\klein\</w:t>
      </w:r>
      <w:r>
        <w:t xml:space="preserve">. It is named and should always be named </w:t>
      </w:r>
      <w:r w:rsidRPr="00041233">
        <w:t>startup.ini</w:t>
      </w:r>
      <w:r>
        <w:t xml:space="preserve">. The Gold TPU when it boots looks for that naming convention. </w:t>
      </w:r>
      <w:r w:rsidR="007F19BC">
        <w:t xml:space="preserve">To change the </w:t>
      </w:r>
      <w:r w:rsidR="007F19BC">
        <w:t>Preemphasis and LBOgain</w:t>
      </w:r>
      <w:r w:rsidR="007F19BC">
        <w:t xml:space="preserve"> open up the startup INI in a text editor. A good choice is Notepad++. With the startup INI open scroll down till you see:</w:t>
      </w:r>
    </w:p>
    <w:p w14:paraId="2D09C67C" w14:textId="26C5D440" w:rsidR="007F19BC" w:rsidRPr="00B058E3" w:rsidRDefault="007F19BC" w:rsidP="00B058E3">
      <w:pPr>
        <w:widowControl w:val="0"/>
        <w:autoSpaceDE w:val="0"/>
        <w:autoSpaceDN w:val="0"/>
        <w:adjustRightInd w:val="0"/>
        <w:rPr>
          <w:iCs/>
        </w:rPr>
      </w:pPr>
    </w:p>
    <w:p w14:paraId="193F530B" w14:textId="285CA20E" w:rsidR="00B058E3" w:rsidRDefault="007F19BC" w:rsidP="00B058E3">
      <w:pPr>
        <w:widowControl w:val="0"/>
        <w:autoSpaceDE w:val="0"/>
        <w:autoSpaceDN w:val="0"/>
        <w:adjustRightInd w:val="0"/>
        <w:rPr>
          <w:rFonts w:ascii="Calibri" w:hAnsi="Calibri" w:cs="Calibri"/>
          <w:b/>
          <w:u w:val="single"/>
        </w:rPr>
      </w:pPr>
      <w:r w:rsidRPr="007F19BC">
        <w:rPr>
          <w:rFonts w:ascii="Calibri" w:hAnsi="Calibri" w:cs="Calibri"/>
          <w:b/>
          <w:u w:val="single"/>
          <w:lang w:val="en-US"/>
        </w:rPr>
        <w:drawing>
          <wp:inline distT="0" distB="0" distL="0" distR="0" wp14:anchorId="04C1C908" wp14:editId="6F7437FF">
            <wp:extent cx="6343650" cy="1039495"/>
            <wp:effectExtent l="0" t="0" r="0" b="8255"/>
            <wp:docPr id="6" name="Picture 6" descr="C:\Users\JOSHUA~1.HIT\AppData\Local\Temp\SNAGHTML758d8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UA~1.HIT\AppData\Local\Temp\SNAGHTML758d877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1039495"/>
                    </a:xfrm>
                    <a:prstGeom prst="rect">
                      <a:avLst/>
                    </a:prstGeom>
                    <a:noFill/>
                    <a:ln>
                      <a:noFill/>
                    </a:ln>
                  </pic:spPr>
                </pic:pic>
              </a:graphicData>
            </a:graphic>
          </wp:inline>
        </w:drawing>
      </w:r>
    </w:p>
    <w:p w14:paraId="1233E07E" w14:textId="5FCC1C02" w:rsidR="00B058E3" w:rsidRPr="00B058E3" w:rsidRDefault="00B058E3" w:rsidP="00B058E3">
      <w:pPr>
        <w:widowControl w:val="0"/>
        <w:autoSpaceDE w:val="0"/>
        <w:autoSpaceDN w:val="0"/>
        <w:adjustRightInd w:val="0"/>
        <w:rPr>
          <w:rFonts w:ascii="Calibri" w:hAnsi="Calibri" w:cs="Calibri"/>
          <w:b/>
          <w:u w:val="single"/>
        </w:rPr>
      </w:pPr>
    </w:p>
    <w:p w14:paraId="2B6DBCC9" w14:textId="223EA549" w:rsidR="00B058E3" w:rsidRDefault="007F19BC" w:rsidP="00F07208">
      <w:r>
        <w:rPr>
          <w:iCs/>
        </w:rPr>
        <w:t xml:space="preserve">A good value to start at with the Gold TPU is a </w:t>
      </w:r>
      <w:r>
        <w:t>Preemphasis</w:t>
      </w:r>
      <w:r>
        <w:t xml:space="preserve"> of 7</w:t>
      </w:r>
      <w:r>
        <w:t xml:space="preserve"> and</w:t>
      </w:r>
      <w:r>
        <w:t xml:space="preserve"> an</w:t>
      </w:r>
      <w:r>
        <w:t xml:space="preserve"> LBOgain</w:t>
      </w:r>
      <w:r>
        <w:t xml:space="preserve"> of 2. These values have historically worked wi</w:t>
      </w:r>
      <w:r w:rsidR="00186698">
        <w:t>th approximately 200m of .525</w:t>
      </w:r>
      <w:r>
        <w:t xml:space="preserve"> cable. </w:t>
      </w:r>
      <w:r w:rsidR="00B075CE">
        <w:t xml:space="preserve">The max </w:t>
      </w:r>
      <w:r w:rsidR="00B075CE">
        <w:t>Preemphasis and LBOgain</w:t>
      </w:r>
      <w:r w:rsidR="00B075CE">
        <w:t xml:space="preserve"> that a Klein TPU can use is 7 and 3 respectively. Each value of LBOgain has a total of 7 </w:t>
      </w:r>
      <w:r w:rsidR="00B075CE">
        <w:t>Preemphasis</w:t>
      </w:r>
      <w:r w:rsidR="00B075CE">
        <w:t xml:space="preserve"> values that </w:t>
      </w:r>
      <w:r w:rsidR="00186698">
        <w:t xml:space="preserve">will </w:t>
      </w:r>
      <w:r w:rsidR="00B075CE">
        <w:t xml:space="preserve">give you 21 total combinations. You must adjust the </w:t>
      </w:r>
      <w:r w:rsidR="00B075CE">
        <w:t>Preemphasis and LBOgain</w:t>
      </w:r>
      <w:r w:rsidR="00B075CE">
        <w:t xml:space="preserve"> till you are no longer seeing telemetry errors. After reaching max </w:t>
      </w:r>
      <w:r w:rsidR="00B075CE">
        <w:t>Preemphasis</w:t>
      </w:r>
      <w:r w:rsidR="00B075CE">
        <w:t xml:space="preserve"> within an LBOgain range add 1 to the</w:t>
      </w:r>
      <w:r w:rsidR="00B075CE">
        <w:t xml:space="preserve"> LBOgain</w:t>
      </w:r>
      <w:r w:rsidR="00B075CE">
        <w:t xml:space="preserve">. If at 3 </w:t>
      </w:r>
      <w:r w:rsidR="00B075CE">
        <w:t>LBOgain</w:t>
      </w:r>
      <w:r w:rsidR="00B075CE">
        <w:t xml:space="preserve"> start the next iteration of </w:t>
      </w:r>
      <w:r w:rsidR="00B075CE">
        <w:t>Preemphasis</w:t>
      </w:r>
      <w:r w:rsidR="00B075CE">
        <w:t xml:space="preserve"> at 3 or 4. Anything less than 3 or 4 for </w:t>
      </w:r>
      <w:r w:rsidR="00B075CE">
        <w:t>Preemphasis</w:t>
      </w:r>
      <w:r w:rsidR="00B075CE">
        <w:t xml:space="preserve"> with an </w:t>
      </w:r>
      <w:r w:rsidR="00B075CE">
        <w:t>LBOgain</w:t>
      </w:r>
      <w:r w:rsidR="00B075CE">
        <w:t xml:space="preserve"> of 3 is not going to work. </w:t>
      </w:r>
    </w:p>
    <w:p w14:paraId="5857A2A2" w14:textId="3506F4C6" w:rsidR="007C7ACF" w:rsidRDefault="007C7ACF" w:rsidP="00F07208"/>
    <w:p w14:paraId="61F6B5DD" w14:textId="4CBC89A8" w:rsidR="006A5A12" w:rsidRPr="003A60B7" w:rsidRDefault="003A60B7" w:rsidP="003A60B7">
      <w:pPr>
        <w:rPr>
          <w:rFonts w:asciiTheme="majorHAnsi" w:hAnsiTheme="majorHAnsi" w:cstheme="majorHAnsi"/>
          <w:u w:val="single"/>
        </w:rPr>
      </w:pPr>
      <w:r w:rsidRPr="003A60B7">
        <w:rPr>
          <w:b/>
          <w:u w:val="single"/>
        </w:rPr>
        <w:t>Setting pressure sensor offset</w:t>
      </w:r>
    </w:p>
    <w:p w14:paraId="671D8FF8" w14:textId="1547B1B2" w:rsidR="006A5A12" w:rsidRDefault="006A5A12" w:rsidP="006A5A12"/>
    <w:p w14:paraId="7A78C989" w14:textId="60CC6CA4" w:rsidR="00EB3334" w:rsidRDefault="00EB3334" w:rsidP="006A5A12">
      <w:r>
        <w:t xml:space="preserve">The last thing you need to do for a well running system is to set the pressure sensor offset. The </w:t>
      </w:r>
      <w:proofErr w:type="spellStart"/>
      <w:r>
        <w:t>towfish</w:t>
      </w:r>
      <w:proofErr w:type="spellEnd"/>
      <w:r>
        <w:t xml:space="preserve"> must be sitting on deck in order to know what to set for the offset. With the </w:t>
      </w:r>
      <w:proofErr w:type="spellStart"/>
      <w:r>
        <w:t>towfish</w:t>
      </w:r>
      <w:proofErr w:type="spellEnd"/>
      <w:r>
        <w:t xml:space="preserve"> sitting on deck the pressure sensor</w:t>
      </w:r>
      <w:r w:rsidR="00C43A92">
        <w:t xml:space="preserve"> should be reading around 14.7 within </w:t>
      </w:r>
      <w:proofErr w:type="spellStart"/>
      <w:r w:rsidR="00C43A92">
        <w:t>sonarpro</w:t>
      </w:r>
      <w:proofErr w:type="spellEnd"/>
      <w:r w:rsidR="00C43A92">
        <w:t>.</w:t>
      </w:r>
      <w:r w:rsidR="001F3464" w:rsidRPr="001F3464">
        <w:t xml:space="preserve"> </w:t>
      </w:r>
      <w:r w:rsidR="001F3464">
        <w:t>This value is found in the status indicator within sonar pro on the bottom right of the program.</w:t>
      </w:r>
    </w:p>
    <w:p w14:paraId="3488B5B3" w14:textId="5E34F9FA" w:rsidR="00EB3334" w:rsidRDefault="00EB3334" w:rsidP="00EB3334">
      <w:pPr>
        <w:jc w:val="center"/>
      </w:pPr>
      <w:r>
        <w:rPr>
          <w:noProof/>
          <w:lang w:val="en-US"/>
        </w:rPr>
        <w:drawing>
          <wp:inline distT="0" distB="0" distL="0" distR="0" wp14:anchorId="6E833532" wp14:editId="3A9CAB23">
            <wp:extent cx="2142857" cy="7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857" cy="752381"/>
                    </a:xfrm>
                    <a:prstGeom prst="rect">
                      <a:avLst/>
                    </a:prstGeom>
                  </pic:spPr>
                </pic:pic>
              </a:graphicData>
            </a:graphic>
          </wp:inline>
        </w:drawing>
      </w:r>
    </w:p>
    <w:p w14:paraId="3166DD7D" w14:textId="6C2E3402" w:rsidR="00EB3334" w:rsidRDefault="00EB3334" w:rsidP="00EB3334">
      <w:pPr>
        <w:jc w:val="center"/>
      </w:pPr>
    </w:p>
    <w:p w14:paraId="438E2AB6" w14:textId="6002595B" w:rsidR="00EB3334" w:rsidRDefault="00C43A92" w:rsidP="00EB3334">
      <w:r>
        <w:t>Open</w:t>
      </w:r>
      <w:r w:rsidR="00EB3334">
        <w:t xml:space="preserve"> the startup INI </w:t>
      </w:r>
      <w:r>
        <w:t>and</w:t>
      </w:r>
      <w:r w:rsidR="00EB3334">
        <w:t xml:space="preserve"> scroll down till you see:</w:t>
      </w:r>
      <w:bookmarkStart w:id="3" w:name="_GoBack"/>
      <w:bookmarkEnd w:id="3"/>
    </w:p>
    <w:p w14:paraId="3BB42F60" w14:textId="25C66EF5" w:rsidR="00EB3334" w:rsidRDefault="00EB3334" w:rsidP="00EB3334">
      <w:r>
        <w:rPr>
          <w:noProof/>
          <w:lang w:val="en-US"/>
        </w:rPr>
        <w:drawing>
          <wp:inline distT="0" distB="0" distL="0" distR="0" wp14:anchorId="2E8CE29F" wp14:editId="7044507F">
            <wp:extent cx="6343650" cy="1046319"/>
            <wp:effectExtent l="0" t="0" r="0" b="1905"/>
            <wp:docPr id="8" name="Picture 8" descr="C:\Users\JOSHUA~1.HIT\AppData\Local\Temp\SNAGHTML759ee0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UA~1.HIT\AppData\Local\Temp\SNAGHTML759ee0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1046319"/>
                    </a:xfrm>
                    <a:prstGeom prst="rect">
                      <a:avLst/>
                    </a:prstGeom>
                    <a:noFill/>
                    <a:ln>
                      <a:noFill/>
                    </a:ln>
                  </pic:spPr>
                </pic:pic>
              </a:graphicData>
            </a:graphic>
          </wp:inline>
        </w:drawing>
      </w:r>
    </w:p>
    <w:p w14:paraId="489B67BF" w14:textId="0CE7F3D0" w:rsidR="00C43A92" w:rsidRDefault="00C43A92" w:rsidP="00EB3334"/>
    <w:p w14:paraId="39813BD8" w14:textId="534570F3" w:rsidR="00C43A92" w:rsidRDefault="00C43A92" w:rsidP="00EB3334">
      <w:r w:rsidRPr="00C43A92">
        <w:rPr>
          <w:highlight w:val="yellow"/>
        </w:rPr>
        <w:t xml:space="preserve">Make sure the </w:t>
      </w:r>
      <w:proofErr w:type="spellStart"/>
      <w:r w:rsidRPr="00C43A92">
        <w:rPr>
          <w:highlight w:val="yellow"/>
        </w:rPr>
        <w:t>PressureConfig</w:t>
      </w:r>
      <w:proofErr w:type="spellEnd"/>
      <w:r w:rsidRPr="00C43A92">
        <w:rPr>
          <w:highlight w:val="yellow"/>
        </w:rPr>
        <w:t xml:space="preserve"> is set to 300 0 5 1 before making any adjustments to the pressure sensor offset.</w:t>
      </w:r>
      <w:r w:rsidR="00F336CE">
        <w:t xml:space="preserve"> This is the typical setting for a 5000, 5000 MKII, or 5000V2 </w:t>
      </w:r>
      <w:proofErr w:type="spellStart"/>
      <w:r w:rsidR="00F336CE">
        <w:t>towfish</w:t>
      </w:r>
      <w:proofErr w:type="spellEnd"/>
      <w:r w:rsidR="00F336CE">
        <w:t>.</w:t>
      </w:r>
      <w:r>
        <w:t xml:space="preserve"> If it is not</w:t>
      </w:r>
      <w:r w:rsidR="00F336CE">
        <w:t>,</w:t>
      </w:r>
      <w:r>
        <w:t xml:space="preserve"> set it, save the INI, and restart the TPU and sonar pro. </w:t>
      </w:r>
      <w:r w:rsidR="004228F2">
        <w:rPr>
          <w:highlight w:val="yellow"/>
        </w:rPr>
        <w:t>Wait</w:t>
      </w:r>
      <w:r w:rsidR="004228F2" w:rsidRPr="00BB3042">
        <w:rPr>
          <w:highlight w:val="yellow"/>
        </w:rPr>
        <w:t xml:space="preserve"> 45 seconds before turning the TPU back on</w:t>
      </w:r>
      <w:r w:rsidR="00873886">
        <w:rPr>
          <w:highlight w:val="yellow"/>
        </w:rPr>
        <w:t xml:space="preserve"> when restarting</w:t>
      </w:r>
      <w:r w:rsidR="004228F2" w:rsidRPr="00BB3042">
        <w:rPr>
          <w:highlight w:val="yellow"/>
        </w:rPr>
        <w:t xml:space="preserve"> in order to allow the capacitors to discharge.</w:t>
      </w:r>
      <w:r w:rsidR="004228F2">
        <w:t xml:space="preserve"> </w:t>
      </w:r>
      <w:r>
        <w:t>This will change your pressure sensor values.</w:t>
      </w:r>
    </w:p>
    <w:p w14:paraId="773BD1AE" w14:textId="4CE7E54A" w:rsidR="00C43A92" w:rsidRDefault="00C43A92" w:rsidP="00EB3334"/>
    <w:p w14:paraId="77542311" w14:textId="7EFD7D9B" w:rsidR="00C43A92" w:rsidRDefault="00C43A92" w:rsidP="00EB3334">
      <w:r>
        <w:t xml:space="preserve">Now that the </w:t>
      </w:r>
      <w:proofErr w:type="spellStart"/>
      <w:r>
        <w:t>PressureConfig</w:t>
      </w:r>
      <w:proofErr w:type="spellEnd"/>
      <w:r>
        <w:t xml:space="preserve"> is set, the </w:t>
      </w:r>
      <w:proofErr w:type="spellStart"/>
      <w:r>
        <w:t>towfish</w:t>
      </w:r>
      <w:proofErr w:type="spellEnd"/>
      <w:r>
        <w:t xml:space="preserve"> is on deck, and </w:t>
      </w:r>
      <w:proofErr w:type="spellStart"/>
      <w:r>
        <w:t>SonarPro</w:t>
      </w:r>
      <w:proofErr w:type="spellEnd"/>
      <w:r>
        <w:t xml:space="preserve"> is open and connected you need to calculate the offset in order for the pressure sensor to read 14.7. </w:t>
      </w:r>
      <w:r w:rsidR="00F336CE">
        <w:t>Put your value within:</w:t>
      </w:r>
    </w:p>
    <w:p w14:paraId="7484635B" w14:textId="5DC89D5E" w:rsidR="00F336CE" w:rsidRDefault="00F336CE" w:rsidP="00EB3334">
      <w:r>
        <w:rPr>
          <w:noProof/>
          <w:lang w:val="en-US"/>
        </w:rPr>
        <w:drawing>
          <wp:inline distT="0" distB="0" distL="0" distR="0" wp14:anchorId="2DF8FA58" wp14:editId="673F35BD">
            <wp:extent cx="6343650" cy="1040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040765"/>
                    </a:xfrm>
                    <a:prstGeom prst="rect">
                      <a:avLst/>
                    </a:prstGeom>
                  </pic:spPr>
                </pic:pic>
              </a:graphicData>
            </a:graphic>
          </wp:inline>
        </w:drawing>
      </w:r>
    </w:p>
    <w:p w14:paraId="7449F4F0" w14:textId="4418F253" w:rsidR="00F336CE" w:rsidRDefault="00F336CE" w:rsidP="00EB3334"/>
    <w:p w14:paraId="0C152648" w14:textId="363E7C06" w:rsidR="00F336CE" w:rsidRPr="00EB3334" w:rsidRDefault="00F336CE" w:rsidP="00EB3334">
      <w:r w:rsidRPr="00F336CE">
        <w:rPr>
          <w:highlight w:val="yellow"/>
        </w:rPr>
        <w:t>The accuracy can only be to 1 decimal. Negative or positive numbers can be used.</w:t>
      </w:r>
      <w:r>
        <w:t xml:space="preserve"> </w:t>
      </w:r>
    </w:p>
    <w:p w14:paraId="00000028" w14:textId="197B8458" w:rsidR="00805E4F" w:rsidRDefault="00805E4F"/>
    <w:p w14:paraId="41C9C7BD" w14:textId="19B9AAB2" w:rsidR="00BD4CB9" w:rsidRDefault="00BD4CB9" w:rsidP="00BD4CB9">
      <w:pPr>
        <w:rPr>
          <w:rStyle w:val="IntenseEmphasis"/>
          <w:sz w:val="28"/>
          <w:szCs w:val="28"/>
        </w:rPr>
      </w:pPr>
      <w:r>
        <w:rPr>
          <w:rStyle w:val="IntenseEmphasis"/>
          <w:sz w:val="28"/>
          <w:szCs w:val="28"/>
        </w:rPr>
        <w:t>Black Linux</w:t>
      </w:r>
      <w:r w:rsidRPr="00F07208">
        <w:rPr>
          <w:rStyle w:val="IntenseEmphasis"/>
          <w:sz w:val="28"/>
          <w:szCs w:val="28"/>
        </w:rPr>
        <w:t xml:space="preserve"> TPU</w:t>
      </w:r>
      <w:r>
        <w:rPr>
          <w:rStyle w:val="IntenseEmphasis"/>
          <w:sz w:val="28"/>
          <w:szCs w:val="28"/>
        </w:rPr>
        <w:t xml:space="preserve"> Method</w:t>
      </w:r>
    </w:p>
    <w:p w14:paraId="75008189" w14:textId="77777777" w:rsidR="00BD4CB9" w:rsidRDefault="00BD4CB9" w:rsidP="00BD4CB9">
      <w:pPr>
        <w:rPr>
          <w:rStyle w:val="IntenseEmphasis"/>
          <w:sz w:val="28"/>
          <w:szCs w:val="28"/>
        </w:rPr>
      </w:pPr>
    </w:p>
    <w:p w14:paraId="2F7669D8" w14:textId="77777777" w:rsidR="00BD4CB9" w:rsidRPr="00B058E3" w:rsidRDefault="00BD4CB9" w:rsidP="00BD4CB9">
      <w:pPr>
        <w:rPr>
          <w:b/>
          <w:u w:val="single"/>
        </w:rPr>
      </w:pPr>
      <w:r w:rsidRPr="00B058E3">
        <w:rPr>
          <w:b/>
          <w:u w:val="single"/>
        </w:rPr>
        <w:t>Telemetry errors</w:t>
      </w:r>
    </w:p>
    <w:p w14:paraId="6CC74DB8" w14:textId="77777777" w:rsidR="00BD4CB9" w:rsidRPr="00B058E3" w:rsidRDefault="00BD4CB9" w:rsidP="00BD4CB9">
      <w:pPr>
        <w:rPr>
          <w:rStyle w:val="IntenseEmphasis"/>
          <w:b/>
          <w:i w:val="0"/>
          <w:sz w:val="28"/>
          <w:szCs w:val="28"/>
        </w:rPr>
      </w:pPr>
    </w:p>
    <w:p w14:paraId="34FD8C46" w14:textId="1253559E" w:rsidR="00BD4CB9" w:rsidRDefault="00BD4CB9" w:rsidP="00BD4CB9">
      <w:pPr>
        <w:rPr>
          <w:iCs/>
        </w:rPr>
      </w:pPr>
      <w:r w:rsidRPr="00CF749C">
        <w:rPr>
          <w:iCs/>
        </w:rPr>
        <w:t xml:space="preserve">Telemetry errors can manifest </w:t>
      </w:r>
      <w:r w:rsidR="00083E63">
        <w:rPr>
          <w:iCs/>
        </w:rPr>
        <w:t>in 3</w:t>
      </w:r>
      <w:r>
        <w:rPr>
          <w:iCs/>
        </w:rPr>
        <w:t xml:space="preserve"> ways with the </w:t>
      </w:r>
      <w:r w:rsidR="000A2604">
        <w:rPr>
          <w:iCs/>
        </w:rPr>
        <w:t>Black</w:t>
      </w:r>
      <w:r>
        <w:rPr>
          <w:iCs/>
        </w:rPr>
        <w:t xml:space="preserve"> TPU box. </w:t>
      </w:r>
    </w:p>
    <w:p w14:paraId="7DFB19CA" w14:textId="77777777" w:rsidR="00BD4CB9" w:rsidRDefault="00BD4CB9" w:rsidP="00BD4CB9">
      <w:pPr>
        <w:rPr>
          <w:iCs/>
        </w:rPr>
      </w:pPr>
      <w:r>
        <w:rPr>
          <w:iCs/>
        </w:rPr>
        <w:t>When you connect to the fish and click</w:t>
      </w:r>
      <w:r>
        <w:rPr>
          <w:iCs/>
          <w:lang w:val="en-US"/>
        </w:rPr>
        <w:t xml:space="preserve"> </w:t>
      </w:r>
      <w:r>
        <w:rPr>
          <w:noProof/>
          <w:lang w:val="en-US"/>
        </w:rPr>
        <w:drawing>
          <wp:inline distT="0" distB="0" distL="0" distR="0" wp14:anchorId="32F7F689" wp14:editId="6DB9B497">
            <wp:extent cx="17145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1450" cy="215900"/>
                    </a:xfrm>
                    <a:prstGeom prst="rect">
                      <a:avLst/>
                    </a:prstGeom>
                  </pic:spPr>
                </pic:pic>
              </a:graphicData>
            </a:graphic>
          </wp:inline>
        </w:drawing>
      </w:r>
      <w:r>
        <w:rPr>
          <w:iCs/>
          <w:lang w:val="en-US"/>
        </w:rPr>
        <w:t xml:space="preserve"> to</w:t>
      </w:r>
      <w:r w:rsidRPr="00CF749C">
        <w:rPr>
          <w:iCs/>
          <w:lang w:val="en-US"/>
        </w:rPr>
        <w:t xml:space="preserve"> start the presentation of real time</w:t>
      </w:r>
      <w:r>
        <w:rPr>
          <w:iCs/>
          <w:lang w:val="en-US"/>
        </w:rPr>
        <w:t xml:space="preserve"> data,</w:t>
      </w:r>
      <w:r>
        <w:rPr>
          <w:iCs/>
        </w:rPr>
        <w:t xml:space="preserve"> the fish itself does not return any data to sonar pro. </w:t>
      </w:r>
    </w:p>
    <w:p w14:paraId="25195BB6" w14:textId="77777777" w:rsidR="00BD4CB9" w:rsidRDefault="00BD4CB9" w:rsidP="00BD4CB9">
      <w:pPr>
        <w:rPr>
          <w:iCs/>
        </w:rPr>
      </w:pPr>
    </w:p>
    <w:p w14:paraId="58E01C5F" w14:textId="77777777" w:rsidR="00BD4CB9" w:rsidRDefault="00BD4CB9" w:rsidP="00BD4CB9">
      <w:pPr>
        <w:rPr>
          <w:iCs/>
        </w:rPr>
      </w:pPr>
      <w:r>
        <w:rPr>
          <w:iCs/>
        </w:rPr>
        <w:t>You will see a checksum or sensor error in the Error status message window.</w:t>
      </w:r>
    </w:p>
    <w:p w14:paraId="28AD5EC0" w14:textId="77777777" w:rsidR="00BD4CB9" w:rsidRDefault="00BD4CB9" w:rsidP="00BD4CB9">
      <w:pPr>
        <w:rPr>
          <w:iCs/>
        </w:rPr>
      </w:pPr>
      <w:r>
        <w:rPr>
          <w:noProof/>
          <w:lang w:val="en-US"/>
        </w:rPr>
        <w:drawing>
          <wp:inline distT="0" distB="0" distL="0" distR="0" wp14:anchorId="0852085C" wp14:editId="4E175C81">
            <wp:extent cx="6343650" cy="348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3650" cy="348615"/>
                    </a:xfrm>
                    <a:prstGeom prst="rect">
                      <a:avLst/>
                    </a:prstGeom>
                  </pic:spPr>
                </pic:pic>
              </a:graphicData>
            </a:graphic>
          </wp:inline>
        </w:drawing>
      </w:r>
    </w:p>
    <w:p w14:paraId="1E18B75B" w14:textId="77777777" w:rsidR="00BD4CB9" w:rsidRDefault="00BD4CB9" w:rsidP="00BD4CB9">
      <w:pPr>
        <w:rPr>
          <w:iCs/>
        </w:rPr>
      </w:pPr>
    </w:p>
    <w:p w14:paraId="53221D93" w14:textId="7B317D92" w:rsidR="00BD4CB9" w:rsidRDefault="00BD4CB9" w:rsidP="00083E63">
      <w:pPr>
        <w:rPr>
          <w:iCs/>
        </w:rPr>
      </w:pPr>
      <w:r>
        <w:rPr>
          <w:iCs/>
        </w:rPr>
        <w:t xml:space="preserve">The last way telemetry errors can manifest are through the </w:t>
      </w:r>
      <w:r w:rsidR="00083E63">
        <w:rPr>
          <w:iCs/>
        </w:rPr>
        <w:t>Status indicators on</w:t>
      </w:r>
      <w:r>
        <w:rPr>
          <w:iCs/>
        </w:rPr>
        <w:t xml:space="preserve"> the TPU. </w:t>
      </w:r>
      <w:r w:rsidR="00083E63">
        <w:rPr>
          <w:iCs/>
        </w:rPr>
        <w:t xml:space="preserve">The ERROR status indicator will flash red every once in a while. If the telemetry errors are really bad you may see the TRIGGER, RESPONDER, and ERROR status indicators flash in unison. </w:t>
      </w:r>
      <w:r>
        <w:rPr>
          <w:iCs/>
        </w:rPr>
        <w:t xml:space="preserve">This is the easiest and fastest way to see telemetry errors with the </w:t>
      </w:r>
      <w:r w:rsidR="00083E63">
        <w:rPr>
          <w:iCs/>
        </w:rPr>
        <w:t>black</w:t>
      </w:r>
      <w:r>
        <w:rPr>
          <w:iCs/>
        </w:rPr>
        <w:t xml:space="preserve"> TPU other than the first manifestation described above. </w:t>
      </w:r>
      <w:r w:rsidR="00083E63">
        <w:rPr>
          <w:iCs/>
        </w:rPr>
        <w:t>See image below.</w:t>
      </w:r>
    </w:p>
    <w:p w14:paraId="70AF5A79" w14:textId="122EC2DB" w:rsidR="00083E63" w:rsidRDefault="00083E63" w:rsidP="00083E63">
      <w:pPr>
        <w:rPr>
          <w:iCs/>
        </w:rPr>
      </w:pPr>
    </w:p>
    <w:p w14:paraId="26F5F871" w14:textId="1582DCC1" w:rsidR="00083E63" w:rsidRDefault="00083E63" w:rsidP="00083E63">
      <w:pPr>
        <w:jc w:val="center"/>
        <w:rPr>
          <w:rFonts w:ascii="Arial Narrow" w:hAnsi="Arial Narrow"/>
          <w:sz w:val="16"/>
          <w:szCs w:val="16"/>
        </w:rPr>
      </w:pPr>
      <w:r>
        <w:rPr>
          <w:noProof/>
          <w:lang w:val="en-US"/>
        </w:rPr>
        <w:drawing>
          <wp:inline distT="0" distB="0" distL="0" distR="0" wp14:anchorId="5F21C2E0" wp14:editId="47FDCD6F">
            <wp:extent cx="5514975" cy="38499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0667" cy="3853968"/>
                    </a:xfrm>
                    <a:prstGeom prst="rect">
                      <a:avLst/>
                    </a:prstGeom>
                  </pic:spPr>
                </pic:pic>
              </a:graphicData>
            </a:graphic>
          </wp:inline>
        </w:drawing>
      </w:r>
    </w:p>
    <w:p w14:paraId="585B83CC" w14:textId="77777777" w:rsidR="009A5D0D" w:rsidRPr="00B058E3" w:rsidRDefault="009A5D0D" w:rsidP="00083E63">
      <w:pPr>
        <w:jc w:val="center"/>
        <w:rPr>
          <w:rFonts w:ascii="Arial Narrow" w:hAnsi="Arial Narrow"/>
          <w:sz w:val="16"/>
          <w:szCs w:val="16"/>
        </w:rPr>
      </w:pPr>
    </w:p>
    <w:p w14:paraId="5ED566A5" w14:textId="77777777" w:rsidR="00BD4CB9" w:rsidRPr="00B058E3" w:rsidRDefault="00BD4CB9" w:rsidP="00BD4CB9">
      <w:pPr>
        <w:widowControl w:val="0"/>
        <w:autoSpaceDE w:val="0"/>
        <w:autoSpaceDN w:val="0"/>
        <w:adjustRightInd w:val="0"/>
        <w:rPr>
          <w:b/>
          <w:iCs/>
          <w:u w:val="single"/>
        </w:rPr>
      </w:pPr>
      <w:r w:rsidRPr="00B058E3">
        <w:rPr>
          <w:b/>
          <w:iCs/>
          <w:u w:val="single"/>
        </w:rPr>
        <w:t>How to fix Telemetry Errors</w:t>
      </w:r>
    </w:p>
    <w:p w14:paraId="3BCFA467" w14:textId="77777777" w:rsidR="00BD4CB9" w:rsidRPr="00B058E3" w:rsidRDefault="00BD4CB9" w:rsidP="00BD4CB9">
      <w:pPr>
        <w:widowControl w:val="0"/>
        <w:autoSpaceDE w:val="0"/>
        <w:autoSpaceDN w:val="0"/>
        <w:adjustRightInd w:val="0"/>
        <w:rPr>
          <w:iCs/>
        </w:rPr>
      </w:pPr>
    </w:p>
    <w:p w14:paraId="27E2E2CE" w14:textId="77777777" w:rsidR="00BD4CB9" w:rsidRDefault="00BD4CB9" w:rsidP="00BD4CB9">
      <w:pPr>
        <w:widowControl w:val="0"/>
        <w:autoSpaceDE w:val="0"/>
        <w:autoSpaceDN w:val="0"/>
        <w:adjustRightInd w:val="0"/>
      </w:pPr>
      <w:r w:rsidRPr="00B058E3">
        <w:rPr>
          <w:iCs/>
        </w:rPr>
        <w:t xml:space="preserve">You can “Fix” telemetry Errors by adjusting </w:t>
      </w:r>
      <w:r>
        <w:t>the Preemphasis and LBOgain. The Gold TPU’s typically take significantly less Preemphasis and LBOgain</w:t>
      </w:r>
      <w:r w:rsidRPr="00B058E3">
        <w:rPr>
          <w:iCs/>
        </w:rPr>
        <w:t xml:space="preserve"> </w:t>
      </w:r>
      <w:r>
        <w:rPr>
          <w:iCs/>
        </w:rPr>
        <w:t>than the Black Linux TPU’s. The Gold TPU’s are different in that they require a FTP server and the startup INI that sets the</w:t>
      </w:r>
      <w:r>
        <w:t xml:space="preserve"> Preemphasis and LBOgain to be stored on the PC. With the Black Linux TPU’s the startup INI is stored within the TPU and it does not require an FTP server to be installed on the PC. </w:t>
      </w:r>
    </w:p>
    <w:p w14:paraId="4623B514" w14:textId="77777777" w:rsidR="00BD4CB9" w:rsidRDefault="00BD4CB9" w:rsidP="00BD4CB9">
      <w:pPr>
        <w:widowControl w:val="0"/>
        <w:autoSpaceDE w:val="0"/>
        <w:autoSpaceDN w:val="0"/>
        <w:adjustRightInd w:val="0"/>
      </w:pPr>
    </w:p>
    <w:p w14:paraId="7CC85BAE" w14:textId="6AE9A602" w:rsidR="002842C3" w:rsidRDefault="00BD4CB9" w:rsidP="00BD4CB9">
      <w:pPr>
        <w:widowControl w:val="0"/>
        <w:autoSpaceDE w:val="0"/>
        <w:autoSpaceDN w:val="0"/>
        <w:adjustRightInd w:val="0"/>
      </w:pPr>
      <w:r>
        <w:t xml:space="preserve">You can find the startup INI for the </w:t>
      </w:r>
      <w:r w:rsidR="009A5D0D">
        <w:t>Black</w:t>
      </w:r>
      <w:r>
        <w:t xml:space="preserve"> TPU </w:t>
      </w:r>
      <w:r w:rsidR="009A5D0D">
        <w:t xml:space="preserve">by connecting to the TPU with the </w:t>
      </w:r>
      <w:r w:rsidR="002842C3" w:rsidRPr="002842C3">
        <w:t>Linux TPU Updater</w:t>
      </w:r>
      <w:r w:rsidR="002842C3" w:rsidRPr="002842C3">
        <w:t xml:space="preserve"> program found on the </w:t>
      </w:r>
      <w:r w:rsidR="002842C3">
        <w:t xml:space="preserve">PC. </w:t>
      </w:r>
      <w:r w:rsidR="002842C3" w:rsidRPr="002842C3">
        <w:rPr>
          <w:highlight w:val="yellow"/>
        </w:rPr>
        <w:t>The TPU must be up and running with the T/F Power indicator lighted before you can connect to it with the Linux TPU updater program.</w:t>
      </w:r>
      <w:r w:rsidR="002842C3">
        <w:t xml:space="preserve"> Open up the </w:t>
      </w:r>
      <w:r w:rsidR="002842C3" w:rsidRPr="002842C3">
        <w:t>Linux TPU Updater</w:t>
      </w:r>
      <w:r w:rsidR="00BF7BAC">
        <w:t xml:space="preserve"> program and click the “Default </w:t>
      </w:r>
      <w:proofErr w:type="spellStart"/>
      <w:r w:rsidR="00BF7BAC">
        <w:t>Addr</w:t>
      </w:r>
      <w:proofErr w:type="spellEnd"/>
      <w:r w:rsidR="00BF7BAC">
        <w:t>” button. This will input the IP address that you will use to connect to the TPU.</w:t>
      </w:r>
      <w:r w:rsidR="001F1701">
        <w:t xml:space="preserve"> See image below.</w:t>
      </w:r>
    </w:p>
    <w:p w14:paraId="2C25CE39" w14:textId="34BA6D42" w:rsidR="00BF7BAC" w:rsidRDefault="00BF7BAC" w:rsidP="00BD4CB9">
      <w:pPr>
        <w:widowControl w:val="0"/>
        <w:autoSpaceDE w:val="0"/>
        <w:autoSpaceDN w:val="0"/>
        <w:adjustRightInd w:val="0"/>
        <w:rPr>
          <w:noProof/>
          <w:lang w:val="en-US"/>
        </w:rPr>
      </w:pPr>
    </w:p>
    <w:p w14:paraId="6EFE480D" w14:textId="20928461" w:rsidR="001F1701" w:rsidRDefault="001F1701" w:rsidP="001F1701">
      <w:pPr>
        <w:widowControl w:val="0"/>
        <w:autoSpaceDE w:val="0"/>
        <w:autoSpaceDN w:val="0"/>
        <w:adjustRightInd w:val="0"/>
        <w:jc w:val="center"/>
      </w:pPr>
      <w:r>
        <w:rPr>
          <w:noProof/>
          <w:lang w:val="en-US"/>
        </w:rPr>
        <w:drawing>
          <wp:inline distT="0" distB="0" distL="0" distR="0" wp14:anchorId="304EB126" wp14:editId="55EECB9B">
            <wp:extent cx="3533333" cy="3076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333" cy="3076190"/>
                    </a:xfrm>
                    <a:prstGeom prst="rect">
                      <a:avLst/>
                    </a:prstGeom>
                  </pic:spPr>
                </pic:pic>
              </a:graphicData>
            </a:graphic>
          </wp:inline>
        </w:drawing>
      </w:r>
    </w:p>
    <w:p w14:paraId="2FED3536" w14:textId="57A52F3D" w:rsidR="001F1701" w:rsidRDefault="001F1701" w:rsidP="001F1701">
      <w:pPr>
        <w:widowControl w:val="0"/>
        <w:autoSpaceDE w:val="0"/>
        <w:autoSpaceDN w:val="0"/>
        <w:adjustRightInd w:val="0"/>
        <w:jc w:val="center"/>
      </w:pPr>
    </w:p>
    <w:p w14:paraId="771220CE" w14:textId="1F4AACA3" w:rsidR="001F1701" w:rsidRDefault="001F1701" w:rsidP="001F1701">
      <w:pPr>
        <w:widowControl w:val="0"/>
        <w:autoSpaceDE w:val="0"/>
        <w:autoSpaceDN w:val="0"/>
        <w:adjustRightInd w:val="0"/>
      </w:pPr>
      <w:r>
        <w:t xml:space="preserve">With the default address loaded in click the “Edit startup.ini” button. This will open up the INI that is on the TPU. </w:t>
      </w:r>
      <w:r w:rsidR="00031D49">
        <w:t>See image below.</w:t>
      </w:r>
    </w:p>
    <w:p w14:paraId="0ABECBBC" w14:textId="0F02F54F" w:rsidR="00031D49" w:rsidRDefault="00031D49" w:rsidP="00031D49">
      <w:pPr>
        <w:widowControl w:val="0"/>
        <w:autoSpaceDE w:val="0"/>
        <w:autoSpaceDN w:val="0"/>
        <w:adjustRightInd w:val="0"/>
        <w:jc w:val="center"/>
      </w:pPr>
      <w:r>
        <w:rPr>
          <w:noProof/>
          <w:lang w:val="en-US"/>
        </w:rPr>
        <w:drawing>
          <wp:inline distT="0" distB="0" distL="0" distR="0" wp14:anchorId="568FAD78" wp14:editId="60FEC609">
            <wp:extent cx="2828571" cy="2447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571" cy="2447619"/>
                    </a:xfrm>
                    <a:prstGeom prst="rect">
                      <a:avLst/>
                    </a:prstGeom>
                  </pic:spPr>
                </pic:pic>
              </a:graphicData>
            </a:graphic>
          </wp:inline>
        </w:drawing>
      </w:r>
    </w:p>
    <w:p w14:paraId="7F899D3B" w14:textId="5D61CFDA" w:rsidR="005F3C2B" w:rsidRDefault="005F3C2B" w:rsidP="00031D49">
      <w:pPr>
        <w:widowControl w:val="0"/>
        <w:autoSpaceDE w:val="0"/>
        <w:autoSpaceDN w:val="0"/>
        <w:adjustRightInd w:val="0"/>
        <w:jc w:val="center"/>
      </w:pPr>
    </w:p>
    <w:p w14:paraId="0C6FBBEF" w14:textId="7F539263" w:rsidR="005F3C2B" w:rsidRDefault="005F3C2B" w:rsidP="005F3C2B">
      <w:pPr>
        <w:widowControl w:val="0"/>
        <w:autoSpaceDE w:val="0"/>
        <w:autoSpaceDN w:val="0"/>
        <w:adjustRightInd w:val="0"/>
      </w:pPr>
      <w:r>
        <w:t xml:space="preserve">Once it opens the startup.ini you will see a typical </w:t>
      </w:r>
      <w:proofErr w:type="spellStart"/>
      <w:proofErr w:type="gramStart"/>
      <w:r>
        <w:t>klein</w:t>
      </w:r>
      <w:proofErr w:type="spellEnd"/>
      <w:proofErr w:type="gramEnd"/>
      <w:r>
        <w:t xml:space="preserve"> startup </w:t>
      </w:r>
      <w:proofErr w:type="spellStart"/>
      <w:r>
        <w:t>ini</w:t>
      </w:r>
      <w:proofErr w:type="spellEnd"/>
      <w:r>
        <w:t xml:space="preserve"> in text format. The TPU updater will open up the startup.ini in notepad.</w:t>
      </w:r>
      <w:r w:rsidR="00BB3042">
        <w:t xml:space="preserve"> </w:t>
      </w:r>
      <w:r w:rsidR="00BB3042">
        <w:rPr>
          <w:highlight w:val="yellow"/>
        </w:rPr>
        <w:t>To</w:t>
      </w:r>
      <w:r w:rsidR="00BB3042" w:rsidRPr="00BB3042">
        <w:rPr>
          <w:highlight w:val="yellow"/>
        </w:rPr>
        <w:t xml:space="preserve"> save any changes to </w:t>
      </w:r>
      <w:r w:rsidR="00BB3042">
        <w:rPr>
          <w:highlight w:val="yellow"/>
        </w:rPr>
        <w:t>the INI on the TPU you must</w:t>
      </w:r>
      <w:r w:rsidR="00BB3042" w:rsidRPr="00BB3042">
        <w:rPr>
          <w:highlight w:val="yellow"/>
        </w:rPr>
        <w:t xml:space="preserve"> save the INI document in notepad. Clicking the exit button of </w:t>
      </w:r>
      <w:r w:rsidR="00BB3042">
        <w:rPr>
          <w:highlight w:val="yellow"/>
        </w:rPr>
        <w:t xml:space="preserve">the </w:t>
      </w:r>
      <w:r w:rsidR="00BB3042" w:rsidRPr="00BB3042">
        <w:rPr>
          <w:highlight w:val="yellow"/>
        </w:rPr>
        <w:t xml:space="preserve">notepad </w:t>
      </w:r>
      <w:r w:rsidR="00BB3042">
        <w:rPr>
          <w:highlight w:val="yellow"/>
        </w:rPr>
        <w:t xml:space="preserve">program </w:t>
      </w:r>
      <w:r w:rsidR="00BB3042" w:rsidRPr="00BB3042">
        <w:rPr>
          <w:highlight w:val="yellow"/>
        </w:rPr>
        <w:t xml:space="preserve">and </w:t>
      </w:r>
      <w:r w:rsidR="00BB3042">
        <w:rPr>
          <w:highlight w:val="yellow"/>
        </w:rPr>
        <w:t>clicking</w:t>
      </w:r>
      <w:r w:rsidR="00BB3042" w:rsidRPr="00BB3042">
        <w:rPr>
          <w:highlight w:val="yellow"/>
        </w:rPr>
        <w:t xml:space="preserve"> yes to save at the prompt works to save the </w:t>
      </w:r>
      <w:proofErr w:type="spellStart"/>
      <w:r w:rsidR="00BB3042" w:rsidRPr="00BB3042">
        <w:rPr>
          <w:highlight w:val="yellow"/>
        </w:rPr>
        <w:t>ini</w:t>
      </w:r>
      <w:proofErr w:type="spellEnd"/>
      <w:r w:rsidR="00BB3042" w:rsidRPr="00BB3042">
        <w:rPr>
          <w:highlight w:val="yellow"/>
        </w:rPr>
        <w:t xml:space="preserve">. When you exit Notepad and have saved changes the system will reboot. Sometimes the system does not reboot and gets “stuck”. At that point you need to </w:t>
      </w:r>
      <w:r w:rsidR="00BB3042">
        <w:rPr>
          <w:highlight w:val="yellow"/>
        </w:rPr>
        <w:t xml:space="preserve">manually restart the system. </w:t>
      </w:r>
      <w:r w:rsidR="00CC5200">
        <w:rPr>
          <w:highlight w:val="yellow"/>
        </w:rPr>
        <w:t>Wait</w:t>
      </w:r>
      <w:r w:rsidR="00CC5200" w:rsidRPr="00BB3042">
        <w:rPr>
          <w:highlight w:val="yellow"/>
        </w:rPr>
        <w:t xml:space="preserve"> 45 seconds before turning the TPU back on</w:t>
      </w:r>
      <w:r w:rsidR="00CC5200">
        <w:rPr>
          <w:highlight w:val="yellow"/>
        </w:rPr>
        <w:t xml:space="preserve"> when manually restarting the TPU</w:t>
      </w:r>
      <w:r w:rsidR="00CC5200" w:rsidRPr="00BB3042">
        <w:rPr>
          <w:highlight w:val="yellow"/>
        </w:rPr>
        <w:t xml:space="preserve"> in order to allow the capacitors to discharge.</w:t>
      </w:r>
    </w:p>
    <w:p w14:paraId="0EF28183" w14:textId="77777777" w:rsidR="002842C3" w:rsidRDefault="002842C3" w:rsidP="00BD4CB9">
      <w:pPr>
        <w:widowControl w:val="0"/>
        <w:autoSpaceDE w:val="0"/>
        <w:autoSpaceDN w:val="0"/>
        <w:adjustRightInd w:val="0"/>
      </w:pPr>
    </w:p>
    <w:p w14:paraId="62E69B9A" w14:textId="1E8DB060" w:rsidR="00BD4CB9" w:rsidRDefault="00BD4CB9" w:rsidP="00BD4CB9">
      <w:pPr>
        <w:widowControl w:val="0"/>
        <w:autoSpaceDE w:val="0"/>
        <w:autoSpaceDN w:val="0"/>
        <w:adjustRightInd w:val="0"/>
      </w:pPr>
      <w:r>
        <w:t>With the startup INI open scroll down till you see:</w:t>
      </w:r>
    </w:p>
    <w:p w14:paraId="43EC4CE5" w14:textId="77777777" w:rsidR="00BD4CB9" w:rsidRPr="00B058E3" w:rsidRDefault="00BD4CB9" w:rsidP="00BD4CB9">
      <w:pPr>
        <w:widowControl w:val="0"/>
        <w:autoSpaceDE w:val="0"/>
        <w:autoSpaceDN w:val="0"/>
        <w:adjustRightInd w:val="0"/>
        <w:rPr>
          <w:iCs/>
        </w:rPr>
      </w:pPr>
    </w:p>
    <w:p w14:paraId="5B4EC0E3" w14:textId="77777777" w:rsidR="00BD4CB9" w:rsidRDefault="00BD4CB9" w:rsidP="00BD4CB9">
      <w:pPr>
        <w:widowControl w:val="0"/>
        <w:autoSpaceDE w:val="0"/>
        <w:autoSpaceDN w:val="0"/>
        <w:adjustRightInd w:val="0"/>
        <w:rPr>
          <w:rFonts w:ascii="Calibri" w:hAnsi="Calibri" w:cs="Calibri"/>
          <w:b/>
          <w:u w:val="single"/>
        </w:rPr>
      </w:pPr>
      <w:r w:rsidRPr="007F19BC">
        <w:rPr>
          <w:rFonts w:ascii="Calibri" w:hAnsi="Calibri" w:cs="Calibri"/>
          <w:b/>
          <w:u w:val="single"/>
          <w:lang w:val="en-US"/>
        </w:rPr>
        <w:drawing>
          <wp:inline distT="0" distB="0" distL="0" distR="0" wp14:anchorId="7144ABB5" wp14:editId="727C3FB4">
            <wp:extent cx="6343650" cy="1039495"/>
            <wp:effectExtent l="0" t="0" r="0" b="8255"/>
            <wp:docPr id="12" name="Picture 12" descr="C:\Users\JOSHUA~1.HIT\AppData\Local\Temp\SNAGHTML758d8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UA~1.HIT\AppData\Local\Temp\SNAGHTML758d877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1039495"/>
                    </a:xfrm>
                    <a:prstGeom prst="rect">
                      <a:avLst/>
                    </a:prstGeom>
                    <a:noFill/>
                    <a:ln>
                      <a:noFill/>
                    </a:ln>
                  </pic:spPr>
                </pic:pic>
              </a:graphicData>
            </a:graphic>
          </wp:inline>
        </w:drawing>
      </w:r>
    </w:p>
    <w:p w14:paraId="774A9A2E" w14:textId="77777777" w:rsidR="00BD4CB9" w:rsidRPr="00B058E3" w:rsidRDefault="00BD4CB9" w:rsidP="00BD4CB9">
      <w:pPr>
        <w:widowControl w:val="0"/>
        <w:autoSpaceDE w:val="0"/>
        <w:autoSpaceDN w:val="0"/>
        <w:adjustRightInd w:val="0"/>
        <w:rPr>
          <w:rFonts w:ascii="Calibri" w:hAnsi="Calibri" w:cs="Calibri"/>
          <w:b/>
          <w:u w:val="single"/>
        </w:rPr>
      </w:pPr>
    </w:p>
    <w:p w14:paraId="0409CF20" w14:textId="2F6EA667" w:rsidR="00BD4CB9" w:rsidRDefault="00BD4CB9" w:rsidP="00BD4CB9">
      <w:r>
        <w:rPr>
          <w:iCs/>
        </w:rPr>
        <w:t xml:space="preserve">A good value to start at with the </w:t>
      </w:r>
      <w:r w:rsidR="00BB3042">
        <w:rPr>
          <w:iCs/>
        </w:rPr>
        <w:t>Black Linux</w:t>
      </w:r>
      <w:r>
        <w:rPr>
          <w:iCs/>
        </w:rPr>
        <w:t xml:space="preserve"> TPU is a </w:t>
      </w:r>
      <w:r>
        <w:t>Preemphasis</w:t>
      </w:r>
      <w:r w:rsidR="00BB3042">
        <w:t xml:space="preserve"> of 4</w:t>
      </w:r>
      <w:r>
        <w:t xml:space="preserve"> and an LBOgain</w:t>
      </w:r>
      <w:r w:rsidR="00BB3042">
        <w:t xml:space="preserve"> of 3</w:t>
      </w:r>
      <w:r>
        <w:t xml:space="preserve">. These values have historically worked with approximately 200m of .525 cable. The max Preemphasis and LBOgain that a Klein TPU can use is 7 and 3 respectively. Each value of LBOgain has a total of 7 Preemphasis values that will give you 21 total combinations. You must adjust the Preemphasis and LBOgain till you are no longer seeing telemetry errors. After reaching max Preemphasis within an LBOgain range add 1 to the LBOgain. If at 3 LBOgain start the next iteration of Preemphasis at 3 or 4. Anything less than 3 or 4 for Preemphasis with an LBOgain of 3 is not going to work. </w:t>
      </w:r>
    </w:p>
    <w:p w14:paraId="075BAE35" w14:textId="77777777" w:rsidR="00BD4CB9" w:rsidRDefault="00BD4CB9" w:rsidP="00BD4CB9"/>
    <w:p w14:paraId="6336E7D7" w14:textId="77777777" w:rsidR="00BD4CB9" w:rsidRPr="003A60B7" w:rsidRDefault="00BD4CB9" w:rsidP="00BD4CB9">
      <w:pPr>
        <w:rPr>
          <w:rFonts w:asciiTheme="majorHAnsi" w:hAnsiTheme="majorHAnsi" w:cstheme="majorHAnsi"/>
          <w:u w:val="single"/>
        </w:rPr>
      </w:pPr>
      <w:r w:rsidRPr="003A60B7">
        <w:rPr>
          <w:b/>
          <w:u w:val="single"/>
        </w:rPr>
        <w:t>Setting pressure sensor offset</w:t>
      </w:r>
    </w:p>
    <w:p w14:paraId="4C6912F9" w14:textId="77777777" w:rsidR="00BD4CB9" w:rsidRDefault="00BD4CB9" w:rsidP="00BD4CB9"/>
    <w:p w14:paraId="7609BB90" w14:textId="6C9F4439" w:rsidR="00BD4CB9" w:rsidRDefault="00BD4CB9" w:rsidP="00BD4CB9">
      <w:r>
        <w:t xml:space="preserve">The last thing you need to do for a well running system is to set the pressure sensor offset. The </w:t>
      </w:r>
      <w:proofErr w:type="spellStart"/>
      <w:r>
        <w:t>towfish</w:t>
      </w:r>
      <w:proofErr w:type="spellEnd"/>
      <w:r>
        <w:t xml:space="preserve"> must be sitting on deck in order to know what to set for the offset. With the </w:t>
      </w:r>
      <w:proofErr w:type="spellStart"/>
      <w:r>
        <w:t>towfish</w:t>
      </w:r>
      <w:proofErr w:type="spellEnd"/>
      <w:r>
        <w:t xml:space="preserve"> sitting on deck the pressure sensor should be reading around 14.7 within </w:t>
      </w:r>
      <w:proofErr w:type="spellStart"/>
      <w:r>
        <w:t>sonarpro</w:t>
      </w:r>
      <w:proofErr w:type="spellEnd"/>
      <w:r>
        <w:t>.</w:t>
      </w:r>
      <w:r w:rsidR="001F3464">
        <w:t xml:space="preserve"> This value is found in the status indicator within sonar pro on the bottom right of the program. </w:t>
      </w:r>
    </w:p>
    <w:p w14:paraId="6E6D6CBC" w14:textId="77777777" w:rsidR="00BD4CB9" w:rsidRDefault="00BD4CB9" w:rsidP="00BD4CB9">
      <w:pPr>
        <w:jc w:val="center"/>
      </w:pPr>
      <w:r>
        <w:rPr>
          <w:noProof/>
          <w:lang w:val="en-US"/>
        </w:rPr>
        <w:drawing>
          <wp:inline distT="0" distB="0" distL="0" distR="0" wp14:anchorId="23A4CD76" wp14:editId="046ADF18">
            <wp:extent cx="2142857" cy="7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857" cy="752381"/>
                    </a:xfrm>
                    <a:prstGeom prst="rect">
                      <a:avLst/>
                    </a:prstGeom>
                  </pic:spPr>
                </pic:pic>
              </a:graphicData>
            </a:graphic>
          </wp:inline>
        </w:drawing>
      </w:r>
    </w:p>
    <w:p w14:paraId="76F15803" w14:textId="77777777" w:rsidR="00BD4CB9" w:rsidRDefault="00BD4CB9" w:rsidP="00BD4CB9">
      <w:pPr>
        <w:jc w:val="center"/>
      </w:pPr>
    </w:p>
    <w:p w14:paraId="23CA64B3" w14:textId="77777777" w:rsidR="00BD4CB9" w:rsidRDefault="00BD4CB9" w:rsidP="00BD4CB9">
      <w:r>
        <w:t>Open the startup INI and scroll down till you see:</w:t>
      </w:r>
    </w:p>
    <w:p w14:paraId="2685F960" w14:textId="77777777" w:rsidR="00BD4CB9" w:rsidRDefault="00BD4CB9" w:rsidP="00BD4CB9">
      <w:r>
        <w:rPr>
          <w:noProof/>
          <w:lang w:val="en-US"/>
        </w:rPr>
        <w:drawing>
          <wp:inline distT="0" distB="0" distL="0" distR="0" wp14:anchorId="12FD4A2D" wp14:editId="1A136B81">
            <wp:extent cx="6343650" cy="1046319"/>
            <wp:effectExtent l="0" t="0" r="0" b="1905"/>
            <wp:docPr id="14" name="Picture 14" descr="C:\Users\JOSHUA~1.HIT\AppData\Local\Temp\SNAGHTML759ee0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UA~1.HIT\AppData\Local\Temp\SNAGHTML759ee0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1046319"/>
                    </a:xfrm>
                    <a:prstGeom prst="rect">
                      <a:avLst/>
                    </a:prstGeom>
                    <a:noFill/>
                    <a:ln>
                      <a:noFill/>
                    </a:ln>
                  </pic:spPr>
                </pic:pic>
              </a:graphicData>
            </a:graphic>
          </wp:inline>
        </w:drawing>
      </w:r>
    </w:p>
    <w:p w14:paraId="7CBCA340" w14:textId="77777777" w:rsidR="00BD4CB9" w:rsidRDefault="00BD4CB9" w:rsidP="00BD4CB9"/>
    <w:p w14:paraId="6BCFC41C" w14:textId="139ED773" w:rsidR="00BD4CB9" w:rsidRDefault="00BD4CB9" w:rsidP="00BD4CB9">
      <w:r w:rsidRPr="00C43A92">
        <w:rPr>
          <w:highlight w:val="yellow"/>
        </w:rPr>
        <w:t xml:space="preserve">Make sure the </w:t>
      </w:r>
      <w:proofErr w:type="spellStart"/>
      <w:r w:rsidRPr="00C43A92">
        <w:rPr>
          <w:highlight w:val="yellow"/>
        </w:rPr>
        <w:t>PressureConfig</w:t>
      </w:r>
      <w:proofErr w:type="spellEnd"/>
      <w:r w:rsidRPr="00C43A92">
        <w:rPr>
          <w:highlight w:val="yellow"/>
        </w:rPr>
        <w:t xml:space="preserve"> is set to 300 0 5 1 before making any adjustments to the pressure sensor offset.</w:t>
      </w:r>
      <w:r>
        <w:t xml:space="preserve"> This is the typical setting for a 5000, 5000 MKII, or 5000V2 </w:t>
      </w:r>
      <w:proofErr w:type="spellStart"/>
      <w:r>
        <w:t>towfish</w:t>
      </w:r>
      <w:proofErr w:type="spellEnd"/>
      <w:r>
        <w:t>. If it is not, set it, save the INI, and restart the TPU and sonar pro.</w:t>
      </w:r>
      <w:r w:rsidR="00CC5200">
        <w:t xml:space="preserve"> </w:t>
      </w:r>
      <w:r w:rsidR="00CC5200">
        <w:rPr>
          <w:highlight w:val="yellow"/>
        </w:rPr>
        <w:t>Wait</w:t>
      </w:r>
      <w:r w:rsidR="00CC5200" w:rsidRPr="00BB3042">
        <w:rPr>
          <w:highlight w:val="yellow"/>
        </w:rPr>
        <w:t xml:space="preserve"> 45 seconds before turning the TPU back on</w:t>
      </w:r>
      <w:r w:rsidR="00CC5200">
        <w:rPr>
          <w:highlight w:val="yellow"/>
        </w:rPr>
        <w:t xml:space="preserve"> when </w:t>
      </w:r>
      <w:r w:rsidR="00CC5200">
        <w:rPr>
          <w:highlight w:val="yellow"/>
        </w:rPr>
        <w:t xml:space="preserve">manually </w:t>
      </w:r>
      <w:r w:rsidR="00CC5200">
        <w:rPr>
          <w:highlight w:val="yellow"/>
        </w:rPr>
        <w:t>restarting</w:t>
      </w:r>
      <w:r w:rsidR="00CC5200">
        <w:rPr>
          <w:highlight w:val="yellow"/>
        </w:rPr>
        <w:t xml:space="preserve"> the TPU</w:t>
      </w:r>
      <w:r w:rsidR="00CC5200" w:rsidRPr="00BB3042">
        <w:rPr>
          <w:highlight w:val="yellow"/>
        </w:rPr>
        <w:t xml:space="preserve"> in order to allow the capacitors to discharge.</w:t>
      </w:r>
      <w:r>
        <w:t xml:space="preserve"> This will change your pressure sensor values.</w:t>
      </w:r>
    </w:p>
    <w:p w14:paraId="1CA35BBD" w14:textId="77777777" w:rsidR="00BD4CB9" w:rsidRDefault="00BD4CB9" w:rsidP="00BD4CB9"/>
    <w:p w14:paraId="420314FC" w14:textId="77777777" w:rsidR="00BD4CB9" w:rsidRDefault="00BD4CB9" w:rsidP="00BD4CB9">
      <w:r>
        <w:t xml:space="preserve">Now that the </w:t>
      </w:r>
      <w:proofErr w:type="spellStart"/>
      <w:r>
        <w:t>PressureConfig</w:t>
      </w:r>
      <w:proofErr w:type="spellEnd"/>
      <w:r>
        <w:t xml:space="preserve"> is set, the </w:t>
      </w:r>
      <w:proofErr w:type="spellStart"/>
      <w:r>
        <w:t>towfish</w:t>
      </w:r>
      <w:proofErr w:type="spellEnd"/>
      <w:r>
        <w:t xml:space="preserve"> is on deck, and </w:t>
      </w:r>
      <w:proofErr w:type="spellStart"/>
      <w:r>
        <w:t>SonarPro</w:t>
      </w:r>
      <w:proofErr w:type="spellEnd"/>
      <w:r>
        <w:t xml:space="preserve"> is open and connected you need to calculate the offset in order for the pressure sensor to read 14.7. Put your value within:</w:t>
      </w:r>
    </w:p>
    <w:p w14:paraId="0B48F1A6" w14:textId="77777777" w:rsidR="00BD4CB9" w:rsidRDefault="00BD4CB9" w:rsidP="00BD4CB9">
      <w:r>
        <w:rPr>
          <w:noProof/>
          <w:lang w:val="en-US"/>
        </w:rPr>
        <w:drawing>
          <wp:inline distT="0" distB="0" distL="0" distR="0" wp14:anchorId="760FEE74" wp14:editId="5C3BD9FD">
            <wp:extent cx="6343650" cy="1040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040765"/>
                    </a:xfrm>
                    <a:prstGeom prst="rect">
                      <a:avLst/>
                    </a:prstGeom>
                  </pic:spPr>
                </pic:pic>
              </a:graphicData>
            </a:graphic>
          </wp:inline>
        </w:drawing>
      </w:r>
    </w:p>
    <w:p w14:paraId="086B2894" w14:textId="77777777" w:rsidR="00BD4CB9" w:rsidRDefault="00BD4CB9" w:rsidP="00BD4CB9"/>
    <w:p w14:paraId="12005CE2" w14:textId="77777777" w:rsidR="00BD4CB9" w:rsidRPr="00EB3334" w:rsidRDefault="00BD4CB9" w:rsidP="00BD4CB9">
      <w:r w:rsidRPr="00F336CE">
        <w:rPr>
          <w:highlight w:val="yellow"/>
        </w:rPr>
        <w:t>The accuracy can only be to 1 decimal. Negative or positive numbers can be used.</w:t>
      </w:r>
      <w:r>
        <w:t xml:space="preserve"> </w:t>
      </w:r>
    </w:p>
    <w:p w14:paraId="3290EAC7" w14:textId="77777777" w:rsidR="00BD4CB9" w:rsidRPr="00EB3334" w:rsidRDefault="00BD4CB9"/>
    <w:p w14:paraId="00000029" w14:textId="6A759637" w:rsidR="00805E4F" w:rsidRPr="00911CCD" w:rsidRDefault="00561AEB" w:rsidP="00E614DD">
      <w:pPr>
        <w:pStyle w:val="Heading1"/>
      </w:pPr>
      <w:bookmarkStart w:id="4" w:name="_59z646o6a8x1" w:colFirst="0" w:colLast="0"/>
      <w:bookmarkEnd w:id="4"/>
      <w:r w:rsidRPr="00911CCD">
        <w:t xml:space="preserve"> References </w:t>
      </w:r>
    </w:p>
    <w:p w14:paraId="0000002A" w14:textId="77777777" w:rsidR="00805E4F" w:rsidRPr="00911CCD" w:rsidRDefault="00805E4F">
      <w:pPr>
        <w:rPr>
          <w:rFonts w:asciiTheme="majorHAnsi" w:eastAsia="Roboto" w:hAnsiTheme="majorHAnsi" w:cstheme="majorHAnsi"/>
        </w:rPr>
      </w:pPr>
    </w:p>
    <w:p w14:paraId="0000002B" w14:textId="77777777" w:rsidR="00805E4F" w:rsidRPr="00911CCD" w:rsidRDefault="00561AEB">
      <w:pPr>
        <w:rPr>
          <w:rFonts w:asciiTheme="majorHAnsi" w:eastAsia="Roboto" w:hAnsiTheme="majorHAnsi" w:cstheme="majorHAnsi"/>
        </w:rPr>
      </w:pPr>
      <w:r w:rsidRPr="00911CCD">
        <w:rPr>
          <w:rFonts w:asciiTheme="majorHAnsi" w:eastAsia="Roboto" w:hAnsiTheme="majorHAnsi" w:cstheme="majorHAnsi"/>
        </w:rPr>
        <w:t>N/A</w:t>
      </w:r>
    </w:p>
    <w:p w14:paraId="0000002C" w14:textId="77777777" w:rsidR="00805E4F" w:rsidRPr="00911CCD" w:rsidRDefault="00805E4F">
      <w:pPr>
        <w:rPr>
          <w:rFonts w:asciiTheme="majorHAnsi" w:eastAsia="Roboto" w:hAnsiTheme="majorHAnsi" w:cstheme="majorHAnsi"/>
        </w:rPr>
      </w:pPr>
    </w:p>
    <w:sectPr w:rsidR="00805E4F" w:rsidRPr="00911CCD">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26529C"/>
    <w:multiLevelType w:val="multilevel"/>
    <w:tmpl w:val="797ADE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0168DB"/>
    <w:rsid w:val="00031D49"/>
    <w:rsid w:val="00041233"/>
    <w:rsid w:val="00083E63"/>
    <w:rsid w:val="000A2604"/>
    <w:rsid w:val="0018243D"/>
    <w:rsid w:val="00186698"/>
    <w:rsid w:val="001F1701"/>
    <w:rsid w:val="001F3464"/>
    <w:rsid w:val="002842C3"/>
    <w:rsid w:val="002E72A4"/>
    <w:rsid w:val="00393327"/>
    <w:rsid w:val="003A60B7"/>
    <w:rsid w:val="004228F2"/>
    <w:rsid w:val="00561AEB"/>
    <w:rsid w:val="005F3C2B"/>
    <w:rsid w:val="006A5A12"/>
    <w:rsid w:val="007226BA"/>
    <w:rsid w:val="007C7ACF"/>
    <w:rsid w:val="007F19BC"/>
    <w:rsid w:val="00805E4F"/>
    <w:rsid w:val="00873886"/>
    <w:rsid w:val="008B766D"/>
    <w:rsid w:val="00911CCD"/>
    <w:rsid w:val="009506DD"/>
    <w:rsid w:val="009A5D0D"/>
    <w:rsid w:val="009B0A7E"/>
    <w:rsid w:val="00A848D5"/>
    <w:rsid w:val="00B058E3"/>
    <w:rsid w:val="00B075CE"/>
    <w:rsid w:val="00BB3042"/>
    <w:rsid w:val="00BD4CB9"/>
    <w:rsid w:val="00BF7BAC"/>
    <w:rsid w:val="00C06E22"/>
    <w:rsid w:val="00C25A9D"/>
    <w:rsid w:val="00C43A92"/>
    <w:rsid w:val="00CC5200"/>
    <w:rsid w:val="00CF749C"/>
    <w:rsid w:val="00E614DD"/>
    <w:rsid w:val="00EB3334"/>
    <w:rsid w:val="00F07208"/>
    <w:rsid w:val="00F32E64"/>
    <w:rsid w:val="00F336CE"/>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4"/>
      </w:numPr>
      <w:spacing w:before="400" w:after="120"/>
      <w:outlineLvl w:val="0"/>
    </w:pPr>
    <w:rPr>
      <w:sz w:val="40"/>
      <w:szCs w:val="40"/>
    </w:rPr>
  </w:style>
  <w:style w:type="paragraph" w:styleId="Heading2">
    <w:name w:val="heading 2"/>
    <w:basedOn w:val="Normal"/>
    <w:next w:val="Normal"/>
    <w:pPr>
      <w:keepNext/>
      <w:keepLines/>
      <w:numPr>
        <w:ilvl w:val="1"/>
        <w:numId w:val="4"/>
      </w:numPr>
      <w:spacing w:before="360" w:after="120"/>
      <w:outlineLvl w:val="1"/>
    </w:pPr>
    <w:rPr>
      <w:sz w:val="32"/>
      <w:szCs w:val="32"/>
    </w:rPr>
  </w:style>
  <w:style w:type="paragraph" w:styleId="Heading3">
    <w:name w:val="heading 3"/>
    <w:basedOn w:val="Normal"/>
    <w:next w:val="Normal"/>
    <w:pPr>
      <w:keepNext/>
      <w:keepLines/>
      <w:numPr>
        <w:ilvl w:val="2"/>
        <w:numId w:val="4"/>
      </w:numPr>
      <w:spacing w:before="320" w:after="80"/>
      <w:outlineLvl w:val="2"/>
    </w:pPr>
    <w:rPr>
      <w:color w:val="434343"/>
      <w:sz w:val="28"/>
      <w:szCs w:val="28"/>
    </w:rPr>
  </w:style>
  <w:style w:type="paragraph" w:styleId="Heading4">
    <w:name w:val="heading 4"/>
    <w:basedOn w:val="Normal"/>
    <w:next w:val="Normal"/>
    <w:pPr>
      <w:keepNext/>
      <w:keepLines/>
      <w:numPr>
        <w:ilvl w:val="3"/>
        <w:numId w:val="4"/>
      </w:numPr>
      <w:spacing w:before="280" w:after="80"/>
      <w:outlineLvl w:val="3"/>
    </w:pPr>
    <w:rPr>
      <w:color w:val="666666"/>
      <w:sz w:val="24"/>
      <w:szCs w:val="24"/>
    </w:rPr>
  </w:style>
  <w:style w:type="paragraph" w:styleId="Heading5">
    <w:name w:val="heading 5"/>
    <w:basedOn w:val="Normal"/>
    <w:next w:val="Normal"/>
    <w:pPr>
      <w:keepNext/>
      <w:keepLines/>
      <w:numPr>
        <w:ilvl w:val="4"/>
        <w:numId w:val="4"/>
      </w:numPr>
      <w:spacing w:before="240" w:after="80"/>
      <w:outlineLvl w:val="4"/>
    </w:pPr>
    <w:rPr>
      <w:color w:val="666666"/>
    </w:rPr>
  </w:style>
  <w:style w:type="paragraph" w:styleId="Heading6">
    <w:name w:val="heading 6"/>
    <w:basedOn w:val="Normal"/>
    <w:next w:val="Normal"/>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4D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4D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4D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 w:type="character" w:customStyle="1" w:styleId="Heading7Char">
    <w:name w:val="Heading 7 Char"/>
    <w:basedOn w:val="DefaultParagraphFont"/>
    <w:link w:val="Heading7"/>
    <w:uiPriority w:val="9"/>
    <w:semiHidden/>
    <w:rsid w:val="00E614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4DD"/>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F0720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Joshua.Hiteshew</cp:lastModifiedBy>
  <cp:revision>31</cp:revision>
  <dcterms:created xsi:type="dcterms:W3CDTF">2020-07-14T16:01:00Z</dcterms:created>
  <dcterms:modified xsi:type="dcterms:W3CDTF">2020-08-31T14:19:00Z</dcterms:modified>
</cp:coreProperties>
</file>