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F458259"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26A72" w:rsidRPr="004D614F">
          <w:rPr>
            <w:rStyle w:val="Hyperlink"/>
            <w:rFonts w:cstheme="minorHAnsi"/>
          </w:rPr>
          <w:t>git@gitlab.pifsc.gov:centralized-data-tools/centralized-cruise-database.git</w:t>
        </w:r>
      </w:hyperlink>
      <w:r w:rsidR="00826A72">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7D61ACA9"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DE55F9">
        <w:rPr>
          <w:rFonts w:cstheme="minorHAnsi"/>
        </w:rPr>
        <w:t>6</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w:t>
      </w:r>
      <w:r w:rsidR="00DE55F9">
        <w:rPr>
          <w:rFonts w:cstheme="minorHAnsi"/>
        </w:rPr>
        <w:t>6</w:t>
      </w:r>
      <w:r w:rsidR="0068241C" w:rsidRPr="0003279C">
        <w:rPr>
          <w:rFonts w:cstheme="minorHAnsi"/>
        </w:rPr>
        <w:t>)</w:t>
      </w:r>
    </w:p>
    <w:p w14:paraId="63DA3DE5" w14:textId="56BFFA9B" w:rsidR="00BE4FE9" w:rsidRPr="00A36D9F" w:rsidRDefault="006040AF"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6040AF"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p w14:paraId="46856916" w14:textId="3B245962" w:rsidR="00BE4FE9" w:rsidRPr="00FF1717" w:rsidRDefault="006040AF" w:rsidP="00E65716">
      <w:pPr>
        <w:pStyle w:val="ListParagraph"/>
        <w:numPr>
          <w:ilvl w:val="1"/>
          <w:numId w:val="20"/>
        </w:numPr>
        <w:spacing w:after="0"/>
        <w:rPr>
          <w:rStyle w:val="Hyperlink"/>
          <w:rFonts w:cstheme="minorHAnsi"/>
          <w:color w:val="auto"/>
          <w:u w:val="none"/>
        </w:rPr>
      </w:pPr>
      <w:hyperlink r:id="rId9" w:history="1">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hyperlink>
      <w:hyperlink r:id="rId10" w:history="1"/>
    </w:p>
    <w:p w14:paraId="071D443E" w14:textId="7DE7D68A" w:rsidR="00176B6E" w:rsidRPr="0039318C" w:rsidRDefault="006040AF" w:rsidP="008F3DDA">
      <w:pPr>
        <w:pStyle w:val="ListParagraph"/>
        <w:numPr>
          <w:ilvl w:val="0"/>
          <w:numId w:val="20"/>
        </w:numPr>
        <w:spacing w:after="0"/>
        <w:rPr>
          <w:rStyle w:val="Hyperlink"/>
          <w:rFonts w:cstheme="minorHAnsi"/>
          <w:color w:val="auto"/>
          <w:u w:val="none"/>
        </w:rPr>
      </w:pPr>
      <w:hyperlink r:id="rId11" w:history="1">
        <w:r w:rsidR="0003279C" w:rsidRPr="0003279C">
          <w:rPr>
            <w:rStyle w:val="Hyperlink"/>
            <w:rFonts w:cstheme="minorHAnsi"/>
          </w:rPr>
          <w:t>Database Documentation</w:t>
        </w:r>
      </w:hyperlink>
    </w:p>
    <w:p w14:paraId="421E69F0" w14:textId="253405EC" w:rsidR="0039318C" w:rsidRPr="0039318C" w:rsidRDefault="006040AF" w:rsidP="0039318C">
      <w:pPr>
        <w:pStyle w:val="ListParagraph"/>
        <w:numPr>
          <w:ilvl w:val="0"/>
          <w:numId w:val="20"/>
        </w:numPr>
        <w:spacing w:after="0"/>
        <w:rPr>
          <w:rFonts w:cstheme="minorHAnsi"/>
        </w:rPr>
      </w:pPr>
      <w:hyperlink r:id="rId12" w:history="1">
        <w:r w:rsidR="0039318C" w:rsidRPr="0039318C">
          <w:rPr>
            <w:rStyle w:val="Hyperlink"/>
            <w:rFonts w:cstheme="minorHAnsi"/>
          </w:rPr>
          <w:t>Business Rule Documentation</w:t>
        </w:r>
      </w:hyperlink>
    </w:p>
    <w:p w14:paraId="4DD6C6B6" w14:textId="7A811BB0" w:rsidR="0039318C" w:rsidRDefault="006040AF" w:rsidP="0039318C">
      <w:pPr>
        <w:pStyle w:val="ListParagraph"/>
        <w:numPr>
          <w:ilvl w:val="1"/>
          <w:numId w:val="20"/>
        </w:numPr>
        <w:spacing w:after="0"/>
        <w:rPr>
          <w:rFonts w:cstheme="minorHAnsi"/>
        </w:rPr>
      </w:pPr>
      <w:hyperlink r:id="rId13" w:history="1">
        <w:r w:rsidR="0039318C" w:rsidRPr="0039318C">
          <w:rPr>
            <w:rStyle w:val="Hyperlink"/>
            <w:rFonts w:cstheme="minorHAnsi"/>
          </w:rPr>
          <w:t>Business Rule List</w:t>
        </w:r>
      </w:hyperlink>
    </w:p>
    <w:p w14:paraId="23989749" w14:textId="504C8FF3" w:rsidR="004619DD" w:rsidRPr="004619DD" w:rsidRDefault="006040AF" w:rsidP="004619DD">
      <w:pPr>
        <w:pStyle w:val="ListParagraph"/>
        <w:numPr>
          <w:ilvl w:val="0"/>
          <w:numId w:val="20"/>
        </w:numPr>
        <w:spacing w:after="0"/>
        <w:rPr>
          <w:rFonts w:cstheme="minorHAnsi"/>
        </w:rPr>
      </w:pPr>
      <w:hyperlink r:id="rId14"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5"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6"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7"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6040AF" w:rsidP="009B7ED6">
      <w:pPr>
        <w:numPr>
          <w:ilvl w:val="0"/>
          <w:numId w:val="17"/>
        </w:numPr>
        <w:contextualSpacing/>
        <w:rPr>
          <w:rFonts w:cstheme="minorHAnsi"/>
        </w:rPr>
      </w:pPr>
      <w:hyperlink r:id="rId18" w:history="1">
        <w:r w:rsidR="009B7ED6" w:rsidRPr="00170363">
          <w:rPr>
            <w:rFonts w:cstheme="minorHAnsi"/>
            <w:color w:val="0000FF" w:themeColor="hyperlink"/>
            <w:u w:val="single"/>
          </w:rPr>
          <w:t>Data Flow Diagram (DFD)</w:t>
        </w:r>
      </w:hyperlink>
    </w:p>
    <w:p w14:paraId="60D67281" w14:textId="3586441F" w:rsidR="009B7ED6" w:rsidRPr="00170363" w:rsidRDefault="006040AF" w:rsidP="006E6654">
      <w:pPr>
        <w:numPr>
          <w:ilvl w:val="0"/>
          <w:numId w:val="17"/>
        </w:numPr>
        <w:contextualSpacing/>
        <w:rPr>
          <w:rFonts w:cstheme="minorHAnsi"/>
        </w:rPr>
      </w:pPr>
      <w:hyperlink r:id="rId19"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0"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1"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6040AF" w:rsidP="006E6654">
      <w:pPr>
        <w:pStyle w:val="ListParagraph"/>
        <w:numPr>
          <w:ilvl w:val="0"/>
          <w:numId w:val="22"/>
        </w:numPr>
        <w:rPr>
          <w:rFonts w:cstheme="minorHAnsi"/>
        </w:rPr>
      </w:pPr>
      <w:hyperlink r:id="rId22"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3"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7DC9E1B9" w:rsidR="00B064DF" w:rsidRDefault="00B064DF" w:rsidP="00B064DF">
      <w:pPr>
        <w:pStyle w:val="Heading2"/>
      </w:pPr>
      <w:bookmarkStart w:id="0" w:name="_DVM_Issue_Policy:"/>
      <w:bookmarkStart w:id="1" w:name="_DVM_Issue_Categories:"/>
      <w:bookmarkStart w:id="2" w:name="_DVM_Issue_Policies:"/>
      <w:bookmarkEnd w:id="0"/>
      <w:bookmarkEnd w:id="1"/>
      <w:bookmarkEnd w:id="2"/>
      <w:r>
        <w:t xml:space="preserve">DVM </w:t>
      </w:r>
      <w:r w:rsidR="0067202D">
        <w:t xml:space="preserve">Issue </w:t>
      </w:r>
      <w:r w:rsidR="004568AA">
        <w:t>Policies</w:t>
      </w:r>
      <w:r>
        <w:t>:</w:t>
      </w:r>
    </w:p>
    <w:p w14:paraId="3333148C" w14:textId="0AEEB976" w:rsidR="00E715B9" w:rsidRDefault="00E715B9" w:rsidP="00E715B9">
      <w:pPr>
        <w:pStyle w:val="ListParagraph"/>
        <w:numPr>
          <w:ilvl w:val="0"/>
          <w:numId w:val="24"/>
        </w:numPr>
      </w:pPr>
      <w:r w:rsidRPr="00E715B9">
        <w:t xml:space="preserve">The DVM QC validation criteria is listed in the </w:t>
      </w:r>
      <w:hyperlink r:id="rId24" w:history="1">
        <w:r w:rsidRPr="00E715B9">
          <w:rPr>
            <w:rStyle w:val="Hyperlink"/>
          </w:rPr>
          <w:t>Business Rule List</w:t>
        </w:r>
      </w:hyperlink>
      <w:r w:rsidRPr="00E715B9">
        <w:t xml:space="preserve"> with a "Scope" of "Data QC"</w:t>
      </w:r>
    </w:p>
    <w:p w14:paraId="07DBE695" w14:textId="71E9D8E7" w:rsidR="0028701F" w:rsidRPr="0028701F" w:rsidRDefault="0028701F" w:rsidP="0028701F">
      <w:pPr>
        <w:pStyle w:val="ListParagraph"/>
        <w:numPr>
          <w:ilvl w:val="0"/>
          <w:numId w:val="24"/>
        </w:numPr>
      </w:pPr>
      <w:r w:rsidRPr="0028701F">
        <w:t xml:space="preserve">The </w:t>
      </w:r>
      <w:r>
        <w:t xml:space="preserve">relevant </w:t>
      </w:r>
      <w:r w:rsidRPr="0028701F">
        <w:t>DVM business rules</w:t>
      </w:r>
      <w:r w:rsidR="001A57D5">
        <w:t xml:space="preserve"> (see "Rule ID" column)</w:t>
      </w:r>
      <w:r w:rsidRPr="0028701F">
        <w:t xml:space="preserve"> for the CRDMA are defined in the</w:t>
      </w:r>
      <w:r>
        <w:t xml:space="preserve"> specific </w:t>
      </w:r>
      <w:hyperlink r:id="rId25" w:history="1">
        <w:r w:rsidRPr="0028701F">
          <w:rPr>
            <w:rStyle w:val="Hyperlink"/>
          </w:rPr>
          <w:t>Business Rules</w:t>
        </w:r>
      </w:hyperlink>
      <w:r w:rsidRPr="0028701F">
        <w:t xml:space="preserve"> listed below: </w:t>
      </w:r>
    </w:p>
    <w:p w14:paraId="36C7234A" w14:textId="77777777" w:rsidR="009361FE" w:rsidRPr="009361FE" w:rsidRDefault="009361FE" w:rsidP="009361FE">
      <w:pPr>
        <w:pStyle w:val="ListParagraph"/>
        <w:numPr>
          <w:ilvl w:val="1"/>
          <w:numId w:val="24"/>
        </w:numPr>
      </w:pPr>
      <w:r w:rsidRPr="009361FE">
        <w:t>Validation Issue Categories (CR-DB-003)</w:t>
      </w:r>
    </w:p>
    <w:p w14:paraId="7C086460" w14:textId="23FF4ED7" w:rsidR="0028701F" w:rsidRDefault="0028701F" w:rsidP="0028701F">
      <w:pPr>
        <w:pStyle w:val="ListParagraph"/>
        <w:numPr>
          <w:ilvl w:val="1"/>
          <w:numId w:val="24"/>
        </w:numPr>
      </w:pPr>
      <w:r>
        <w:t>DVM Execution</w:t>
      </w:r>
      <w:r w:rsidRPr="0028701F">
        <w:t xml:space="preserve"> </w:t>
      </w:r>
      <w:r>
        <w:t>(</w:t>
      </w:r>
      <w:r w:rsidRPr="0028701F">
        <w:t>CR-DB-005</w:t>
      </w:r>
      <w:r>
        <w:t>)</w:t>
      </w:r>
    </w:p>
    <w:p w14:paraId="26BBB499" w14:textId="77777777" w:rsidR="008F3146" w:rsidRDefault="008F3146" w:rsidP="008F3146">
      <w:pPr>
        <w:pStyle w:val="ListParagraph"/>
        <w:numPr>
          <w:ilvl w:val="1"/>
          <w:numId w:val="24"/>
        </w:numPr>
      </w:pPr>
      <w:r>
        <w:t>Validation Errors (CR-DB-009)</w:t>
      </w:r>
    </w:p>
    <w:p w14:paraId="0A0C1326" w14:textId="77777777" w:rsidR="008F3146" w:rsidRDefault="008F3146" w:rsidP="008F3146">
      <w:pPr>
        <w:pStyle w:val="ListParagraph"/>
        <w:numPr>
          <w:ilvl w:val="1"/>
          <w:numId w:val="24"/>
        </w:numPr>
      </w:pPr>
      <w:r>
        <w:t>Validation Warnings (CR-DB-010)</w:t>
      </w:r>
    </w:p>
    <w:p w14:paraId="0C4749D0" w14:textId="77777777" w:rsidR="008F3146" w:rsidRDefault="008F3146" w:rsidP="008F3146">
      <w:pPr>
        <w:pStyle w:val="ListParagraph"/>
        <w:numPr>
          <w:ilvl w:val="1"/>
          <w:numId w:val="24"/>
        </w:numPr>
      </w:pPr>
      <w:r>
        <w:t>DVM Reports (CR-DB-011)</w:t>
      </w:r>
    </w:p>
    <w:p w14:paraId="3B2453E1" w14:textId="77777777" w:rsidR="008F3146" w:rsidRDefault="008F3146" w:rsidP="008F3146">
      <w:pPr>
        <w:pStyle w:val="ListParagraph"/>
        <w:numPr>
          <w:ilvl w:val="1"/>
          <w:numId w:val="24"/>
        </w:numPr>
      </w:pPr>
      <w:r>
        <w:t>QC Validation Issue Authentication (CR-DMA-001)</w:t>
      </w:r>
    </w:p>
    <w:p w14:paraId="5B4E5CD9" w14:textId="11E71CDF" w:rsidR="008F3146" w:rsidRDefault="008F3146" w:rsidP="008F3146">
      <w:pPr>
        <w:pStyle w:val="ListParagraph"/>
        <w:numPr>
          <w:ilvl w:val="1"/>
          <w:numId w:val="24"/>
        </w:numPr>
      </w:pPr>
      <w:r>
        <w:t>Validation Issue Annotation Policy (CR-DMA-002)</w:t>
      </w:r>
    </w:p>
    <w:p w14:paraId="4360E9EF" w14:textId="77777777" w:rsidR="008F3146" w:rsidRDefault="008F3146" w:rsidP="008F3146">
      <w:pPr>
        <w:pStyle w:val="ListParagraph"/>
        <w:numPr>
          <w:ilvl w:val="1"/>
          <w:numId w:val="24"/>
        </w:numPr>
      </w:pPr>
      <w:r>
        <w:t>Automated Cruise Data Validation Policy (CR-DMA-007)</w:t>
      </w:r>
    </w:p>
    <w:p w14:paraId="77FB50A2" w14:textId="77777777" w:rsidR="008F3146" w:rsidRDefault="008F3146" w:rsidP="008F3146">
      <w:pPr>
        <w:pStyle w:val="ListParagraph"/>
        <w:numPr>
          <w:ilvl w:val="1"/>
          <w:numId w:val="24"/>
        </w:numPr>
      </w:pPr>
      <w:r>
        <w:t>Automated Cruise Deletion Data Validation Policy (CR-DMA-008)</w:t>
      </w:r>
    </w:p>
    <w:p w14:paraId="7F515CBF" w14:textId="77777777" w:rsidR="008F3146" w:rsidRDefault="008F3146" w:rsidP="008F3146">
      <w:pPr>
        <w:pStyle w:val="ListParagraph"/>
        <w:numPr>
          <w:ilvl w:val="1"/>
          <w:numId w:val="24"/>
        </w:numPr>
      </w:pPr>
      <w:r>
        <w:t>Validation Issue Display Policy (CR-DMA-009)</w:t>
      </w:r>
    </w:p>
    <w:p w14:paraId="6F5FFC00" w14:textId="77777777" w:rsidR="008F3146" w:rsidRDefault="008F3146" w:rsidP="008F3146">
      <w:pPr>
        <w:pStyle w:val="ListParagraph"/>
        <w:numPr>
          <w:ilvl w:val="1"/>
          <w:numId w:val="24"/>
        </w:numPr>
      </w:pPr>
      <w:r>
        <w:t>Validation Issue Record Policy (CR-DMA-010)</w:t>
      </w:r>
    </w:p>
    <w:p w14:paraId="50538C80" w14:textId="77777777" w:rsidR="008F3146" w:rsidRDefault="008F3146" w:rsidP="008F3146">
      <w:pPr>
        <w:pStyle w:val="ListParagraph"/>
        <w:numPr>
          <w:ilvl w:val="1"/>
          <w:numId w:val="24"/>
        </w:numPr>
      </w:pPr>
      <w:r>
        <w:t>Validation Issue Update Policy (CR-DMA-011)</w:t>
      </w:r>
    </w:p>
    <w:p w14:paraId="3041F81F" w14:textId="77777777" w:rsidR="008F3146" w:rsidRDefault="008F3146" w:rsidP="008F3146">
      <w:pPr>
        <w:pStyle w:val="ListParagraph"/>
        <w:numPr>
          <w:ilvl w:val="1"/>
          <w:numId w:val="24"/>
        </w:numPr>
      </w:pPr>
      <w:r>
        <w:t>Validation Issue Application Link Policy (CR-DMA-012)</w:t>
      </w:r>
    </w:p>
    <w:p w14:paraId="6DD88D22" w14:textId="77777777" w:rsidR="008F3146" w:rsidRDefault="008F3146" w:rsidP="008F3146">
      <w:pPr>
        <w:pStyle w:val="ListParagraph"/>
        <w:numPr>
          <w:ilvl w:val="1"/>
          <w:numId w:val="24"/>
        </w:numPr>
      </w:pPr>
      <w:r>
        <w:t>Automated Cruise Leg Insertion Data Validation Policy (CR-DMA-013)</w:t>
      </w:r>
    </w:p>
    <w:p w14:paraId="27AB4352" w14:textId="77777777" w:rsidR="008F3146" w:rsidRDefault="008F3146" w:rsidP="008F3146">
      <w:pPr>
        <w:pStyle w:val="ListParagraph"/>
        <w:numPr>
          <w:ilvl w:val="1"/>
          <w:numId w:val="24"/>
        </w:numPr>
      </w:pPr>
      <w:r>
        <w:t>Automated Cruise Leg Update Data Validation Policy (CR-DMA-014)</w:t>
      </w:r>
    </w:p>
    <w:p w14:paraId="6A4B5DAB" w14:textId="3D3FB403" w:rsidR="008F3146" w:rsidRDefault="008F3146" w:rsidP="008F3146">
      <w:pPr>
        <w:pStyle w:val="ListParagraph"/>
        <w:numPr>
          <w:ilvl w:val="1"/>
          <w:numId w:val="24"/>
        </w:numPr>
      </w:pPr>
      <w:r>
        <w:t>Automated Cruise Leg Deletion Data Validation Policy (CR-DMA-015)</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3" w:name="table_2"/>
      <w:bookmarkStart w:id="4" w:name="app_pages"/>
      <w:bookmarkEnd w:id="3"/>
      <w:bookmarkEnd w:id="4"/>
      <w:r w:rsidRPr="00A60D98">
        <w:rPr>
          <w:rFonts w:asciiTheme="minorHAnsi" w:hAnsiTheme="minorHAnsi" w:cstheme="minorHAnsi"/>
        </w:rPr>
        <w:lastRenderedPageBreak/>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**Note: the new cruise record is not saved until the "Create" or "Create Another"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2277A376" w14:textId="6221459B" w:rsidR="004E5359" w:rsidRPr="004E5359" w:rsidRDefault="004E5359" w:rsidP="004E5359">
      <w:pPr>
        <w:pStyle w:val="ListParagraph"/>
        <w:numPr>
          <w:ilvl w:val="2"/>
          <w:numId w:val="2"/>
        </w:numPr>
        <w:rPr>
          <w:rFonts w:cstheme="minorHAnsi"/>
        </w:rPr>
      </w:pPr>
      <w:r w:rsidRPr="004E5359">
        <w:rPr>
          <w:rFonts w:cstheme="minorHAnsi"/>
        </w:rPr>
        <w:t xml:space="preserve">Certain drop down fields (e.g. Standard Survey Name) have a corresponding "Filter List" checkbox to filter the values available; checking the box will update the select </w:t>
      </w:r>
      <w:r w:rsidRPr="004E5359">
        <w:rPr>
          <w:rFonts w:cstheme="minorHAnsi"/>
        </w:rPr>
        <w:lastRenderedPageBreak/>
        <w:t>field to filter out all reference table options that are not marked as "Visible in App" and unchecking the box will display all options in the database</w:t>
      </w:r>
    </w:p>
    <w:p w14:paraId="58932D79" w14:textId="7D2C2AE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DB3CC08" w14:textId="77777777" w:rsidR="00C87CB6" w:rsidRPr="00C87CB6" w:rsidRDefault="00C87CB6" w:rsidP="00C87CB6">
      <w:pPr>
        <w:pStyle w:val="ListParagraph"/>
        <w:numPr>
          <w:ilvl w:val="3"/>
          <w:numId w:val="2"/>
        </w:numPr>
        <w:rPr>
          <w:rFonts w:cstheme="minorHAnsi"/>
        </w:rPr>
      </w:pPr>
      <w:r w:rsidRPr="00C87CB6">
        <w:rPr>
          <w:rFonts w:cstheme="minorHAnsi"/>
        </w:rPr>
        <w:t>If the "Copy" icon was clicked on the Cruise List page the values from the corresponding Cruise will be used to populate the data form as well as the attribute forms so they can be modified by the user and saved.</w:t>
      </w:r>
    </w:p>
    <w:p w14:paraId="09919A25" w14:textId="35A72C6B" w:rsidR="00C87CB6" w:rsidRDefault="00C87CB6" w:rsidP="00C87CB6">
      <w:pPr>
        <w:pStyle w:val="ListParagraph"/>
        <w:numPr>
          <w:ilvl w:val="4"/>
          <w:numId w:val="2"/>
        </w:numPr>
        <w:rPr>
          <w:rFonts w:cstheme="minorHAnsi"/>
        </w:rPr>
      </w:pPr>
      <w:r w:rsidRPr="00C87CB6">
        <w:rPr>
          <w:rFonts w:cstheme="minorHAnsi"/>
        </w:rPr>
        <w:t>*Note: the Target Species - Other Species tab is populated with the other species associated with the copied Cruise.  APEX does not expose unselected tab contents on the page load event so JavaScript was developed to select the other species tab and then make an Ajax request for the other species associated with the copied Cruise and uses the JavaScript API to add the rows and specify their values.  The original tab is then selected again to restore the original functionality</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2AB14985" w14:textId="3D27AE03" w:rsidR="004F542F" w:rsidRPr="00C87CB6" w:rsidRDefault="00BA6C62" w:rsidP="00C87CB6">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521746DE"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lastRenderedPageBreak/>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record is not saved until the "Create" or "Create Another"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66949DAD"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6E71D18F" w14:textId="207548A1" w:rsidR="009361FE" w:rsidRDefault="006040AF" w:rsidP="009361FE">
      <w:pPr>
        <w:pStyle w:val="ListParagraph"/>
        <w:numPr>
          <w:ilvl w:val="5"/>
          <w:numId w:val="2"/>
        </w:numPr>
        <w:rPr>
          <w:rFonts w:cstheme="minorHAnsi"/>
        </w:rPr>
      </w:pPr>
      <w:hyperlink w:anchor="_DVM_Issue_Policies:" w:history="1">
        <w:r w:rsidR="009361FE" w:rsidRPr="009361FE">
          <w:rPr>
            <w:rStyle w:val="Hyperlink"/>
            <w:rFonts w:cstheme="minorHAnsi"/>
          </w:rPr>
          <w:t>DVM Issue Policies</w:t>
        </w:r>
      </w:hyperlink>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lastRenderedPageBreak/>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Another",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BB7B945" w14:textId="7DEF2704" w:rsidR="000C2107" w:rsidRPr="000C2107" w:rsidRDefault="000C2107" w:rsidP="000C2107">
      <w:pPr>
        <w:pStyle w:val="ListParagraph"/>
        <w:numPr>
          <w:ilvl w:val="3"/>
          <w:numId w:val="2"/>
        </w:numPr>
        <w:rPr>
          <w:rFonts w:cstheme="minorHAnsi"/>
        </w:rPr>
      </w:pPr>
      <w:r w:rsidRPr="000C2107">
        <w:rPr>
          <w:rFonts w:cstheme="minorHAnsi"/>
        </w:rPr>
        <w:t xml:space="preserve">Specific QA criteria are documented in the </w:t>
      </w:r>
      <w:hyperlink r:id="rId26" w:history="1">
        <w:r w:rsidRPr="00CC7FD5">
          <w:rPr>
            <w:rStyle w:val="Hyperlink"/>
            <w:rFonts w:cstheme="minorHAnsi"/>
          </w:rPr>
          <w:t>Business Rules</w:t>
        </w:r>
      </w:hyperlink>
      <w:r w:rsidRPr="000C2107">
        <w:rPr>
          <w:rFonts w:cstheme="minorHAnsi"/>
        </w:rPr>
        <w:t>, with a scope of "Data QA"</w:t>
      </w:r>
    </w:p>
    <w:p w14:paraId="443D4BFC" w14:textId="14445B25" w:rsidR="00E715B9" w:rsidRDefault="00A1642F" w:rsidP="00C478BF">
      <w:pPr>
        <w:pStyle w:val="ListParagraph"/>
        <w:numPr>
          <w:ilvl w:val="3"/>
          <w:numId w:val="2"/>
        </w:numPr>
        <w:rPr>
          <w:rFonts w:cstheme="minorHAnsi"/>
        </w:rPr>
      </w:pPr>
      <w:r>
        <w:rPr>
          <w:rFonts w:cstheme="minorHAnsi"/>
        </w:rPr>
        <w:t>Create/Create Another/Apply Changes:</w:t>
      </w:r>
    </w:p>
    <w:p w14:paraId="1C0C189A" w14:textId="4DE0D5A7" w:rsidR="0076643F" w:rsidRPr="00FF40FA" w:rsidRDefault="0076643F" w:rsidP="00CC7FD5">
      <w:pPr>
        <w:pStyle w:val="ListParagraph"/>
        <w:numPr>
          <w:ilvl w:val="4"/>
          <w:numId w:val="2"/>
        </w:numPr>
        <w:rPr>
          <w:rFonts w:cstheme="minorHAnsi"/>
        </w:rPr>
      </w:pPr>
      <w:r w:rsidRPr="0028701F">
        <w:t xml:space="preserve">The </w:t>
      </w:r>
      <w:r>
        <w:t xml:space="preserve">following </w:t>
      </w:r>
      <w:hyperlink r:id="rId27" w:history="1">
        <w:r w:rsidRPr="0028701F">
          <w:rPr>
            <w:rStyle w:val="Hyperlink"/>
          </w:rPr>
          <w:t>Business Rules</w:t>
        </w:r>
      </w:hyperlink>
      <w:r w:rsidRPr="0028701F">
        <w:t xml:space="preserve"> </w:t>
      </w:r>
      <w:r>
        <w:t xml:space="preserve">are implemented </w:t>
      </w:r>
      <w:r w:rsidR="00DF5A7A">
        <w:t>when a Cruise record is created or saved</w:t>
      </w:r>
      <w:r>
        <w:t>:</w:t>
      </w:r>
    </w:p>
    <w:p w14:paraId="27FC0594" w14:textId="6D7D58B3" w:rsidR="0076643F" w:rsidRDefault="0076643F" w:rsidP="00CC7FD5">
      <w:pPr>
        <w:pStyle w:val="ListParagraph"/>
        <w:numPr>
          <w:ilvl w:val="5"/>
          <w:numId w:val="2"/>
        </w:numPr>
        <w:rPr>
          <w:rFonts w:cstheme="minorHAnsi"/>
        </w:rPr>
      </w:pPr>
      <w:r w:rsidRPr="00FF40FA">
        <w:rPr>
          <w:rFonts w:cstheme="minorHAnsi"/>
        </w:rPr>
        <w:t xml:space="preserve">Automated Cruise </w:t>
      </w:r>
      <w:r>
        <w:rPr>
          <w:rFonts w:cstheme="minorHAnsi"/>
        </w:rPr>
        <w:t>D</w:t>
      </w:r>
      <w:r w:rsidRPr="00FF40FA">
        <w:rPr>
          <w:rFonts w:cstheme="minorHAnsi"/>
        </w:rPr>
        <w:t>ata Validation Policy</w:t>
      </w:r>
      <w:r>
        <w:rPr>
          <w:rFonts w:cstheme="minorHAnsi"/>
        </w:rPr>
        <w:t xml:space="preserve"> (</w:t>
      </w:r>
      <w:r w:rsidRPr="0076643F">
        <w:rPr>
          <w:rFonts w:cstheme="minorHAnsi"/>
        </w:rPr>
        <w:t>CR-DMA-007</w:t>
      </w:r>
      <w:r>
        <w:rPr>
          <w:rFonts w:cstheme="minorHAnsi"/>
        </w:rPr>
        <w:t>)</w:t>
      </w:r>
    </w:p>
    <w:p w14:paraId="7CC0BD84" w14:textId="07110300" w:rsidR="00E715B9" w:rsidRDefault="00A1642F" w:rsidP="00E715B9">
      <w:pPr>
        <w:pStyle w:val="ListParagraph"/>
        <w:numPr>
          <w:ilvl w:val="3"/>
          <w:numId w:val="2"/>
        </w:numPr>
        <w:rPr>
          <w:rFonts w:cstheme="minorHAnsi"/>
        </w:rPr>
      </w:pPr>
      <w:r>
        <w:rPr>
          <w:rFonts w:cstheme="minorHAnsi"/>
        </w:rPr>
        <w:t>Delete:</w:t>
      </w:r>
    </w:p>
    <w:p w14:paraId="4D582994" w14:textId="28AA09F6" w:rsidR="00E715B9" w:rsidRPr="00E715B9" w:rsidRDefault="00E715B9" w:rsidP="00E715B9">
      <w:pPr>
        <w:pStyle w:val="ListParagraph"/>
        <w:numPr>
          <w:ilvl w:val="4"/>
          <w:numId w:val="2"/>
        </w:numPr>
        <w:rPr>
          <w:rFonts w:cstheme="minorHAnsi"/>
        </w:rPr>
      </w:pPr>
      <w:r w:rsidRPr="00E715B9">
        <w:rPr>
          <w:rFonts w:cstheme="minorHAnsi"/>
        </w:rPr>
        <w:t xml:space="preserve">The following </w:t>
      </w:r>
      <w:hyperlink r:id="rId28" w:history="1">
        <w:r w:rsidRPr="00E715B9">
          <w:rPr>
            <w:rStyle w:val="Hyperlink"/>
            <w:rFonts w:cstheme="minorHAnsi"/>
          </w:rPr>
          <w:t>Business Rules</w:t>
        </w:r>
      </w:hyperlink>
      <w:r w:rsidRPr="00E715B9">
        <w:rPr>
          <w:rFonts w:cstheme="minorHAnsi"/>
        </w:rPr>
        <w:t xml:space="preserve"> are implemented for the delete Cruise functionality:</w:t>
      </w:r>
    </w:p>
    <w:p w14:paraId="6DDB6AEB" w14:textId="16C3903D" w:rsidR="00E715B9" w:rsidRPr="00E715B9" w:rsidRDefault="00E715B9" w:rsidP="00E715B9">
      <w:pPr>
        <w:pStyle w:val="ListParagraph"/>
        <w:numPr>
          <w:ilvl w:val="5"/>
          <w:numId w:val="2"/>
        </w:numPr>
        <w:rPr>
          <w:rFonts w:cstheme="minorHAnsi"/>
        </w:rPr>
      </w:pPr>
      <w:r w:rsidRPr="00E715B9">
        <w:rPr>
          <w:rFonts w:cstheme="minorHAnsi"/>
        </w:rPr>
        <w:lastRenderedPageBreak/>
        <w:t>Automated Cruise Deletion Da</w:t>
      </w:r>
      <w:r w:rsidR="00762A95">
        <w:rPr>
          <w:rFonts w:cstheme="minorHAnsi"/>
        </w:rPr>
        <w:t>ta Validation Policy (CR-DMA-008</w:t>
      </w:r>
      <w:r w:rsidRPr="00E715B9">
        <w:rPr>
          <w:rFonts w:cstheme="minorHAnsi"/>
        </w:rPr>
        <w:t>)</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4D93405F" w14:textId="77777777" w:rsidR="00E55800" w:rsidRPr="00E55800" w:rsidRDefault="00E55800" w:rsidP="00E55800">
      <w:pPr>
        <w:pStyle w:val="ListParagraph"/>
        <w:numPr>
          <w:ilvl w:val="2"/>
          <w:numId w:val="2"/>
        </w:numPr>
        <w:rPr>
          <w:rFonts w:cstheme="minorHAnsi"/>
        </w:rPr>
      </w:pPr>
      <w:r w:rsidRPr="00E55800">
        <w:rPr>
          <w:rFonts w:cstheme="minorHAnsi"/>
        </w:rPr>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7CD5C3AE" w14:textId="048FDE9B" w:rsidR="00A73070" w:rsidRDefault="009911CE" w:rsidP="00C80810">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**Note: the new cruise leg record is not saved until the "Create" or "Create Another"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3E2FE33F" w14:textId="77777777" w:rsidR="00B848BB" w:rsidRPr="00B848BB" w:rsidRDefault="00B848BB" w:rsidP="00B848BB">
      <w:pPr>
        <w:pStyle w:val="ListParagraph"/>
        <w:numPr>
          <w:ilvl w:val="3"/>
          <w:numId w:val="2"/>
        </w:numPr>
        <w:rPr>
          <w:rFonts w:cstheme="minorHAnsi"/>
        </w:rPr>
      </w:pPr>
      <w:r w:rsidRPr="00B848BB">
        <w:rPr>
          <w:rFonts w:cstheme="minorHAnsi"/>
        </w:rPr>
        <w:t>If the "Copy" icon was clicked on the View/Edit Cruise or View/Edit Cruise Leg page the values from the corresponding Cruise Leg will be used to populate the data form as well as the attribute forms so they can be modified by the user and saved.</w:t>
      </w:r>
    </w:p>
    <w:p w14:paraId="3FDD6CDB" w14:textId="4E2DCF10" w:rsidR="00B848BB" w:rsidRDefault="00B848BB" w:rsidP="00B848BB">
      <w:pPr>
        <w:pStyle w:val="ListParagraph"/>
        <w:numPr>
          <w:ilvl w:val="4"/>
          <w:numId w:val="2"/>
        </w:numPr>
        <w:rPr>
          <w:rFonts w:cstheme="minorHAnsi"/>
        </w:rPr>
      </w:pPr>
      <w:r w:rsidRPr="00B848BB">
        <w:rPr>
          <w:rFonts w:cstheme="minorHAnsi"/>
        </w:rPr>
        <w:t xml:space="preserve">*Note: the Leg Aliases tab is populated with the leg aliases associated with the copied Cruise Leg.  APEX does not expose unselected tab contents on the page load event so JavaScript was developed to select the leg aliases tab and then make an Ajax request for the leg aliases associated with the copied Cruise Leg and uses the JavaScript API to add the rows and specify their values.  </w:t>
      </w:r>
      <w:r w:rsidRPr="00B848BB">
        <w:rPr>
          <w:rFonts w:cstheme="minorHAnsi"/>
        </w:rPr>
        <w:lastRenderedPageBreak/>
        <w:t>The original tab is then selected again to restore the original functionality</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2F193929" w14:textId="48941C88" w:rsidR="00E462AD" w:rsidRDefault="00C7607A" w:rsidP="00B848BB">
      <w:pPr>
        <w:pStyle w:val="ListParagraph"/>
        <w:numPr>
          <w:ilvl w:val="3"/>
          <w:numId w:val="2"/>
        </w:numPr>
        <w:rPr>
          <w:rFonts w:cstheme="minorHAnsi"/>
        </w:rPr>
      </w:pPr>
      <w:bookmarkStart w:id="5" w:name="_GoBack"/>
      <w:bookmarkEnd w:id="5"/>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396BDD88" w14:textId="70FB7BB7" w:rsidR="0029359A" w:rsidRPr="0029359A" w:rsidRDefault="00C7607A" w:rsidP="00CC7FD5">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2AEE4F26" w14:textId="6753AD59" w:rsidR="00FF40FA" w:rsidRPr="00CC7FD5" w:rsidRDefault="00C7607A" w:rsidP="00CC7FD5">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DCB419B" w14:textId="77777777" w:rsidR="009E7A52" w:rsidRDefault="009E7A52" w:rsidP="009E7A52">
      <w:pPr>
        <w:pStyle w:val="ListParagraph"/>
        <w:numPr>
          <w:ilvl w:val="3"/>
          <w:numId w:val="2"/>
        </w:numPr>
        <w:rPr>
          <w:rFonts w:cstheme="minorHAnsi"/>
        </w:rPr>
      </w:pPr>
      <w:r>
        <w:rPr>
          <w:rFonts w:cstheme="minorHAnsi"/>
        </w:rPr>
        <w:t>QC Validation Issues:</w:t>
      </w:r>
    </w:p>
    <w:p w14:paraId="09A0C276" w14:textId="7ED1508D" w:rsidR="009E7A52" w:rsidRPr="00B01CDD" w:rsidRDefault="009E7A52" w:rsidP="009E7A52">
      <w:pPr>
        <w:pStyle w:val="ListParagraph"/>
        <w:numPr>
          <w:ilvl w:val="4"/>
          <w:numId w:val="2"/>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7750D299" w14:textId="0870F74B" w:rsidR="009E7A52" w:rsidRDefault="009E7A52" w:rsidP="009E7A52">
      <w:pPr>
        <w:pStyle w:val="ListParagraph"/>
        <w:numPr>
          <w:ilvl w:val="4"/>
          <w:numId w:val="2"/>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Leg's Cruise </w:t>
      </w:r>
      <w:r w:rsidRPr="007E17A0">
        <w:rPr>
          <w:rFonts w:cstheme="minorHAnsi"/>
        </w:rPr>
        <w:t xml:space="preserve">so they can be reviewed and/or annotated.  </w:t>
      </w:r>
    </w:p>
    <w:p w14:paraId="7B310286" w14:textId="3CCF14C8" w:rsidR="009E7A52" w:rsidRPr="009361FE" w:rsidRDefault="006040AF" w:rsidP="009361FE">
      <w:pPr>
        <w:pStyle w:val="ListParagraph"/>
        <w:numPr>
          <w:ilvl w:val="5"/>
          <w:numId w:val="2"/>
        </w:numPr>
        <w:rPr>
          <w:rFonts w:cstheme="minorHAnsi"/>
        </w:rPr>
      </w:pPr>
      <w:hyperlink w:anchor="_DVM_Issue_Policy:" w:history="1">
        <w:r w:rsidR="009361FE">
          <w:rPr>
            <w:rStyle w:val="Hyperlink"/>
            <w:rFonts w:cstheme="minorHAnsi"/>
          </w:rPr>
          <w:t>DVM Issue Policies</w:t>
        </w:r>
      </w:hyperlink>
      <w:r w:rsidR="009E7A52">
        <w:rPr>
          <w:rFonts w:cstheme="minorHAnsi"/>
        </w:rPr>
        <w:t xml:space="preserve"> </w:t>
      </w:r>
    </w:p>
    <w:p w14:paraId="593C890E" w14:textId="240B5C15" w:rsidR="009E7A52" w:rsidRPr="009E7A52" w:rsidRDefault="009E7A52" w:rsidP="009E7A52">
      <w:pPr>
        <w:pStyle w:val="ListParagraph"/>
        <w:numPr>
          <w:ilvl w:val="4"/>
          <w:numId w:val="2"/>
        </w:numPr>
        <w:rPr>
          <w:rFonts w:cstheme="minorHAnsi"/>
        </w:rPr>
      </w:pPr>
      <w:r w:rsidRPr="00B01CDD">
        <w:rPr>
          <w:rFonts w:cstheme="minorHAnsi"/>
        </w:rPr>
        <w:t>Clicking on the "Apply Changes" button will attempt to save the associated records.</w:t>
      </w:r>
    </w:p>
    <w:p w14:paraId="464B7AA3" w14:textId="3CE5DC2D"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lastRenderedPageBreak/>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78209042"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9" w:history="1">
        <w:r w:rsidR="00E715B9">
          <w:rPr>
            <w:rStyle w:val="Hyperlink"/>
            <w:rFonts w:cstheme="minorHAnsi"/>
          </w:rPr>
          <w:t>Business Rules</w:t>
        </w:r>
      </w:hyperlink>
      <w:r w:rsidR="00497C61">
        <w:rPr>
          <w:rFonts w:cstheme="minorHAnsi"/>
        </w:rPr>
        <w:t xml:space="preserve"> with a "Scope" of "Data QA"</w:t>
      </w:r>
    </w:p>
    <w:p w14:paraId="7331B591" w14:textId="38E97CC9" w:rsidR="000C2107" w:rsidRDefault="007B6DD6" w:rsidP="006E6901">
      <w:pPr>
        <w:pStyle w:val="ListParagraph"/>
        <w:numPr>
          <w:ilvl w:val="3"/>
          <w:numId w:val="2"/>
        </w:numPr>
        <w:rPr>
          <w:rFonts w:cstheme="minorHAnsi"/>
        </w:rPr>
      </w:pPr>
      <w:r>
        <w:rPr>
          <w:rFonts w:cstheme="minorHAnsi"/>
        </w:rPr>
        <w:t>Create/Create Another/Apply Changes</w:t>
      </w:r>
      <w:r w:rsidR="000C2107">
        <w:rPr>
          <w:rFonts w:cstheme="minorHAnsi"/>
        </w:rPr>
        <w:t>:</w:t>
      </w:r>
    </w:p>
    <w:p w14:paraId="3D273C04" w14:textId="15B2EE8E" w:rsidR="007B6DD6" w:rsidRDefault="007B6DD6" w:rsidP="007B6DD6">
      <w:pPr>
        <w:pStyle w:val="ListParagraph"/>
        <w:numPr>
          <w:ilvl w:val="4"/>
          <w:numId w:val="2"/>
        </w:numPr>
        <w:rPr>
          <w:rFonts w:cstheme="minorHAnsi"/>
        </w:rPr>
      </w:pPr>
      <w:r>
        <w:rPr>
          <w:rFonts w:cstheme="minorHAnsi"/>
        </w:rPr>
        <w:t xml:space="preserve">The following </w:t>
      </w:r>
      <w:hyperlink r:id="rId30" w:history="1">
        <w:r w:rsidRPr="007B6DD6">
          <w:rPr>
            <w:rStyle w:val="Hyperlink"/>
            <w:rFonts w:cstheme="minorHAnsi"/>
          </w:rPr>
          <w:t>Business Rules</w:t>
        </w:r>
      </w:hyperlink>
      <w:r>
        <w:rPr>
          <w:rFonts w:cstheme="minorHAnsi"/>
        </w:rPr>
        <w:t xml:space="preserve"> are implemented for the corresponding Cruise Leg functionality:</w:t>
      </w:r>
    </w:p>
    <w:p w14:paraId="386EB261" w14:textId="2AAF4F78" w:rsidR="007B6DD6" w:rsidRDefault="007B6DD6" w:rsidP="007B6DD6">
      <w:pPr>
        <w:pStyle w:val="ListParagraph"/>
        <w:numPr>
          <w:ilvl w:val="5"/>
          <w:numId w:val="2"/>
        </w:numPr>
        <w:rPr>
          <w:rFonts w:cstheme="minorHAnsi"/>
        </w:rPr>
      </w:pPr>
      <w:r>
        <w:rPr>
          <w:rFonts w:cstheme="minorHAnsi"/>
        </w:rPr>
        <w:t>Create/Create Another:</w:t>
      </w:r>
    </w:p>
    <w:p w14:paraId="22887614" w14:textId="3623B6ED" w:rsidR="007B6DD6" w:rsidRDefault="007B6DD6" w:rsidP="007B6DD6">
      <w:pPr>
        <w:pStyle w:val="ListParagraph"/>
        <w:numPr>
          <w:ilvl w:val="6"/>
          <w:numId w:val="2"/>
        </w:numPr>
        <w:rPr>
          <w:rFonts w:cstheme="minorHAnsi"/>
        </w:rPr>
      </w:pPr>
      <w:r w:rsidRPr="007B6DD6">
        <w:rPr>
          <w:rFonts w:cstheme="minorHAnsi"/>
        </w:rPr>
        <w:t>Automated Cruise Leg Insertion Data Validation Policy</w:t>
      </w:r>
      <w:r>
        <w:rPr>
          <w:rFonts w:cstheme="minorHAnsi"/>
        </w:rPr>
        <w:t xml:space="preserve"> (</w:t>
      </w:r>
      <w:r w:rsidRPr="007B6DD6">
        <w:rPr>
          <w:rFonts w:cstheme="minorHAnsi"/>
        </w:rPr>
        <w:t>CR-DMA-013</w:t>
      </w:r>
      <w:r>
        <w:rPr>
          <w:rFonts w:cstheme="minorHAnsi"/>
        </w:rPr>
        <w:t>)</w:t>
      </w:r>
    </w:p>
    <w:p w14:paraId="31C79AE2" w14:textId="04FCC7B1" w:rsidR="007B6DD6" w:rsidRDefault="00EC5CA0" w:rsidP="007B6DD6">
      <w:pPr>
        <w:pStyle w:val="ListParagraph"/>
        <w:numPr>
          <w:ilvl w:val="5"/>
          <w:numId w:val="2"/>
        </w:numPr>
        <w:rPr>
          <w:rFonts w:cstheme="minorHAnsi"/>
        </w:rPr>
      </w:pPr>
      <w:r>
        <w:rPr>
          <w:rFonts w:cstheme="minorHAnsi"/>
        </w:rPr>
        <w:t>Apply Changes</w:t>
      </w:r>
      <w:r w:rsidR="007B6DD6">
        <w:rPr>
          <w:rFonts w:cstheme="minorHAnsi"/>
        </w:rPr>
        <w:t>:</w:t>
      </w:r>
    </w:p>
    <w:p w14:paraId="1B371877" w14:textId="02E95D9F" w:rsidR="007B6DD6" w:rsidRPr="007B6DD6" w:rsidRDefault="007B6DD6" w:rsidP="007B6DD6">
      <w:pPr>
        <w:pStyle w:val="ListParagraph"/>
        <w:numPr>
          <w:ilvl w:val="6"/>
          <w:numId w:val="2"/>
        </w:numPr>
        <w:rPr>
          <w:rFonts w:cstheme="minorHAnsi"/>
        </w:rPr>
      </w:pPr>
      <w:r w:rsidRPr="007B6DD6">
        <w:rPr>
          <w:rFonts w:cstheme="minorHAnsi"/>
        </w:rPr>
        <w:t>Automated Cruise Leg Update Data Validation Policy (CR-DMA-01</w:t>
      </w:r>
      <w:r>
        <w:rPr>
          <w:rFonts w:cstheme="minorHAnsi"/>
        </w:rPr>
        <w:t>4</w:t>
      </w:r>
      <w:r w:rsidRPr="007B6DD6">
        <w:rPr>
          <w:rFonts w:cstheme="minorHAnsi"/>
        </w:rPr>
        <w:t>)</w:t>
      </w:r>
    </w:p>
    <w:p w14:paraId="57739235" w14:textId="3CB93849" w:rsidR="000C2107" w:rsidRDefault="007B6DD6" w:rsidP="000C2107">
      <w:pPr>
        <w:pStyle w:val="ListParagraph"/>
        <w:numPr>
          <w:ilvl w:val="3"/>
          <w:numId w:val="2"/>
        </w:numPr>
        <w:rPr>
          <w:rFonts w:cstheme="minorHAnsi"/>
        </w:rPr>
      </w:pPr>
      <w:r>
        <w:rPr>
          <w:rFonts w:cstheme="minorHAnsi"/>
        </w:rPr>
        <w:t>Delete</w:t>
      </w:r>
      <w:r w:rsidR="000C2107">
        <w:rPr>
          <w:rFonts w:cstheme="minorHAnsi"/>
        </w:rPr>
        <w:t>:</w:t>
      </w:r>
    </w:p>
    <w:p w14:paraId="4483EADC" w14:textId="20DF17C7" w:rsidR="000C2107" w:rsidRPr="000C2107" w:rsidRDefault="000C2107" w:rsidP="000C2107">
      <w:pPr>
        <w:pStyle w:val="ListParagraph"/>
        <w:numPr>
          <w:ilvl w:val="4"/>
          <w:numId w:val="2"/>
        </w:numPr>
        <w:rPr>
          <w:rFonts w:cstheme="minorHAnsi"/>
        </w:rPr>
      </w:pPr>
      <w:r w:rsidRPr="000C2107">
        <w:rPr>
          <w:rFonts w:cstheme="minorHAnsi"/>
        </w:rPr>
        <w:lastRenderedPageBreak/>
        <w:t xml:space="preserve">The following </w:t>
      </w:r>
      <w:hyperlink r:id="rId31" w:history="1">
        <w:r w:rsidRPr="007B6DD6">
          <w:rPr>
            <w:rStyle w:val="Hyperlink"/>
            <w:rFonts w:cstheme="minorHAnsi"/>
          </w:rPr>
          <w:t>Business Rules</w:t>
        </w:r>
      </w:hyperlink>
      <w:r w:rsidRPr="000C2107">
        <w:rPr>
          <w:rFonts w:cstheme="minorHAnsi"/>
        </w:rPr>
        <w:t xml:space="preserve"> are implemented for the delete Cruise </w:t>
      </w:r>
      <w:r w:rsidR="007B6DD6">
        <w:rPr>
          <w:rFonts w:cstheme="minorHAnsi"/>
        </w:rPr>
        <w:t xml:space="preserve">Leg </w:t>
      </w:r>
      <w:r w:rsidRPr="000C2107">
        <w:rPr>
          <w:rFonts w:cstheme="minorHAnsi"/>
        </w:rPr>
        <w:t>functionality:</w:t>
      </w:r>
    </w:p>
    <w:p w14:paraId="13381E5D" w14:textId="3C4A88A2" w:rsidR="000C2107" w:rsidRPr="007B6DD6" w:rsidRDefault="000C2107" w:rsidP="007B6DD6">
      <w:pPr>
        <w:pStyle w:val="ListParagraph"/>
        <w:numPr>
          <w:ilvl w:val="5"/>
          <w:numId w:val="2"/>
        </w:numPr>
        <w:rPr>
          <w:rFonts w:cstheme="minorHAnsi"/>
        </w:rPr>
      </w:pPr>
      <w:r w:rsidRPr="000C2107">
        <w:rPr>
          <w:rFonts w:cstheme="minorHAnsi"/>
        </w:rPr>
        <w:t xml:space="preserve">Automated Cruise </w:t>
      </w:r>
      <w:r>
        <w:rPr>
          <w:rFonts w:cstheme="minorHAnsi"/>
        </w:rPr>
        <w:t xml:space="preserve">Leg </w:t>
      </w:r>
      <w:r w:rsidRPr="000C2107">
        <w:rPr>
          <w:rFonts w:cstheme="minorHAnsi"/>
        </w:rPr>
        <w:t>Deletion Data Validation Policy (CR-DMA-0</w:t>
      </w:r>
      <w:r>
        <w:rPr>
          <w:rFonts w:cstheme="minorHAnsi"/>
        </w:rPr>
        <w:t>15</w:t>
      </w:r>
      <w:r w:rsidRPr="000C2107">
        <w:rPr>
          <w:rFonts w:cstheme="minorHAnsi"/>
        </w:rPr>
        <w:t>)</w:t>
      </w:r>
    </w:p>
    <w:p w14:paraId="5F557624" w14:textId="70DC5B2B" w:rsidR="00D9679F" w:rsidRDefault="00D9679F" w:rsidP="00E672BF">
      <w:pPr>
        <w:pStyle w:val="ListParagraph"/>
        <w:numPr>
          <w:ilvl w:val="1"/>
          <w:numId w:val="2"/>
        </w:numPr>
        <w:rPr>
          <w:rFonts w:cstheme="minorHAnsi"/>
        </w:rPr>
      </w:pPr>
      <w:r>
        <w:rPr>
          <w:rFonts w:cstheme="minorHAnsi"/>
        </w:rPr>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6898E234" w14:textId="6DE52619" w:rsidR="009E7A52" w:rsidRPr="00D246E1" w:rsidRDefault="006040AF" w:rsidP="009361FE">
      <w:pPr>
        <w:pStyle w:val="ListParagraph"/>
        <w:numPr>
          <w:ilvl w:val="3"/>
          <w:numId w:val="2"/>
        </w:numPr>
        <w:rPr>
          <w:rStyle w:val="Hyperlink"/>
          <w:rFonts w:cstheme="minorHAnsi"/>
          <w:color w:val="auto"/>
          <w:u w:val="none"/>
        </w:rPr>
      </w:pPr>
      <w:hyperlink w:anchor="_DVM_Issue_Categories:" w:history="1">
        <w:r w:rsidR="009361FE">
          <w:rPr>
            <w:rStyle w:val="Hyperlink"/>
            <w:rFonts w:cstheme="minorHAnsi"/>
          </w:rPr>
          <w:t>DVM Issue Policies</w:t>
        </w:r>
      </w:hyperlink>
    </w:p>
    <w:p w14:paraId="0AF389C4" w14:textId="486066E6" w:rsidR="00D246E1" w:rsidRPr="009361FE" w:rsidRDefault="00D246E1" w:rsidP="00D246E1">
      <w:pPr>
        <w:pStyle w:val="ListParagraph"/>
        <w:numPr>
          <w:ilvl w:val="2"/>
          <w:numId w:val="2"/>
        </w:numPr>
        <w:rPr>
          <w:rFonts w:cstheme="minorHAnsi"/>
        </w:rPr>
      </w:pPr>
      <w:r>
        <w:rPr>
          <w:rFonts w:cstheme="minorHAnsi"/>
        </w:rPr>
        <w:t xml:space="preserve">Clicking on the "Save" button will attempt to save the </w:t>
      </w:r>
      <w:r w:rsidR="00DE377C">
        <w:rPr>
          <w:rFonts w:cstheme="minorHAnsi"/>
        </w:rPr>
        <w:t>modified</w:t>
      </w:r>
      <w:r>
        <w:rPr>
          <w:rFonts w:cstheme="minorHAnsi"/>
        </w:rPr>
        <w:t xml:space="preserve"> records.</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C80810">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C80810">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lastRenderedPageBreak/>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t>The "Delete" button has a tooltip to warn the user that any associated preset options will cause the given preset record deletion to fail</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 xml:space="preserve">Clicking the "Apply Changes" button will attempt to save the updated record values if the record already exists and it will attempt </w:t>
      </w:r>
      <w:r w:rsidRPr="00457F08">
        <w:rPr>
          <w:rFonts w:cstheme="minorHAnsi"/>
        </w:rPr>
        <w:lastRenderedPageBreak/>
        <w:t>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58183E2" w:rsidR="00D86B36" w:rsidRPr="00BC550D" w:rsidRDefault="00D86B36" w:rsidP="00126CA2">
      <w:pPr>
        <w:pStyle w:val="ListParagraph"/>
        <w:numPr>
          <w:ilvl w:val="0"/>
          <w:numId w:val="1"/>
        </w:numPr>
        <w:rPr>
          <w:rFonts w:cstheme="minorHAnsi"/>
        </w:rPr>
      </w:pPr>
      <w:r w:rsidRPr="00BC550D">
        <w:rPr>
          <w:rFonts w:cstheme="minorHAnsi"/>
        </w:rPr>
        <w:t>Application Security:</w:t>
      </w:r>
    </w:p>
    <w:p w14:paraId="49DAF275" w14:textId="6645AB8D" w:rsidR="00190C93" w:rsidRDefault="006040AF" w:rsidP="008C0450">
      <w:pPr>
        <w:pStyle w:val="ListParagraph"/>
        <w:numPr>
          <w:ilvl w:val="1"/>
          <w:numId w:val="1"/>
        </w:numPr>
        <w:rPr>
          <w:rFonts w:cstheme="minorHAnsi"/>
        </w:rPr>
      </w:pPr>
      <w:hyperlink r:id="rId32" w:history="1">
        <w:r w:rsidR="00190C93" w:rsidRPr="00190C93">
          <w:rPr>
            <w:rStyle w:val="Hyperlink"/>
            <w:rFonts w:cstheme="minorHAnsi"/>
          </w:rPr>
          <w:t>Standard APEX Security Documentation</w:t>
        </w:r>
      </w:hyperlink>
    </w:p>
    <w:p w14:paraId="5BCB7E0D" w14:textId="3D97C6FB" w:rsidR="008C0450" w:rsidRPr="00BC550D" w:rsidRDefault="008C0450" w:rsidP="00190C93">
      <w:pPr>
        <w:pStyle w:val="ListParagraph"/>
        <w:numPr>
          <w:ilvl w:val="2"/>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w:t>
      </w:r>
      <w:r w:rsidR="00190C93">
        <w:rPr>
          <w:rFonts w:cstheme="minorHAnsi"/>
        </w:rPr>
        <w:t xml:space="preserve">security controls defined in the </w:t>
      </w:r>
      <w:hyperlink r:id="rId33" w:history="1">
        <w:r w:rsidR="00190C93" w:rsidRPr="00190C93">
          <w:rPr>
            <w:rStyle w:val="Hyperlink"/>
            <w:rFonts w:cstheme="minorHAnsi"/>
          </w:rPr>
          <w:t>Standard APEX Security Documentation</w:t>
        </w:r>
      </w:hyperlink>
    </w:p>
    <w:p w14:paraId="28AF975C" w14:textId="77777777" w:rsidR="00D84583" w:rsidRPr="00BC550D" w:rsidRDefault="00D84583" w:rsidP="00190C93">
      <w:pPr>
        <w:pStyle w:val="ListParagraph"/>
        <w:numPr>
          <w:ilvl w:val="3"/>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4" w:history="1">
        <w:r w:rsidR="00952482" w:rsidRPr="00B31038">
          <w:rPr>
            <w:rStyle w:val="Hyperlink"/>
            <w:rFonts w:cstheme="minorHAnsi"/>
          </w:rPr>
          <w:t>Database Documentation</w:t>
        </w:r>
      </w:hyperlink>
    </w:p>
    <w:p w14:paraId="2D3F8839" w14:textId="6B5A7B92" w:rsidR="00B3633A" w:rsidRPr="00BC550D" w:rsidRDefault="006040AF" w:rsidP="0013369A">
      <w:pPr>
        <w:pStyle w:val="ListParagraph"/>
        <w:numPr>
          <w:ilvl w:val="1"/>
          <w:numId w:val="1"/>
        </w:numPr>
        <w:rPr>
          <w:rFonts w:cstheme="minorHAnsi"/>
        </w:rPr>
      </w:pPr>
      <w:hyperlink r:id="rId35" w:history="1">
        <w:r w:rsidR="00BF6331" w:rsidRPr="00497637">
          <w:rPr>
            <w:rStyle w:val="Hyperlink"/>
            <w:rFonts w:cstheme="minorHAnsi"/>
          </w:rPr>
          <w:t>Principle of least privilege</w:t>
        </w:r>
      </w:hyperlink>
      <w:r w:rsidR="00BF6331" w:rsidRPr="00BC550D">
        <w:rPr>
          <w:rFonts w:cstheme="minorHAnsi"/>
        </w:rPr>
        <w:t xml:space="preserve">:  All of the data tables and support objects are defined in the </w:t>
      </w:r>
      <w:r w:rsidR="0013369A" w:rsidRPr="00BC550D">
        <w:rPr>
          <w:rFonts w:cstheme="minorHAnsi"/>
        </w:rPr>
        <w:t>CEN_</w:t>
      </w:r>
      <w:r w:rsidR="00D32536" w:rsidRPr="00BC550D">
        <w:rPr>
          <w:rFonts w:cstheme="minorHAnsi"/>
        </w:rPr>
        <w:t>CRUISE</w:t>
      </w:r>
      <w:r w:rsidR="00BF6331" w:rsidRPr="00BC550D">
        <w:rPr>
          <w:rFonts w:cstheme="minorHAnsi"/>
        </w:rPr>
        <w:t xml:space="preserve"> </w:t>
      </w:r>
      <w:r w:rsidR="004B2C6B" w:rsidRPr="00BC550D">
        <w:rPr>
          <w:rFonts w:cstheme="minorHAnsi"/>
        </w:rPr>
        <w:t xml:space="preserve">data </w:t>
      </w:r>
      <w:r w:rsidR="00BF6331"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00BF6331"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00BF6331"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00BF6331" w:rsidRPr="00BC550D">
        <w:rPr>
          <w:rFonts w:cstheme="minorHAnsi"/>
        </w:rPr>
        <w:t xml:space="preserve"> schema based on the required functionality of the application (</w:t>
      </w:r>
      <w:r w:rsidR="0013369A" w:rsidRPr="00BC550D">
        <w:rPr>
          <w:rFonts w:cstheme="minorHAnsi"/>
        </w:rPr>
        <w:t xml:space="preserve">see </w:t>
      </w:r>
      <w:hyperlink r:id="rId36" w:history="1">
        <w:r w:rsidR="0013369A" w:rsidRPr="00BC550D">
          <w:rPr>
            <w:rStyle w:val="Hyperlink"/>
            <w:rFonts w:cstheme="minorHAnsi"/>
          </w:rPr>
          <w:t>CEN_</w:t>
        </w:r>
        <w:r w:rsidR="00BC550D" w:rsidRPr="00BC550D">
          <w:rPr>
            <w:rStyle w:val="Hyperlink"/>
            <w:rFonts w:cstheme="minorHAnsi"/>
          </w:rPr>
          <w:t>CRUISE_APP_permissions</w:t>
        </w:r>
      </w:hyperlink>
      <w:r w:rsidR="00BF6331"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E131C4"/>
    <w:multiLevelType w:val="hybridMultilevel"/>
    <w:tmpl w:val="DBA84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7"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9"/>
  </w:num>
  <w:num w:numId="3">
    <w:abstractNumId w:val="21"/>
  </w:num>
  <w:num w:numId="4">
    <w:abstractNumId w:val="10"/>
  </w:num>
  <w:num w:numId="5">
    <w:abstractNumId w:val="8"/>
  </w:num>
  <w:num w:numId="6">
    <w:abstractNumId w:val="16"/>
  </w:num>
  <w:num w:numId="7">
    <w:abstractNumId w:val="12"/>
  </w:num>
  <w:num w:numId="8">
    <w:abstractNumId w:val="1"/>
  </w:num>
  <w:num w:numId="9">
    <w:abstractNumId w:val="23"/>
  </w:num>
  <w:num w:numId="10">
    <w:abstractNumId w:val="9"/>
  </w:num>
  <w:num w:numId="11">
    <w:abstractNumId w:val="6"/>
  </w:num>
  <w:num w:numId="12">
    <w:abstractNumId w:val="4"/>
  </w:num>
  <w:num w:numId="13">
    <w:abstractNumId w:val="20"/>
  </w:num>
  <w:num w:numId="14">
    <w:abstractNumId w:val="22"/>
  </w:num>
  <w:num w:numId="15">
    <w:abstractNumId w:val="2"/>
  </w:num>
  <w:num w:numId="16">
    <w:abstractNumId w:val="11"/>
  </w:num>
  <w:num w:numId="17">
    <w:abstractNumId w:val="3"/>
  </w:num>
  <w:num w:numId="18">
    <w:abstractNumId w:val="15"/>
  </w:num>
  <w:num w:numId="19">
    <w:abstractNumId w:val="14"/>
  </w:num>
  <w:num w:numId="20">
    <w:abstractNumId w:val="17"/>
  </w:num>
  <w:num w:numId="21">
    <w:abstractNumId w:val="18"/>
  </w:num>
  <w:num w:numId="22">
    <w:abstractNumId w:val="7"/>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45B2D"/>
    <w:rsid w:val="00054748"/>
    <w:rsid w:val="000634BC"/>
    <w:rsid w:val="00070A33"/>
    <w:rsid w:val="00071AC2"/>
    <w:rsid w:val="000728FA"/>
    <w:rsid w:val="000862EC"/>
    <w:rsid w:val="000A0A20"/>
    <w:rsid w:val="000A54A8"/>
    <w:rsid w:val="000B707A"/>
    <w:rsid w:val="000B7D80"/>
    <w:rsid w:val="000C2107"/>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0C93"/>
    <w:rsid w:val="001947B1"/>
    <w:rsid w:val="00194E1D"/>
    <w:rsid w:val="001A35F1"/>
    <w:rsid w:val="001A4942"/>
    <w:rsid w:val="001A57D5"/>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56E75"/>
    <w:rsid w:val="00260007"/>
    <w:rsid w:val="00261CD8"/>
    <w:rsid w:val="00274070"/>
    <w:rsid w:val="00275E21"/>
    <w:rsid w:val="00286ECE"/>
    <w:rsid w:val="0028701F"/>
    <w:rsid w:val="00291811"/>
    <w:rsid w:val="0029359A"/>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32F0D"/>
    <w:rsid w:val="00346CC5"/>
    <w:rsid w:val="00347162"/>
    <w:rsid w:val="00347A33"/>
    <w:rsid w:val="00353893"/>
    <w:rsid w:val="00363E59"/>
    <w:rsid w:val="00377718"/>
    <w:rsid w:val="003879AF"/>
    <w:rsid w:val="00390919"/>
    <w:rsid w:val="0039318C"/>
    <w:rsid w:val="003A23E3"/>
    <w:rsid w:val="003A2D78"/>
    <w:rsid w:val="003A3658"/>
    <w:rsid w:val="003A3857"/>
    <w:rsid w:val="003A7556"/>
    <w:rsid w:val="003B2476"/>
    <w:rsid w:val="003B72FE"/>
    <w:rsid w:val="003C203B"/>
    <w:rsid w:val="003C32B3"/>
    <w:rsid w:val="003D3143"/>
    <w:rsid w:val="003F0E02"/>
    <w:rsid w:val="003F37BF"/>
    <w:rsid w:val="003F40E9"/>
    <w:rsid w:val="00405E4E"/>
    <w:rsid w:val="00406BFA"/>
    <w:rsid w:val="00412999"/>
    <w:rsid w:val="00414202"/>
    <w:rsid w:val="004202DE"/>
    <w:rsid w:val="004215BF"/>
    <w:rsid w:val="00421F40"/>
    <w:rsid w:val="00437F03"/>
    <w:rsid w:val="00444C96"/>
    <w:rsid w:val="00454382"/>
    <w:rsid w:val="00455904"/>
    <w:rsid w:val="004568AA"/>
    <w:rsid w:val="00457F08"/>
    <w:rsid w:val="0046047F"/>
    <w:rsid w:val="004619DD"/>
    <w:rsid w:val="0047742F"/>
    <w:rsid w:val="00485CE2"/>
    <w:rsid w:val="00495A74"/>
    <w:rsid w:val="00497637"/>
    <w:rsid w:val="00497C61"/>
    <w:rsid w:val="004A33C5"/>
    <w:rsid w:val="004B2C6B"/>
    <w:rsid w:val="004B4FF2"/>
    <w:rsid w:val="004B5DAC"/>
    <w:rsid w:val="004C754C"/>
    <w:rsid w:val="004D3E5E"/>
    <w:rsid w:val="004D4BE4"/>
    <w:rsid w:val="004D69FD"/>
    <w:rsid w:val="004E5359"/>
    <w:rsid w:val="004F22A1"/>
    <w:rsid w:val="004F4C9E"/>
    <w:rsid w:val="004F542F"/>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0AF"/>
    <w:rsid w:val="006041FF"/>
    <w:rsid w:val="0060706E"/>
    <w:rsid w:val="006076C7"/>
    <w:rsid w:val="006205B7"/>
    <w:rsid w:val="0062608C"/>
    <w:rsid w:val="006465B4"/>
    <w:rsid w:val="00652F46"/>
    <w:rsid w:val="00653C4A"/>
    <w:rsid w:val="00653FD8"/>
    <w:rsid w:val="0067202D"/>
    <w:rsid w:val="006814A2"/>
    <w:rsid w:val="0068241C"/>
    <w:rsid w:val="006843F3"/>
    <w:rsid w:val="00690E6A"/>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0DF2"/>
    <w:rsid w:val="00723B6B"/>
    <w:rsid w:val="00727C0B"/>
    <w:rsid w:val="007300F4"/>
    <w:rsid w:val="00731282"/>
    <w:rsid w:val="00746BA2"/>
    <w:rsid w:val="0074780B"/>
    <w:rsid w:val="0075362F"/>
    <w:rsid w:val="00757267"/>
    <w:rsid w:val="00762A95"/>
    <w:rsid w:val="00764138"/>
    <w:rsid w:val="00764F82"/>
    <w:rsid w:val="0076643F"/>
    <w:rsid w:val="00772E84"/>
    <w:rsid w:val="00777807"/>
    <w:rsid w:val="00784916"/>
    <w:rsid w:val="0079386F"/>
    <w:rsid w:val="007A386C"/>
    <w:rsid w:val="007B6DD6"/>
    <w:rsid w:val="007C0732"/>
    <w:rsid w:val="007C5424"/>
    <w:rsid w:val="007C5EEC"/>
    <w:rsid w:val="007E02E7"/>
    <w:rsid w:val="007E17A0"/>
    <w:rsid w:val="007E6EED"/>
    <w:rsid w:val="007F2A50"/>
    <w:rsid w:val="00807E8A"/>
    <w:rsid w:val="00826A72"/>
    <w:rsid w:val="00826B75"/>
    <w:rsid w:val="008300AF"/>
    <w:rsid w:val="008301E8"/>
    <w:rsid w:val="008350B3"/>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D59BF"/>
    <w:rsid w:val="008E37CC"/>
    <w:rsid w:val="008E6072"/>
    <w:rsid w:val="008F1ED4"/>
    <w:rsid w:val="008F3146"/>
    <w:rsid w:val="008F3D1B"/>
    <w:rsid w:val="008F3DDA"/>
    <w:rsid w:val="00915051"/>
    <w:rsid w:val="00926E6F"/>
    <w:rsid w:val="009361FE"/>
    <w:rsid w:val="0094480A"/>
    <w:rsid w:val="00945B6B"/>
    <w:rsid w:val="009506B7"/>
    <w:rsid w:val="00952482"/>
    <w:rsid w:val="00952AE2"/>
    <w:rsid w:val="00960FA9"/>
    <w:rsid w:val="0096439A"/>
    <w:rsid w:val="00967242"/>
    <w:rsid w:val="00970BDB"/>
    <w:rsid w:val="009734DD"/>
    <w:rsid w:val="00976D7D"/>
    <w:rsid w:val="009911CE"/>
    <w:rsid w:val="009A4871"/>
    <w:rsid w:val="009B7ED6"/>
    <w:rsid w:val="009C153E"/>
    <w:rsid w:val="009C4D5B"/>
    <w:rsid w:val="009D204D"/>
    <w:rsid w:val="009D51D0"/>
    <w:rsid w:val="009D64E0"/>
    <w:rsid w:val="009E7A52"/>
    <w:rsid w:val="009F18B4"/>
    <w:rsid w:val="00A016B9"/>
    <w:rsid w:val="00A03F08"/>
    <w:rsid w:val="00A0476E"/>
    <w:rsid w:val="00A04D99"/>
    <w:rsid w:val="00A10CC5"/>
    <w:rsid w:val="00A10E03"/>
    <w:rsid w:val="00A1557B"/>
    <w:rsid w:val="00A1642F"/>
    <w:rsid w:val="00A20B49"/>
    <w:rsid w:val="00A36D9F"/>
    <w:rsid w:val="00A4767B"/>
    <w:rsid w:val="00A523D3"/>
    <w:rsid w:val="00A54424"/>
    <w:rsid w:val="00A60D98"/>
    <w:rsid w:val="00A62E5A"/>
    <w:rsid w:val="00A652E1"/>
    <w:rsid w:val="00A6677F"/>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33A5"/>
    <w:rsid w:val="00B474E2"/>
    <w:rsid w:val="00B53378"/>
    <w:rsid w:val="00B53406"/>
    <w:rsid w:val="00B57A77"/>
    <w:rsid w:val="00B805A5"/>
    <w:rsid w:val="00B8422D"/>
    <w:rsid w:val="00B848BB"/>
    <w:rsid w:val="00BA6C62"/>
    <w:rsid w:val="00BB0B69"/>
    <w:rsid w:val="00BB34F9"/>
    <w:rsid w:val="00BC550D"/>
    <w:rsid w:val="00BC5820"/>
    <w:rsid w:val="00BC5FB0"/>
    <w:rsid w:val="00BD23A8"/>
    <w:rsid w:val="00BD309A"/>
    <w:rsid w:val="00BD34CB"/>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0810"/>
    <w:rsid w:val="00C8318B"/>
    <w:rsid w:val="00C87CB6"/>
    <w:rsid w:val="00C906E3"/>
    <w:rsid w:val="00C96243"/>
    <w:rsid w:val="00CA7A70"/>
    <w:rsid w:val="00CB3E22"/>
    <w:rsid w:val="00CB6330"/>
    <w:rsid w:val="00CB754F"/>
    <w:rsid w:val="00CC773C"/>
    <w:rsid w:val="00CC7FD5"/>
    <w:rsid w:val="00CD0C37"/>
    <w:rsid w:val="00CD6C9E"/>
    <w:rsid w:val="00CE4B8C"/>
    <w:rsid w:val="00CF1F68"/>
    <w:rsid w:val="00CF4908"/>
    <w:rsid w:val="00CF680D"/>
    <w:rsid w:val="00D014EC"/>
    <w:rsid w:val="00D052AB"/>
    <w:rsid w:val="00D246E1"/>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E377C"/>
    <w:rsid w:val="00DE55F9"/>
    <w:rsid w:val="00DF21D5"/>
    <w:rsid w:val="00DF48A1"/>
    <w:rsid w:val="00DF5A7A"/>
    <w:rsid w:val="00E112A7"/>
    <w:rsid w:val="00E20005"/>
    <w:rsid w:val="00E27DB4"/>
    <w:rsid w:val="00E338D9"/>
    <w:rsid w:val="00E353B2"/>
    <w:rsid w:val="00E462AD"/>
    <w:rsid w:val="00E50E93"/>
    <w:rsid w:val="00E5271E"/>
    <w:rsid w:val="00E55800"/>
    <w:rsid w:val="00E65716"/>
    <w:rsid w:val="00E672BF"/>
    <w:rsid w:val="00E704D1"/>
    <w:rsid w:val="00E7113D"/>
    <w:rsid w:val="00E715B9"/>
    <w:rsid w:val="00E73B37"/>
    <w:rsid w:val="00E756E8"/>
    <w:rsid w:val="00E8318C"/>
    <w:rsid w:val="00E87818"/>
    <w:rsid w:val="00E958FA"/>
    <w:rsid w:val="00EA34F5"/>
    <w:rsid w:val="00EA5C5F"/>
    <w:rsid w:val="00EB3CC7"/>
    <w:rsid w:val="00EC5CA0"/>
    <w:rsid w:val="00ED1E08"/>
    <w:rsid w:val="00EE09A2"/>
    <w:rsid w:val="00EE502B"/>
    <w:rsid w:val="00EE50D5"/>
    <w:rsid w:val="00EF0BD5"/>
    <w:rsid w:val="00EF0FCF"/>
    <w:rsid w:val="00EF5458"/>
    <w:rsid w:val="00F128D3"/>
    <w:rsid w:val="00F1705D"/>
    <w:rsid w:val="00F30E07"/>
    <w:rsid w:val="00F42A89"/>
    <w:rsid w:val="00F55DF2"/>
    <w:rsid w:val="00F57509"/>
    <w:rsid w:val="00F66A57"/>
    <w:rsid w:val="00F73C96"/>
    <w:rsid w:val="00F82E98"/>
    <w:rsid w:val="00F931E1"/>
    <w:rsid w:val="00FA06E3"/>
    <w:rsid w:val="00FA301C"/>
    <w:rsid w:val="00FA6938"/>
    <w:rsid w:val="00FB1F71"/>
    <w:rsid w:val="00FB239E"/>
    <w:rsid w:val="00FB6DD7"/>
    <w:rsid w:val="00FD3065"/>
    <w:rsid w:val="00FD7733"/>
    <w:rsid w:val="00FE22F9"/>
    <w:rsid w:val="00FE6607"/>
    <w:rsid w:val="00FF1717"/>
    <w:rsid w:val="00FF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362677240">
      <w:bodyDiv w:val="1"/>
      <w:marLeft w:val="0"/>
      <w:marRight w:val="0"/>
      <w:marTop w:val="0"/>
      <w:marBottom w:val="0"/>
      <w:divBdr>
        <w:top w:val="none" w:sz="0" w:space="0" w:color="auto"/>
        <w:left w:val="none" w:sz="0" w:space="0" w:color="auto"/>
        <w:bottom w:val="none" w:sz="0" w:space="0" w:color="auto"/>
        <w:right w:val="none" w:sz="0" w:space="0" w:color="auto"/>
      </w:divBdr>
    </w:div>
    <w:div w:id="371341960">
      <w:bodyDiv w:val="1"/>
      <w:marLeft w:val="0"/>
      <w:marRight w:val="0"/>
      <w:marTop w:val="0"/>
      <w:marBottom w:val="0"/>
      <w:divBdr>
        <w:top w:val="none" w:sz="0" w:space="0" w:color="auto"/>
        <w:left w:val="none" w:sz="0" w:space="0" w:color="auto"/>
        <w:bottom w:val="none" w:sz="0" w:space="0" w:color="auto"/>
        <w:right w:val="none" w:sz="0" w:space="0" w:color="auto"/>
      </w:divBdr>
    </w:div>
    <w:div w:id="419763387">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590241342">
      <w:bodyDiv w:val="1"/>
      <w:marLeft w:val="0"/>
      <w:marRight w:val="0"/>
      <w:marTop w:val="0"/>
      <w:marBottom w:val="0"/>
      <w:divBdr>
        <w:top w:val="none" w:sz="0" w:space="0" w:color="auto"/>
        <w:left w:val="none" w:sz="0" w:space="0" w:color="auto"/>
        <w:bottom w:val="none" w:sz="0" w:space="0" w:color="auto"/>
        <w:right w:val="none" w:sz="0" w:space="0" w:color="auto"/>
      </w:divBdr>
    </w:div>
    <w:div w:id="603421955">
      <w:bodyDiv w:val="1"/>
      <w:marLeft w:val="0"/>
      <w:marRight w:val="0"/>
      <w:marTop w:val="0"/>
      <w:marBottom w:val="0"/>
      <w:divBdr>
        <w:top w:val="none" w:sz="0" w:space="0" w:color="auto"/>
        <w:left w:val="none" w:sz="0" w:space="0" w:color="auto"/>
        <w:bottom w:val="none" w:sz="0" w:space="0" w:color="auto"/>
        <w:right w:val="none" w:sz="0" w:space="0" w:color="auto"/>
      </w:divBdr>
    </w:div>
    <w:div w:id="62241780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040014402">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299338491">
      <w:bodyDiv w:val="1"/>
      <w:marLeft w:val="0"/>
      <w:marRight w:val="0"/>
      <w:marTop w:val="0"/>
      <w:marBottom w:val="0"/>
      <w:divBdr>
        <w:top w:val="none" w:sz="0" w:space="0" w:color="auto"/>
        <w:left w:val="none" w:sz="0" w:space="0" w:color="auto"/>
        <w:bottom w:val="none" w:sz="0" w:space="0" w:color="auto"/>
        <w:right w:val="none" w:sz="0" w:space="0" w:color="auto"/>
      </w:divBdr>
    </w:div>
    <w:div w:id="1307469735">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535456688">
      <w:bodyDiv w:val="1"/>
      <w:marLeft w:val="0"/>
      <w:marRight w:val="0"/>
      <w:marTop w:val="0"/>
      <w:marBottom w:val="0"/>
      <w:divBdr>
        <w:top w:val="none" w:sz="0" w:space="0" w:color="auto"/>
        <w:left w:val="none" w:sz="0" w:space="0" w:color="auto"/>
        <w:bottom w:val="none" w:sz="0" w:space="0" w:color="auto"/>
        <w:right w:val="none" w:sz="0" w:space="0" w:color="auto"/>
      </w:divBdr>
    </w:div>
    <w:div w:id="1692996079">
      <w:bodyDiv w:val="1"/>
      <w:marLeft w:val="0"/>
      <w:marRight w:val="0"/>
      <w:marTop w:val="0"/>
      <w:marBottom w:val="0"/>
      <w:divBdr>
        <w:top w:val="none" w:sz="0" w:space="0" w:color="auto"/>
        <w:left w:val="none" w:sz="0" w:space="0" w:color="auto"/>
        <w:bottom w:val="none" w:sz="0" w:space="0" w:color="auto"/>
        <w:right w:val="none" w:sz="0" w:space="0" w:color="auto"/>
      </w:divBdr>
    </w:div>
    <w:div w:id="1823541108">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 w:id="1857887281">
      <w:bodyDiv w:val="1"/>
      <w:marLeft w:val="0"/>
      <w:marRight w:val="0"/>
      <w:marTop w:val="0"/>
      <w:marBottom w:val="0"/>
      <w:divBdr>
        <w:top w:val="none" w:sz="0" w:space="0" w:color="auto"/>
        <w:left w:val="none" w:sz="0" w:space="0" w:color="auto"/>
        <w:bottom w:val="none" w:sz="0" w:space="0" w:color="auto"/>
        <w:right w:val="none" w:sz="0" w:space="0" w:color="auto"/>
      </w:divBdr>
    </w:div>
    <w:div w:id="20444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List.xlsx" TargetMode="External"/><Relationship Id="rId18" Type="http://schemas.openxmlformats.org/officeDocument/2006/relationships/hyperlink" Target="../../docs/DFD/Centralized%20Cruise%20DFD.pdf" TargetMode="External"/><Relationship Id="rId26" Type="http://schemas.openxmlformats.org/officeDocument/2006/relationships/hyperlink" Target="../../docs/Centralized%20Cruise%20Database%20-%20Business%20Rule%20List.xlsx" TargetMode="External"/><Relationship Id="rId21" Type="http://schemas.openxmlformats.org/officeDocument/2006/relationships/hyperlink" Target="../../docs/Centralized%20Cruise%20Database%20-%20Business%20Rule%20List.xlsx" TargetMode="External"/><Relationship Id="rId34" Type="http://schemas.openxmlformats.org/officeDocument/2006/relationships/hyperlink" Target="../../docs/Centralized%20Cruise%20Database%20-%20Technical%20Document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Documentation.docx" TargetMode="External"/><Relationship Id="rId17" Type="http://schemas.openxmlformats.org/officeDocument/2006/relationships/hyperlink" Target="../../docs/Centralized%20Cruise%20Database%20-%20Technical%20Documentation.docx" TargetMode="External"/><Relationship Id="rId25" Type="http://schemas.openxmlformats.org/officeDocument/2006/relationships/hyperlink" Target="../../docs/Centralized%20Cruise%20Database%20-%20Business%20Rule%20List.xlsx" TargetMode="External"/><Relationship Id="rId33" Type="http://schemas.openxmlformats.org/officeDocument/2006/relationships/hyperlink" Target="security/APEX%20Security%20Documentation.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dt.pic.gov/apex_pict/f?p=287" TargetMode="External"/><Relationship Id="rId20" Type="http://schemas.openxmlformats.org/officeDocument/2006/relationships/hyperlink" Target="../../docs/Centralized%20Cruise%20Database%20-%20Business%20Rule%20Documentation.docx" TargetMode="External"/><Relationship Id="rId29" Type="http://schemas.openxmlformats.org/officeDocument/2006/relationships/hyperlink" Target="../../docs/Centralized%20Cruise%20Database%20-%20Business%20Rule%20List.xlsx" TargetMode="External"/><Relationship Id="rId1" Type="http://schemas.openxmlformats.org/officeDocument/2006/relationships/customXml" Target="../customXml/item1.xml"/><Relationship Id="rId6" Type="http://schemas.openxmlformats.org/officeDocument/2006/relationships/hyperlink" Target="mailto:git@gitlab.pifsc.gov:centralized-data-tools/centralized-cruise-database.git" TargetMode="External"/><Relationship Id="rId11" Type="http://schemas.openxmlformats.org/officeDocument/2006/relationships/hyperlink" Target="../../docs/Centralized%20Cruise%20Database%20-%20Technical%20Documentation.docx" TargetMode="External"/><Relationship Id="rId24" Type="http://schemas.openxmlformats.org/officeDocument/2006/relationships/hyperlink" Target="../../docs/Centralized%20Cruise%20Database%20-%20Business%20Rule%20List.xlsx" TargetMode="External"/><Relationship Id="rId32" Type="http://schemas.openxmlformats.org/officeDocument/2006/relationships/hyperlink" Target="security/APEX%20Security%20Documentation.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dd.pic.gov/apex_picd/f?p=287" TargetMode="External"/><Relationship Id="rId23" Type="http://schemas.openxmlformats.org/officeDocument/2006/relationships/hyperlink" Target="../application_code/f287.sql"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hyperlink" Target="CEN_CRUISE_APP_permissions.xlsx" TargetMode="External"/><Relationship Id="rId10" Type="http://schemas.openxmlformats.org/officeDocument/2006/relationships/hyperlink" Target="file:///C:\Users\Jesse.Abdul\Documents\Version%20Control\Git\centralized-ctd\CDMA\docs\CTD%20Data%20Management%20Application%20-%20Testing%20Documentation.docx" TargetMode="External"/><Relationship Id="rId19" Type="http://schemas.openxmlformats.org/officeDocument/2006/relationships/hyperlink" Target="../../docs/DFD/Centralized%20Cruise%20Data%20Flow%20Diagram%20Documentation.docx" TargetMode="External"/><Relationship Id="rId31" Type="http://schemas.openxmlformats.org/officeDocument/2006/relationships/hyperlink" Target="../../docs/Centralized%20Cruise%20Database%20-%20Business%20Rule%20List.xlsx" TargetMode="External"/><Relationship Id="rId4" Type="http://schemas.openxmlformats.org/officeDocument/2006/relationships/settings" Target="settings.xml"/><Relationship Id="rId9" Type="http://schemas.openxmlformats.org/officeDocument/2006/relationships/hyperlink" Target="test_cases/CRDMA%20QA%20Testing%20Documentation.docx" TargetMode="External"/><Relationship Id="rId14" Type="http://schemas.openxmlformats.org/officeDocument/2006/relationships/hyperlink" Target="https://gitlab.pifsc.gov/centralized-data-tools/data-validation-module" TargetMode="External"/><Relationship Id="rId22" Type="http://schemas.openxmlformats.org/officeDocument/2006/relationships/hyperlink" Target="Cruise%20Data%20Management%20Application%20-%20How%20To%20Configure%20Application.docx"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docs/Centralized%20Cruise%20Database%20-%20Business%20Rule%20List.xlsx" TargetMode="External"/><Relationship Id="rId35" Type="http://schemas.openxmlformats.org/officeDocument/2006/relationships/hyperlink" Target="https://docs.google.com/document/d/15qW2pDHM8bebmNJ76AfC-SgICKQPGmKSiUkXbrZ7OVQ/edit?usp=sharing" TargetMode="External"/><Relationship Id="rId8" Type="http://schemas.openxmlformats.org/officeDocument/2006/relationships/hyperlink" Target="Cruise%20Data%20Management%20Application%20-%20Testing%20Documentati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7634-2CC0-40BD-9997-B14951AE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12</Pages>
  <Words>4087</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192</cp:revision>
  <dcterms:created xsi:type="dcterms:W3CDTF">2018-12-10T18:05:00Z</dcterms:created>
  <dcterms:modified xsi:type="dcterms:W3CDTF">2020-09-11T21:31:00Z</dcterms:modified>
</cp:coreProperties>
</file>