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0C669F" w:rsidRPr="000B6CEC" w:rsidRDefault="0098136F" w:rsidP="007C463E">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7C463E" w:rsidRDefault="007C463E" w:rsidP="007C463E">
      <w:pPr>
        <w:pStyle w:val="ListParagraph"/>
        <w:numPr>
          <w:ilvl w:val="1"/>
          <w:numId w:val="2"/>
        </w:numPr>
      </w:pPr>
      <w:r w:rsidRPr="007C463E">
        <w:t xml:space="preserve">DAS: Days at Sea </w:t>
      </w:r>
    </w:p>
    <w:p w:rsidR="00D771B0" w:rsidRDefault="00D771B0" w:rsidP="007C463E">
      <w:pPr>
        <w:pStyle w:val="ListParagraph"/>
        <w:numPr>
          <w:ilvl w:val="1"/>
          <w:numId w:val="2"/>
        </w:numPr>
      </w:pPr>
      <w:r>
        <w:t>DB: Database</w:t>
      </w:r>
    </w:p>
    <w:p w:rsidR="00CF28E2" w:rsidRDefault="00CF28E2" w:rsidP="00113FD9">
      <w:pPr>
        <w:pStyle w:val="ListParagraph"/>
        <w:numPr>
          <w:ilvl w:val="1"/>
          <w:numId w:val="2"/>
        </w:numPr>
      </w:pPr>
      <w:r>
        <w:t>DESC: Description</w:t>
      </w:r>
    </w:p>
    <w:p w:rsidR="003C4269" w:rsidRDefault="003C4269" w:rsidP="00113FD9">
      <w:pPr>
        <w:pStyle w:val="ListParagraph"/>
        <w:numPr>
          <w:ilvl w:val="1"/>
          <w:numId w:val="2"/>
        </w:numPr>
      </w:pPr>
      <w:r>
        <w:lastRenderedPageBreak/>
        <w:t>DIV: Division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B8422E" w:rsidRDefault="00B8422E" w:rsidP="00113FD9">
      <w:pPr>
        <w:pStyle w:val="ListParagraph"/>
        <w:numPr>
          <w:ilvl w:val="1"/>
          <w:numId w:val="2"/>
        </w:numPr>
      </w:pPr>
      <w:r>
        <w:t>ECO: Ecosystem</w:t>
      </w:r>
    </w:p>
    <w:p w:rsidR="00C26AB3" w:rsidRDefault="00C26AB3" w:rsidP="00113FD9">
      <w:pPr>
        <w:pStyle w:val="ListParagraph"/>
        <w:numPr>
          <w:ilvl w:val="1"/>
          <w:numId w:val="2"/>
        </w:numPr>
      </w:pPr>
      <w:r>
        <w:t>ERR: Error</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03FF9" w:rsidRDefault="00503FF9" w:rsidP="00113FD9">
      <w:pPr>
        <w:pStyle w:val="ListParagraph"/>
        <w:numPr>
          <w:ilvl w:val="1"/>
          <w:numId w:val="2"/>
        </w:numPr>
      </w:pPr>
      <w:r>
        <w:t>FISC: Fiscal</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CC5313" w:rsidRDefault="00CC5313" w:rsidP="005B757E">
      <w:pPr>
        <w:pStyle w:val="ListParagraph"/>
        <w:numPr>
          <w:ilvl w:val="1"/>
          <w:numId w:val="2"/>
        </w:numPr>
      </w:pPr>
      <w:r>
        <w:t>FY: Fiscal Year</w:t>
      </w:r>
    </w:p>
    <w:p w:rsidR="001F4305" w:rsidRDefault="001F4305" w:rsidP="005B757E">
      <w:pPr>
        <w:pStyle w:val="ListParagraph"/>
        <w:numPr>
          <w:ilvl w:val="1"/>
          <w:numId w:val="2"/>
        </w:numPr>
      </w:pPr>
      <w:r>
        <w:t>LEN: Length</w:t>
      </w:r>
    </w:p>
    <w:p w:rsidR="0052525C" w:rsidRDefault="0052525C" w:rsidP="005B757E">
      <w:pPr>
        <w:pStyle w:val="ListParagraph"/>
        <w:numPr>
          <w:ilvl w:val="1"/>
          <w:numId w:val="2"/>
        </w:numPr>
      </w:pPr>
      <w:r>
        <w:t>MISS: Missing</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09596A" w:rsidRDefault="0009596A" w:rsidP="00D771B0">
      <w:pPr>
        <w:pStyle w:val="ListParagraph"/>
        <w:numPr>
          <w:ilvl w:val="1"/>
          <w:numId w:val="2"/>
        </w:numPr>
      </w:pPr>
      <w:r>
        <w:t>OBJ: Objective</w:t>
      </w:r>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8F7141" w:rsidRDefault="008F7141" w:rsidP="00D771B0">
      <w:pPr>
        <w:pStyle w:val="ListParagraph"/>
        <w:numPr>
          <w:ilvl w:val="1"/>
          <w:numId w:val="2"/>
        </w:numPr>
      </w:pPr>
      <w:r>
        <w:t>RC: Return Carriage</w:t>
      </w:r>
    </w:p>
    <w:p w:rsidR="004E45D2" w:rsidRDefault="004E45D2" w:rsidP="00D771B0">
      <w:pPr>
        <w:pStyle w:val="ListParagraph"/>
        <w:numPr>
          <w:ilvl w:val="1"/>
          <w:numId w:val="2"/>
        </w:numPr>
      </w:pPr>
      <w:r>
        <w:t>REG: Regional</w:t>
      </w:r>
    </w:p>
    <w:p w:rsidR="00742D57" w:rsidRDefault="00742D57" w:rsidP="00D771B0">
      <w:pPr>
        <w:pStyle w:val="ListParagraph"/>
        <w:numPr>
          <w:ilvl w:val="1"/>
          <w:numId w:val="2"/>
        </w:numPr>
      </w:pPr>
      <w:r>
        <w:t>RNG: Range</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D51186" w:rsidRDefault="00D51186" w:rsidP="00D771B0">
      <w:pPr>
        <w:pStyle w:val="ListParagraph"/>
        <w:numPr>
          <w:ilvl w:val="1"/>
          <w:numId w:val="2"/>
        </w:numPr>
      </w:pPr>
      <w:r>
        <w:t>PRIM: Primary</w:t>
      </w:r>
    </w:p>
    <w:p w:rsidR="00F12EA1" w:rsidRDefault="00F12EA1" w:rsidP="00D771B0">
      <w:pPr>
        <w:pStyle w:val="ListParagraph"/>
        <w:numPr>
          <w:ilvl w:val="1"/>
          <w:numId w:val="2"/>
        </w:numPr>
      </w:pPr>
      <w:r>
        <w:t>PTA: Point in Time A</w:t>
      </w:r>
      <w:r w:rsidR="006E742D">
        <w:t>rchitecture</w:t>
      </w:r>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9C5A09" w:rsidRDefault="009C5A09" w:rsidP="00D771B0">
      <w:pPr>
        <w:pStyle w:val="ListParagraph"/>
        <w:numPr>
          <w:ilvl w:val="1"/>
          <w:numId w:val="2"/>
        </w:numPr>
      </w:pPr>
      <w:r>
        <w:t>TRUNC: Truncated</w:t>
      </w:r>
      <w:bookmarkStart w:id="0" w:name="_GoBack"/>
      <w:bookmarkEnd w:id="0"/>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B6CEC"/>
    <w:rsid w:val="000C669F"/>
    <w:rsid w:val="00104FE8"/>
    <w:rsid w:val="00113FD9"/>
    <w:rsid w:val="001443D4"/>
    <w:rsid w:val="001F4305"/>
    <w:rsid w:val="0032507E"/>
    <w:rsid w:val="003C4269"/>
    <w:rsid w:val="003E6CBD"/>
    <w:rsid w:val="00484099"/>
    <w:rsid w:val="004C4ED7"/>
    <w:rsid w:val="004E45D2"/>
    <w:rsid w:val="00503FF9"/>
    <w:rsid w:val="0052525C"/>
    <w:rsid w:val="005340AC"/>
    <w:rsid w:val="005B757E"/>
    <w:rsid w:val="006E63D9"/>
    <w:rsid w:val="006E742D"/>
    <w:rsid w:val="007226AA"/>
    <w:rsid w:val="00742D57"/>
    <w:rsid w:val="00792B27"/>
    <w:rsid w:val="007C463E"/>
    <w:rsid w:val="008F1FC9"/>
    <w:rsid w:val="008F7141"/>
    <w:rsid w:val="0098136F"/>
    <w:rsid w:val="009C5A09"/>
    <w:rsid w:val="00A82E86"/>
    <w:rsid w:val="00AF5ACC"/>
    <w:rsid w:val="00B8422E"/>
    <w:rsid w:val="00C26AB3"/>
    <w:rsid w:val="00CC5313"/>
    <w:rsid w:val="00CF28E2"/>
    <w:rsid w:val="00D37E97"/>
    <w:rsid w:val="00D51186"/>
    <w:rsid w:val="00D71269"/>
    <w:rsid w:val="00D771B0"/>
    <w:rsid w:val="00E85971"/>
    <w:rsid w:val="00F12EA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F309"/>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38</cp:revision>
  <dcterms:created xsi:type="dcterms:W3CDTF">2019-10-23T23:08:00Z</dcterms:created>
  <dcterms:modified xsi:type="dcterms:W3CDTF">2020-04-24T21:18:00Z</dcterms:modified>
</cp:coreProperties>
</file>