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6BF99" w14:textId="059AA80E" w:rsidR="0057694B" w:rsidRDefault="0057694B" w:rsidP="0057694B">
      <w:pPr>
        <w:pStyle w:val="Heading1"/>
      </w:pPr>
      <w:r w:rsidRPr="005C1FDA">
        <w:t>Centralized</w:t>
      </w:r>
      <w:r>
        <w:t xml:space="preserve"> Cruise Database - </w:t>
      </w:r>
      <w:r w:rsidR="009D33FB">
        <w:t>Data Integration SOP</w:t>
      </w:r>
    </w:p>
    <w:p w14:paraId="57C131FD" w14:textId="77777777" w:rsidR="0057694B" w:rsidRDefault="0057694B" w:rsidP="0057694B">
      <w:pPr>
        <w:pStyle w:val="Heading2"/>
      </w:pPr>
      <w:r>
        <w:t>Overview:</w:t>
      </w:r>
    </w:p>
    <w:p w14:paraId="445F6D9F" w14:textId="1C0DA93E" w:rsidR="00D952B1" w:rsidRDefault="00E04D82" w:rsidP="0057694B">
      <w:r>
        <w:t>The C</w:t>
      </w:r>
      <w:r w:rsidR="0057694B">
        <w:t xml:space="preserve">entralized </w:t>
      </w:r>
      <w:r>
        <w:t>C</w:t>
      </w:r>
      <w:r w:rsidR="004940AC">
        <w:t xml:space="preserve">ruise </w:t>
      </w:r>
      <w:r>
        <w:t>D</w:t>
      </w:r>
      <w:r w:rsidR="0057694B">
        <w:t xml:space="preserve">atabase </w:t>
      </w:r>
      <w:r>
        <w:t xml:space="preserve">(CCD) </w:t>
      </w:r>
      <w:r w:rsidR="0057694B">
        <w:t xml:space="preserve">was developed to manage all operational cruise-level information in the </w:t>
      </w:r>
      <w:r w:rsidR="004940AC">
        <w:t xml:space="preserve">PIFSC </w:t>
      </w:r>
      <w:r w:rsidR="0057694B">
        <w:t xml:space="preserve">enterprise database that other scientific data </w:t>
      </w:r>
      <w:r w:rsidR="004940AC">
        <w:t>schemas</w:t>
      </w:r>
      <w:r w:rsidR="0057694B">
        <w:t xml:space="preserve"> can reference directly.  </w:t>
      </w:r>
      <w:r w:rsidR="00D952B1" w:rsidRPr="00D952B1">
        <w:t>The CCD Data Integration SOP was developed to define the process of integrating the CCD data into any scientific enterprise database schema with cruise-based data collection</w:t>
      </w:r>
      <w:r w:rsidR="006A247F">
        <w:t xml:space="preserve"> using C</w:t>
      </w:r>
      <w:r w:rsidR="006A5EB3" w:rsidRPr="006A5EB3">
        <w:t xml:space="preserve">ruise </w:t>
      </w:r>
      <w:r w:rsidR="006A247F">
        <w:t>L</w:t>
      </w:r>
      <w:r w:rsidR="006A5EB3">
        <w:t xml:space="preserve">egs as the integration point.  </w:t>
      </w:r>
      <w:r w:rsidR="00D26BE5">
        <w:t xml:space="preserve">Integrating data across database schemas has some additional considerations that should be handled with a standard approach to ensure maintainability and security.  </w:t>
      </w:r>
      <w:r w:rsidR="001F42DC">
        <w:t xml:space="preserve">In this SOP the </w:t>
      </w:r>
      <w:r w:rsidR="006A5EB3">
        <w:t>CCD will be referred to as the S</w:t>
      </w:r>
      <w:r w:rsidR="001F42DC">
        <w:t xml:space="preserve">ource </w:t>
      </w:r>
      <w:r w:rsidR="006A5EB3">
        <w:t>S</w:t>
      </w:r>
      <w:r w:rsidR="001F42DC">
        <w:t xml:space="preserve">chema </w:t>
      </w:r>
      <w:r w:rsidR="00572D9C">
        <w:t xml:space="preserve">and </w:t>
      </w:r>
      <w:r w:rsidR="001F42DC">
        <w:t>the scientific</w:t>
      </w:r>
      <w:r w:rsidR="00B67CBC">
        <w:t xml:space="preserve"> data</w:t>
      </w:r>
      <w:r w:rsidR="001F42DC">
        <w:t xml:space="preserve"> schema that will reference the CCD will be referred to as the </w:t>
      </w:r>
      <w:r w:rsidR="006A5EB3">
        <w:t>R</w:t>
      </w:r>
      <w:r w:rsidR="001F42DC">
        <w:t xml:space="preserve">eferring </w:t>
      </w:r>
      <w:r w:rsidR="006A5EB3">
        <w:t>S</w:t>
      </w:r>
      <w:r w:rsidR="001F42DC">
        <w:t>chema.</w:t>
      </w:r>
      <w:r w:rsidR="006A5EB3">
        <w:t xml:space="preserve">  </w:t>
      </w:r>
      <w:r w:rsidR="00D952B1" w:rsidRPr="00D952B1">
        <w:t>The Centralized CTD Data System was integrated with the CCD and is provided as an example</w:t>
      </w:r>
      <w:r w:rsidR="00572D9C">
        <w:t xml:space="preserve"> of a Referring Schema</w:t>
      </w:r>
      <w:r w:rsidR="00D952B1" w:rsidRPr="00D952B1">
        <w:t xml:space="preserve"> in the SOP.  </w:t>
      </w:r>
    </w:p>
    <w:p w14:paraId="1D2C5EA1" w14:textId="77777777" w:rsidR="0057694B" w:rsidRDefault="0057694B" w:rsidP="0057694B">
      <w:pPr>
        <w:pStyle w:val="Heading2"/>
      </w:pPr>
      <w:r>
        <w:t>Resources:</w:t>
      </w:r>
    </w:p>
    <w:p w14:paraId="4A371430" w14:textId="402A9FA3" w:rsidR="0057694B" w:rsidRPr="00C625C4" w:rsidRDefault="008D069F" w:rsidP="00FC5BFD">
      <w:pPr>
        <w:pStyle w:val="ListParagraph"/>
        <w:numPr>
          <w:ilvl w:val="0"/>
          <w:numId w:val="3"/>
        </w:numPr>
        <w:rPr>
          <w:rStyle w:val="Hyperlink"/>
          <w:color w:val="auto"/>
          <w:u w:val="none"/>
        </w:rPr>
      </w:pPr>
      <w:hyperlink r:id="rId7" w:history="1">
        <w:r w:rsidR="0057694B">
          <w:rPr>
            <w:rStyle w:val="Hyperlink"/>
          </w:rPr>
          <w:t>Centralized Cruise Database - Technical Documentation</w:t>
        </w:r>
      </w:hyperlink>
      <w:bookmarkStart w:id="0" w:name="_GoBack"/>
      <w:bookmarkEnd w:id="0"/>
    </w:p>
    <w:p w14:paraId="3E3AF633" w14:textId="6A2CC0D7" w:rsidR="00C625C4" w:rsidRPr="00C625C4" w:rsidRDefault="00C625C4" w:rsidP="00C625C4">
      <w:pPr>
        <w:pStyle w:val="ListParagraph"/>
        <w:numPr>
          <w:ilvl w:val="0"/>
          <w:numId w:val="3"/>
        </w:numPr>
        <w:rPr>
          <w:rStyle w:val="Hyperlink"/>
          <w:color w:val="auto"/>
          <w:u w:val="none"/>
        </w:rPr>
      </w:pPr>
      <w:proofErr w:type="spellStart"/>
      <w:r>
        <w:rPr>
          <w:rStyle w:val="Hyperlink"/>
          <w:color w:val="auto"/>
          <w:u w:val="none"/>
        </w:rPr>
        <w:t>Git</w:t>
      </w:r>
      <w:proofErr w:type="spellEnd"/>
      <w:r>
        <w:rPr>
          <w:rStyle w:val="Hyperlink"/>
          <w:color w:val="auto"/>
          <w:u w:val="none"/>
        </w:rPr>
        <w:t xml:space="preserve"> Repository URL</w:t>
      </w:r>
      <w:r w:rsidRPr="00C625C4">
        <w:rPr>
          <w:rStyle w:val="Hyperlink"/>
          <w:color w:val="auto"/>
          <w:u w:val="none"/>
        </w:rPr>
        <w:t>:</w:t>
      </w:r>
      <w:r>
        <w:rPr>
          <w:rStyle w:val="Hyperlink"/>
          <w:color w:val="auto"/>
          <w:u w:val="none"/>
        </w:rPr>
        <w:t xml:space="preserve"> </w:t>
      </w:r>
      <w:hyperlink r:id="rId8" w:history="1">
        <w:r w:rsidRPr="00260C7E">
          <w:rPr>
            <w:rStyle w:val="Hyperlink"/>
          </w:rPr>
          <w:t>git@gitlab.pifsc.gov:centralized-data-tools/centralized-cruise-database.git</w:t>
        </w:r>
      </w:hyperlink>
      <w:r>
        <w:rPr>
          <w:rStyle w:val="Hyperlink"/>
          <w:color w:val="auto"/>
          <w:u w:val="none"/>
        </w:rPr>
        <w:t xml:space="preserve">  </w:t>
      </w:r>
    </w:p>
    <w:p w14:paraId="3E0E5D24" w14:textId="77777777" w:rsidR="0057694B" w:rsidRDefault="0057694B" w:rsidP="0057694B">
      <w:pPr>
        <w:pStyle w:val="Heading2"/>
      </w:pPr>
      <w:r>
        <w:t>Procedure:</w:t>
      </w:r>
    </w:p>
    <w:p w14:paraId="4817F08A" w14:textId="04E1BC9F" w:rsidR="004940AC" w:rsidRDefault="0057694B" w:rsidP="00AA7806">
      <w:pPr>
        <w:pStyle w:val="Heading3"/>
        <w:numPr>
          <w:ilvl w:val="0"/>
          <w:numId w:val="4"/>
        </w:numPr>
      </w:pPr>
      <w:r>
        <w:t xml:space="preserve">Grant </w:t>
      </w:r>
      <w:r w:rsidR="00F81995">
        <w:t xml:space="preserve">the </w:t>
      </w:r>
      <w:r w:rsidR="00DC2012">
        <w:t>R</w:t>
      </w:r>
      <w:r w:rsidR="001F42DC">
        <w:t xml:space="preserve">eferring </w:t>
      </w:r>
      <w:r w:rsidR="00DC2012">
        <w:t>S</w:t>
      </w:r>
      <w:r w:rsidR="001F42DC">
        <w:t>chema</w:t>
      </w:r>
      <w:r w:rsidR="00AA7806">
        <w:t xml:space="preserve"> permissions</w:t>
      </w:r>
    </w:p>
    <w:p w14:paraId="246ABCF7" w14:textId="060137B6" w:rsidR="00AA7806" w:rsidRDefault="00AA7806" w:rsidP="00AA7806">
      <w:pPr>
        <w:pStyle w:val="ListParagraph"/>
        <w:numPr>
          <w:ilvl w:val="1"/>
          <w:numId w:val="1"/>
        </w:numPr>
      </w:pPr>
      <w:r>
        <w:t xml:space="preserve">Grant the </w:t>
      </w:r>
      <w:r w:rsidRPr="00AA7806">
        <w:t>minimum required permissions to access the appropriate CCD Source Schema objects</w:t>
      </w:r>
    </w:p>
    <w:p w14:paraId="5973BC64" w14:textId="630DD329" w:rsidR="004940AC" w:rsidRDefault="004940AC" w:rsidP="00AA3B8C">
      <w:pPr>
        <w:pStyle w:val="ListParagraph"/>
        <w:numPr>
          <w:ilvl w:val="2"/>
          <w:numId w:val="1"/>
        </w:numPr>
      </w:pPr>
      <w:r>
        <w:t xml:space="preserve">Open </w:t>
      </w:r>
      <w:hyperlink r:id="rId9" w:history="1">
        <w:proofErr w:type="spellStart"/>
        <w:r w:rsidRPr="004940AC">
          <w:rPr>
            <w:rStyle w:val="Hyperlink"/>
          </w:rPr>
          <w:t>grant_external_schema_privs.sql</w:t>
        </w:r>
        <w:proofErr w:type="spellEnd"/>
      </w:hyperlink>
    </w:p>
    <w:p w14:paraId="480F3580" w14:textId="5F1AA007" w:rsidR="002F72F8" w:rsidRDefault="004940AC" w:rsidP="00AA3B8C">
      <w:pPr>
        <w:pStyle w:val="ListParagraph"/>
        <w:numPr>
          <w:ilvl w:val="2"/>
          <w:numId w:val="1"/>
        </w:numPr>
      </w:pPr>
      <w:r>
        <w:t xml:space="preserve">Replace </w:t>
      </w:r>
      <w:r w:rsidR="007E7934">
        <w:t xml:space="preserve">the </w:t>
      </w:r>
      <w:r>
        <w:t xml:space="preserve">[EXTERNAL SCHEMA] </w:t>
      </w:r>
      <w:r w:rsidR="0034275B">
        <w:t>placeholder</w:t>
      </w:r>
      <w:r w:rsidR="007E7934">
        <w:t>s</w:t>
      </w:r>
      <w:r w:rsidR="0034275B">
        <w:t xml:space="preserve"> </w:t>
      </w:r>
      <w:r>
        <w:t xml:space="preserve">with the </w:t>
      </w:r>
      <w:r w:rsidR="00C453E2">
        <w:t>Referring</w:t>
      </w:r>
      <w:r>
        <w:t xml:space="preserve"> </w:t>
      </w:r>
      <w:r w:rsidR="00C453E2">
        <w:t>S</w:t>
      </w:r>
      <w:r>
        <w:t>chema name (e.g. CEN_CTD)</w:t>
      </w:r>
      <w:r w:rsidR="00C07ED9">
        <w:t>.</w:t>
      </w:r>
    </w:p>
    <w:p w14:paraId="0A843BEE" w14:textId="3E705BAB" w:rsidR="004940AC" w:rsidRDefault="004940AC" w:rsidP="00AA3B8C">
      <w:pPr>
        <w:pStyle w:val="ListParagraph"/>
        <w:numPr>
          <w:ilvl w:val="2"/>
          <w:numId w:val="1"/>
        </w:numPr>
      </w:pPr>
      <w:r>
        <w:t xml:space="preserve">Execute </w:t>
      </w:r>
      <w:r w:rsidR="00B006DA">
        <w:t xml:space="preserve">the generated permissions script </w:t>
      </w:r>
      <w:r>
        <w:t xml:space="preserve">on the </w:t>
      </w:r>
      <w:r w:rsidR="00213641">
        <w:t xml:space="preserve">CCD </w:t>
      </w:r>
      <w:r w:rsidR="00C453E2">
        <w:t>S</w:t>
      </w:r>
      <w:r w:rsidR="00B006DA">
        <w:t xml:space="preserve">ource </w:t>
      </w:r>
      <w:r w:rsidR="00C453E2">
        <w:t>S</w:t>
      </w:r>
      <w:r w:rsidR="00B006DA">
        <w:t xml:space="preserve">chema </w:t>
      </w:r>
      <w:r>
        <w:t>(CEN_CRUISE)</w:t>
      </w:r>
      <w:r w:rsidR="00C07ED9">
        <w:t>.</w:t>
      </w:r>
    </w:p>
    <w:p w14:paraId="0DFBD76E" w14:textId="721E4B72" w:rsidR="002F72F8" w:rsidRDefault="00AA7806" w:rsidP="00AA7806">
      <w:pPr>
        <w:pStyle w:val="Heading3"/>
        <w:numPr>
          <w:ilvl w:val="0"/>
          <w:numId w:val="4"/>
        </w:numPr>
      </w:pPr>
      <w:bookmarkStart w:id="1" w:name="step2"/>
      <w:bookmarkEnd w:id="1"/>
      <w:r>
        <w:t>Update the Referring Schema object(s)</w:t>
      </w:r>
    </w:p>
    <w:p w14:paraId="1A5CFC5D" w14:textId="032ABF44" w:rsidR="00AA7806" w:rsidRDefault="00AA7806" w:rsidP="00AA7806">
      <w:pPr>
        <w:pStyle w:val="ListParagraph"/>
        <w:numPr>
          <w:ilvl w:val="1"/>
          <w:numId w:val="1"/>
        </w:numPr>
      </w:pPr>
      <w:r w:rsidRPr="00AA7806">
        <w:t>Update the appropriate Referring Schema object(s) to reference the CCD Cruise Leg (CEN_CRUISE.CCD_CRUISE_LEGS) table.</w:t>
      </w:r>
    </w:p>
    <w:p w14:paraId="118452C2" w14:textId="15DEAB44" w:rsidR="004940AC" w:rsidRDefault="001473D5" w:rsidP="00AA3B8C">
      <w:pPr>
        <w:pStyle w:val="ListParagraph"/>
        <w:numPr>
          <w:ilvl w:val="2"/>
          <w:numId w:val="1"/>
        </w:numPr>
      </w:pPr>
      <w:r>
        <w:t xml:space="preserve">Open </w:t>
      </w:r>
      <w:hyperlink r:id="rId10" w:history="1">
        <w:proofErr w:type="spellStart"/>
        <w:r w:rsidRPr="0034275B">
          <w:rPr>
            <w:rStyle w:val="Hyperlink"/>
          </w:rPr>
          <w:t>integrate_external_data_set.sql</w:t>
        </w:r>
        <w:proofErr w:type="spellEnd"/>
      </w:hyperlink>
    </w:p>
    <w:p w14:paraId="1C678E02" w14:textId="657922D5" w:rsidR="001473D5" w:rsidRDefault="002238BC" w:rsidP="00AA3B8C">
      <w:pPr>
        <w:pStyle w:val="ListParagraph"/>
        <w:numPr>
          <w:ilvl w:val="2"/>
          <w:numId w:val="1"/>
        </w:numPr>
      </w:pPr>
      <w:r>
        <w:t xml:space="preserve">Replace </w:t>
      </w:r>
      <w:r w:rsidR="0034275B">
        <w:t xml:space="preserve">the defined placeholders </w:t>
      </w:r>
      <w:r w:rsidR="00C354AE">
        <w:t>based on the comments in the SQL file</w:t>
      </w:r>
      <w:r w:rsidR="009D33FB">
        <w:t xml:space="preserve"> for as many objects </w:t>
      </w:r>
      <w:r w:rsidR="009D301F">
        <w:t xml:space="preserve">in the Referring Schema </w:t>
      </w:r>
      <w:r w:rsidR="009D33FB">
        <w:t xml:space="preserve">that must directly reference the </w:t>
      </w:r>
      <w:r w:rsidR="00927FF8">
        <w:t>CCD</w:t>
      </w:r>
      <w:r w:rsidR="00106CC0">
        <w:t xml:space="preserve"> C</w:t>
      </w:r>
      <w:r w:rsidR="009D33FB">
        <w:t xml:space="preserve">ruise </w:t>
      </w:r>
      <w:r w:rsidR="00106CC0">
        <w:t>L</w:t>
      </w:r>
      <w:r w:rsidR="009D33FB">
        <w:t>eg table</w:t>
      </w:r>
      <w:r w:rsidR="00C07ED9">
        <w:t>.</w:t>
      </w:r>
    </w:p>
    <w:p w14:paraId="0140AFF7" w14:textId="0DCED0EF" w:rsidR="00B006DA" w:rsidRDefault="00DA2892" w:rsidP="00AA3B8C">
      <w:pPr>
        <w:pStyle w:val="ListParagraph"/>
        <w:numPr>
          <w:ilvl w:val="2"/>
          <w:numId w:val="1"/>
        </w:numPr>
      </w:pPr>
      <w:r w:rsidRPr="00DA2892">
        <w:t xml:space="preserve">Execute the generated </w:t>
      </w:r>
      <w:r w:rsidR="00497375">
        <w:t>DDL</w:t>
      </w:r>
      <w:r w:rsidRPr="00DA2892">
        <w:t xml:space="preserve"> script on the </w:t>
      </w:r>
      <w:r w:rsidR="009D301F">
        <w:t>R</w:t>
      </w:r>
      <w:r>
        <w:t xml:space="preserve">eferring </w:t>
      </w:r>
      <w:r w:rsidR="009D301F">
        <w:t>S</w:t>
      </w:r>
      <w:r>
        <w:t>chema (e.g. CEN_CTD)</w:t>
      </w:r>
      <w:r w:rsidR="00497375">
        <w:t xml:space="preserve"> to define the foreign key relationship</w:t>
      </w:r>
      <w:r w:rsidR="009D301F">
        <w:t xml:space="preserve"> for each object</w:t>
      </w:r>
      <w:r w:rsidR="00497375">
        <w:t>.</w:t>
      </w:r>
      <w:r w:rsidR="009A0DC5">
        <w:t xml:space="preserve">  Referential integrity will be enforced for all </w:t>
      </w:r>
      <w:r w:rsidR="00912832">
        <w:t xml:space="preserve">foreign key </w:t>
      </w:r>
      <w:r w:rsidR="00010A3F">
        <w:t>references to CCD C</w:t>
      </w:r>
      <w:r w:rsidR="009A0DC5">
        <w:t xml:space="preserve">ruise </w:t>
      </w:r>
      <w:r w:rsidR="00010A3F">
        <w:t>L</w:t>
      </w:r>
      <w:r w:rsidR="009A0DC5">
        <w:t xml:space="preserve">egs.  </w:t>
      </w:r>
    </w:p>
    <w:p w14:paraId="42C76353" w14:textId="6B618F5B" w:rsidR="00E42D4B" w:rsidRDefault="00AA7806" w:rsidP="00AA7806">
      <w:pPr>
        <w:pStyle w:val="Heading3"/>
        <w:numPr>
          <w:ilvl w:val="0"/>
          <w:numId w:val="4"/>
        </w:numPr>
      </w:pPr>
      <w:r>
        <w:t>Develop methods to associate the CCD Cruise Leg data</w:t>
      </w:r>
    </w:p>
    <w:p w14:paraId="3F11E99E" w14:textId="694D2E28" w:rsidR="00AA7806" w:rsidRDefault="00AA7806" w:rsidP="00AA7806">
      <w:pPr>
        <w:pStyle w:val="ListParagraph"/>
        <w:numPr>
          <w:ilvl w:val="1"/>
          <w:numId w:val="1"/>
        </w:numPr>
      </w:pPr>
      <w:r w:rsidRPr="00AA7806">
        <w:t xml:space="preserve">Develop methods to associate the Referring Schema data with the appropriate CCD Cruise Leg data by setting the foreign key value (CRUISE_LEG_ID) of the Referring Schema data records.  For this particular data integration it is recommended to utilize the CCD </w:t>
      </w:r>
      <w:r w:rsidR="00C767DB">
        <w:t>CCD_CRUISE_PKG</w:t>
      </w:r>
      <w:r w:rsidRPr="00AA7806">
        <w:t>.</w:t>
      </w:r>
      <w:r w:rsidR="000D054C">
        <w:t>LEG_ALIAS_TO_CRUISE_LEG_ID_FN</w:t>
      </w:r>
      <w:r w:rsidRPr="00AA7806">
        <w:t xml:space="preserve"> external package function to determine the foreign key value of the given cruise leg/cruise leg alias so that developers are not required to know about the implementation details of the CCD Cruise Leg business rules.  This approach allows the foreign key value to be set in an application, script, or query.  </w:t>
      </w:r>
      <w:r w:rsidRPr="00AA7806">
        <w:lastRenderedPageBreak/>
        <w:t>There are multiple options for associating the Referring Schema data with the corresponding Cruise Leg data, the exact implementation will depend on the use case:</w:t>
      </w:r>
    </w:p>
    <w:p w14:paraId="2CDF6406" w14:textId="3B725791" w:rsidR="009705A8" w:rsidRPr="009B2229" w:rsidRDefault="00173E37" w:rsidP="00AA3B8C">
      <w:pPr>
        <w:pStyle w:val="ListParagraph"/>
        <w:numPr>
          <w:ilvl w:val="2"/>
          <w:numId w:val="1"/>
        </w:numPr>
      </w:pPr>
      <w:r w:rsidRPr="009B2229">
        <w:t>I</w:t>
      </w:r>
      <w:r w:rsidR="0033448E" w:rsidRPr="009B2229">
        <w:t>nsert/</w:t>
      </w:r>
      <w:r w:rsidRPr="009B2229">
        <w:t>U</w:t>
      </w:r>
      <w:r w:rsidR="0033448E" w:rsidRPr="009B2229">
        <w:t>pdate</w:t>
      </w:r>
      <w:r w:rsidRPr="009B2229">
        <w:t xml:space="preserve"> queries</w:t>
      </w:r>
      <w:r w:rsidR="0033448E" w:rsidRPr="009B2229">
        <w:t xml:space="preserve"> can be used to </w:t>
      </w:r>
      <w:r w:rsidR="00AF0547">
        <w:t xml:space="preserve">associate the </w:t>
      </w:r>
      <w:r w:rsidR="0044160F">
        <w:t>R</w:t>
      </w:r>
      <w:r w:rsidR="0033448E" w:rsidRPr="009B2229">
        <w:t xml:space="preserve">eferring </w:t>
      </w:r>
      <w:r w:rsidR="0044160F">
        <w:t>S</w:t>
      </w:r>
      <w:r w:rsidR="0033448E" w:rsidRPr="009B2229">
        <w:t xml:space="preserve">chema data </w:t>
      </w:r>
      <w:r w:rsidR="00AF0547">
        <w:t xml:space="preserve">with the </w:t>
      </w:r>
      <w:r w:rsidR="0033448E" w:rsidRPr="009B2229">
        <w:t xml:space="preserve">CCD data.  </w:t>
      </w:r>
      <w:r w:rsidRPr="009B2229">
        <w:t xml:space="preserve">These queries can be implemented directly in </w:t>
      </w:r>
      <w:r w:rsidR="00491929" w:rsidRPr="009B2229">
        <w:t xml:space="preserve">PL/SQL </w:t>
      </w:r>
      <w:r w:rsidRPr="009B2229">
        <w:t>scripts</w:t>
      </w:r>
      <w:r w:rsidR="00491929" w:rsidRPr="009B2229">
        <w:t xml:space="preserve">, packages, functions, and procedures, or in </w:t>
      </w:r>
      <w:r w:rsidRPr="009B2229">
        <w:t>applications</w:t>
      </w:r>
      <w:r w:rsidR="00491929" w:rsidRPr="009B2229">
        <w:t xml:space="preserve">, or by executing them directly </w:t>
      </w:r>
      <w:r w:rsidRPr="009B2229">
        <w:t xml:space="preserve">on the </w:t>
      </w:r>
      <w:r w:rsidR="00690B2B">
        <w:t>R</w:t>
      </w:r>
      <w:r w:rsidR="00491929" w:rsidRPr="009B2229">
        <w:t xml:space="preserve">eferring </w:t>
      </w:r>
      <w:r w:rsidR="00690B2B">
        <w:t>S</w:t>
      </w:r>
      <w:r w:rsidR="00491929" w:rsidRPr="009B2229">
        <w:t xml:space="preserve">chema </w:t>
      </w:r>
      <w:r w:rsidRPr="009B2229">
        <w:t xml:space="preserve">if there is </w:t>
      </w:r>
      <w:r w:rsidR="00E42D4B" w:rsidRPr="009B2229">
        <w:t>a readily available cruise leg alias</w:t>
      </w:r>
      <w:r w:rsidR="002A4DF4" w:rsidRPr="009B2229">
        <w:t xml:space="preserve"> that can be translated using the </w:t>
      </w:r>
      <w:r w:rsidR="00D76067">
        <w:t xml:space="preserve">CCD </w:t>
      </w:r>
      <w:r w:rsidR="00C767DB">
        <w:t>CCD_CRUISE_PKG</w:t>
      </w:r>
      <w:r w:rsidR="002A4DF4" w:rsidRPr="009B2229">
        <w:t>.</w:t>
      </w:r>
      <w:r w:rsidR="000D054C">
        <w:t>LEG_ALIAS_TO_CRUISE_LEG_ID_FN</w:t>
      </w:r>
      <w:r w:rsidR="002A4DF4" w:rsidRPr="009B2229">
        <w:t xml:space="preserve"> package function.  </w:t>
      </w:r>
    </w:p>
    <w:p w14:paraId="2BF2B2D6" w14:textId="776FFE14" w:rsidR="00107122" w:rsidRPr="009B2229" w:rsidRDefault="00107122" w:rsidP="00AA3B8C">
      <w:pPr>
        <w:pStyle w:val="ListParagraph"/>
        <w:numPr>
          <w:ilvl w:val="2"/>
          <w:numId w:val="1"/>
        </w:numPr>
      </w:pPr>
      <w:r w:rsidRPr="009B2229">
        <w:t xml:space="preserve">In simple examples an </w:t>
      </w:r>
      <w:r w:rsidR="00807846" w:rsidRPr="009B2229">
        <w:t xml:space="preserve">end-user </w:t>
      </w:r>
      <w:r w:rsidRPr="009B2229">
        <w:t xml:space="preserve">application can implement </w:t>
      </w:r>
      <w:r w:rsidR="007F127F" w:rsidRPr="009B2229">
        <w:t xml:space="preserve">the </w:t>
      </w:r>
      <w:r w:rsidR="00D45C56">
        <w:t>C</w:t>
      </w:r>
      <w:r w:rsidR="007F127F" w:rsidRPr="009B2229">
        <w:t xml:space="preserve">ruise </w:t>
      </w:r>
      <w:r w:rsidR="00D45C56">
        <w:t>L</w:t>
      </w:r>
      <w:r w:rsidR="007F127F" w:rsidRPr="009B2229">
        <w:t xml:space="preserve">eg </w:t>
      </w:r>
      <w:r w:rsidRPr="009B2229">
        <w:t xml:space="preserve">as a drop down </w:t>
      </w:r>
      <w:r w:rsidR="00807846" w:rsidRPr="009B2229">
        <w:t xml:space="preserve">field by </w:t>
      </w:r>
      <w:r w:rsidRPr="009B2229">
        <w:t xml:space="preserve">directly querying from the </w:t>
      </w:r>
      <w:r w:rsidR="00D45C56">
        <w:t>appropriate CCD views</w:t>
      </w:r>
      <w:r w:rsidR="00C07ED9">
        <w:t>.</w:t>
      </w:r>
    </w:p>
    <w:p w14:paraId="4E31A2D9" w14:textId="183F516A" w:rsidR="00107122" w:rsidRPr="009B2229" w:rsidRDefault="00107122" w:rsidP="00AA3B8C">
      <w:pPr>
        <w:pStyle w:val="ListParagraph"/>
        <w:numPr>
          <w:ilvl w:val="3"/>
          <w:numId w:val="1"/>
        </w:numPr>
      </w:pPr>
      <w:r w:rsidRPr="009B2229">
        <w:t xml:space="preserve">For example a web interface can implement the </w:t>
      </w:r>
      <w:r w:rsidR="00192496">
        <w:t xml:space="preserve">CCD </w:t>
      </w:r>
      <w:r w:rsidRPr="009B2229">
        <w:t xml:space="preserve">CCD_CRUISE_LEGS_V </w:t>
      </w:r>
      <w:r w:rsidR="00816C13">
        <w:t xml:space="preserve">view from the CCD </w:t>
      </w:r>
      <w:r w:rsidRPr="009B2229">
        <w:t xml:space="preserve">to populate a drop down list </w:t>
      </w:r>
      <w:r w:rsidR="004E2B08">
        <w:t xml:space="preserve">with Cruise Leg information and use the selected </w:t>
      </w:r>
      <w:r w:rsidR="00816C13">
        <w:t>C</w:t>
      </w:r>
      <w:r w:rsidRPr="009B2229">
        <w:t xml:space="preserve">ruise </w:t>
      </w:r>
      <w:r w:rsidR="00816C13">
        <w:t>L</w:t>
      </w:r>
      <w:r w:rsidRPr="009B2229">
        <w:t xml:space="preserve">eg's </w:t>
      </w:r>
      <w:r w:rsidR="004E2B08">
        <w:t xml:space="preserve">associated </w:t>
      </w:r>
      <w:r w:rsidRPr="009B2229">
        <w:t>primary key value</w:t>
      </w:r>
      <w:r w:rsidR="004E2B08">
        <w:t xml:space="preserve"> to create the association</w:t>
      </w:r>
      <w:r w:rsidRPr="009B2229">
        <w:t xml:space="preserve">.  This approach does not require the use of the </w:t>
      </w:r>
      <w:r w:rsidR="00192496">
        <w:t xml:space="preserve">CCD </w:t>
      </w:r>
      <w:r w:rsidR="00C767DB">
        <w:t>CCD_CRUISE_PKG</w:t>
      </w:r>
      <w:r w:rsidRPr="009B2229">
        <w:t>.</w:t>
      </w:r>
      <w:r w:rsidR="000D054C">
        <w:t>LEG_ALIAS_TO_CRUISE_LEG_ID_FN</w:t>
      </w:r>
      <w:r w:rsidRPr="009B2229">
        <w:t xml:space="preserve"> package function. </w:t>
      </w:r>
    </w:p>
    <w:p w14:paraId="74F77587" w14:textId="14EF21FA" w:rsidR="00A80D15" w:rsidRPr="00C07ED9" w:rsidRDefault="0033448E" w:rsidP="00AA3B8C">
      <w:pPr>
        <w:pStyle w:val="ListParagraph"/>
        <w:numPr>
          <w:ilvl w:val="2"/>
          <w:numId w:val="1"/>
        </w:numPr>
      </w:pPr>
      <w:r w:rsidRPr="00C07ED9">
        <w:t xml:space="preserve">The CCD external package function </w:t>
      </w:r>
      <w:r w:rsidR="00E42D4B" w:rsidRPr="00C07ED9">
        <w:t xml:space="preserve">can be implemented within </w:t>
      </w:r>
      <w:r w:rsidRPr="00C07ED9">
        <w:t xml:space="preserve">PL/SQL </w:t>
      </w:r>
      <w:r w:rsidR="00E42D4B" w:rsidRPr="00C07ED9">
        <w:t>package</w:t>
      </w:r>
      <w:r w:rsidR="00A14394" w:rsidRPr="00C07ED9">
        <w:t>(s)</w:t>
      </w:r>
      <w:r w:rsidR="00E42D4B" w:rsidRPr="00C07ED9">
        <w:t>/function</w:t>
      </w:r>
      <w:r w:rsidR="00A14394" w:rsidRPr="00C07ED9">
        <w:t>(s)</w:t>
      </w:r>
      <w:r w:rsidR="00816C13">
        <w:t xml:space="preserve"> defined within the R</w:t>
      </w:r>
      <w:r w:rsidR="00E42D4B" w:rsidRPr="00C07ED9">
        <w:t xml:space="preserve">eferring </w:t>
      </w:r>
      <w:r w:rsidR="00816C13">
        <w:t>S</w:t>
      </w:r>
      <w:r w:rsidR="00E42D4B" w:rsidRPr="00C07ED9">
        <w:t xml:space="preserve">chema so the </w:t>
      </w:r>
      <w:r w:rsidR="00642D4A" w:rsidRPr="00C07ED9">
        <w:t>schema-</w:t>
      </w:r>
      <w:r w:rsidR="00E42D4B" w:rsidRPr="00C07ED9">
        <w:t xml:space="preserve">specific logic can </w:t>
      </w:r>
      <w:r w:rsidR="00816C13">
        <w:t>reside there</w:t>
      </w:r>
      <w:r w:rsidR="00E42D4B" w:rsidRPr="00C07ED9">
        <w:t xml:space="preserve">.  </w:t>
      </w:r>
    </w:p>
    <w:p w14:paraId="5F6E4682" w14:textId="69FFB1AC" w:rsidR="00E42D4B" w:rsidRPr="00C07ED9" w:rsidRDefault="00E42D4B" w:rsidP="00AA3B8C">
      <w:pPr>
        <w:pStyle w:val="ListParagraph"/>
        <w:numPr>
          <w:ilvl w:val="3"/>
          <w:numId w:val="1"/>
        </w:numPr>
      </w:pPr>
      <w:r w:rsidRPr="00C07ED9">
        <w:t xml:space="preserve">For example the </w:t>
      </w:r>
      <w:r w:rsidR="00FD6FF9">
        <w:t xml:space="preserve">CTD Data System's </w:t>
      </w:r>
      <w:r w:rsidRPr="00C07ED9">
        <w:t xml:space="preserve">CTD_PKG.PARSE_CRUISE_LEG_FROM_PATH package </w:t>
      </w:r>
      <w:r w:rsidR="00642D4A" w:rsidRPr="00C07ED9">
        <w:t xml:space="preserve">function </w:t>
      </w:r>
      <w:r w:rsidRPr="00C07ED9">
        <w:t xml:space="preserve">extracts the </w:t>
      </w:r>
      <w:r w:rsidR="00FD6FF9">
        <w:t>C</w:t>
      </w:r>
      <w:r w:rsidR="00A80D15" w:rsidRPr="00C07ED9">
        <w:t xml:space="preserve">ruise </w:t>
      </w:r>
      <w:r w:rsidR="00FD6FF9">
        <w:t>L</w:t>
      </w:r>
      <w:r w:rsidR="00A80D15" w:rsidRPr="00C07ED9">
        <w:t xml:space="preserve">eg alias from </w:t>
      </w:r>
      <w:r w:rsidR="000874A6" w:rsidRPr="00C07ED9">
        <w:t xml:space="preserve">a CTD file's </w:t>
      </w:r>
      <w:r w:rsidR="00A80D15" w:rsidRPr="00C07ED9">
        <w:t xml:space="preserve">directory path using specific business rules and then </w:t>
      </w:r>
      <w:r w:rsidRPr="00C07ED9">
        <w:t xml:space="preserve">utilizes the </w:t>
      </w:r>
      <w:r w:rsidR="00192496">
        <w:t xml:space="preserve">CCD </w:t>
      </w:r>
      <w:r w:rsidR="00C767DB">
        <w:t>CCD_CRUISE_PKG</w:t>
      </w:r>
      <w:r w:rsidRPr="00C07ED9">
        <w:t>.</w:t>
      </w:r>
      <w:r w:rsidR="000D054C">
        <w:t>LEG_ALIAS_TO_CRUISE_LEG_ID_FN</w:t>
      </w:r>
      <w:r w:rsidRPr="00C07ED9">
        <w:t xml:space="preserve"> </w:t>
      </w:r>
      <w:r w:rsidR="00A80D15" w:rsidRPr="00C07ED9">
        <w:t xml:space="preserve">external package function to translate the parsed value to the </w:t>
      </w:r>
      <w:r w:rsidR="00111BD2">
        <w:t>CRUISE_LEG_ID</w:t>
      </w:r>
      <w:r w:rsidR="00A80D15" w:rsidRPr="00C07ED9">
        <w:t xml:space="preserve"> so </w:t>
      </w:r>
      <w:r w:rsidR="00FD6FF9">
        <w:t>the R</w:t>
      </w:r>
      <w:r w:rsidR="00642D4A" w:rsidRPr="00C07ED9">
        <w:t xml:space="preserve">eferring </w:t>
      </w:r>
      <w:r w:rsidR="00FD6FF9">
        <w:t>S</w:t>
      </w:r>
      <w:r w:rsidR="00642D4A" w:rsidRPr="00C07ED9">
        <w:t xml:space="preserve">chema data objects can be associated with the corresponding CCD </w:t>
      </w:r>
      <w:r w:rsidR="00FD6FF9">
        <w:t>C</w:t>
      </w:r>
      <w:r w:rsidR="00642D4A" w:rsidRPr="00C07ED9">
        <w:t xml:space="preserve">ruise </w:t>
      </w:r>
      <w:r w:rsidR="00FD6FF9">
        <w:t>L</w:t>
      </w:r>
      <w:r w:rsidR="00642D4A" w:rsidRPr="00C07ED9">
        <w:t>egs</w:t>
      </w:r>
      <w:r w:rsidR="00C07ED9">
        <w:t>.</w:t>
      </w:r>
    </w:p>
    <w:p w14:paraId="4D1A7E17" w14:textId="283817D4" w:rsidR="008937B5" w:rsidRDefault="008937B5" w:rsidP="00AA3B8C">
      <w:pPr>
        <w:pStyle w:val="ListParagraph"/>
        <w:numPr>
          <w:ilvl w:val="2"/>
          <w:numId w:val="1"/>
        </w:numPr>
      </w:pPr>
      <w:r>
        <w:t>The R</w:t>
      </w:r>
      <w:r w:rsidR="00A14394" w:rsidRPr="00111BD2">
        <w:t xml:space="preserve">eferring </w:t>
      </w:r>
      <w:r>
        <w:t>S</w:t>
      </w:r>
      <w:r w:rsidR="00A14394" w:rsidRPr="00111BD2">
        <w:t xml:space="preserve">chema package function(s) </w:t>
      </w:r>
      <w:r w:rsidR="003C70C0" w:rsidRPr="00111BD2">
        <w:t xml:space="preserve">or </w:t>
      </w:r>
      <w:r>
        <w:t xml:space="preserve">the </w:t>
      </w:r>
      <w:r w:rsidR="003C70C0" w:rsidRPr="00111BD2">
        <w:t xml:space="preserve">CCD package function can be implemented in PL/SQL package(s)/procedure(s) </w:t>
      </w:r>
      <w:r>
        <w:t xml:space="preserve">to associate the Referring Schema </w:t>
      </w:r>
      <w:r w:rsidR="003F167C">
        <w:t>data</w:t>
      </w:r>
      <w:r>
        <w:t xml:space="preserve"> with the corresponding CCD Cruise Legs.  </w:t>
      </w:r>
    </w:p>
    <w:p w14:paraId="5279C0A6" w14:textId="4DF2745A" w:rsidR="002767AF" w:rsidRPr="00111BD2" w:rsidRDefault="002767AF" w:rsidP="00AA3B8C">
      <w:pPr>
        <w:pStyle w:val="ListParagraph"/>
        <w:numPr>
          <w:ilvl w:val="3"/>
          <w:numId w:val="1"/>
        </w:numPr>
      </w:pPr>
      <w:r w:rsidRPr="00111BD2">
        <w:t xml:space="preserve">For example the </w:t>
      </w:r>
      <w:r w:rsidR="008937B5">
        <w:t xml:space="preserve">CTD Data System's </w:t>
      </w:r>
      <w:r w:rsidR="00F85252" w:rsidRPr="00111BD2">
        <w:t xml:space="preserve">CTD_PKG.REFRESH_CAST_CRUISE_LEG package procedure utilizes the </w:t>
      </w:r>
      <w:r w:rsidR="008937B5">
        <w:t xml:space="preserve">CTD Data System's </w:t>
      </w:r>
      <w:r w:rsidR="00F85252" w:rsidRPr="00111BD2">
        <w:t xml:space="preserve">CTD_PKG.PARSE_CRUISE_LEG_FROM_PATH </w:t>
      </w:r>
      <w:r w:rsidR="005C22B6">
        <w:t xml:space="preserve">package </w:t>
      </w:r>
      <w:r w:rsidR="00F85252" w:rsidRPr="00111BD2">
        <w:t xml:space="preserve">function </w:t>
      </w:r>
      <w:r w:rsidR="00DB13AF">
        <w:t xml:space="preserve">to resolve the CRUISE_LEG_ID value and </w:t>
      </w:r>
      <w:r w:rsidR="0026394F">
        <w:t xml:space="preserve">use it to </w:t>
      </w:r>
      <w:r w:rsidR="00F85252" w:rsidRPr="00111BD2">
        <w:t xml:space="preserve">update </w:t>
      </w:r>
      <w:r w:rsidR="00605DD6">
        <w:t xml:space="preserve">the existing </w:t>
      </w:r>
      <w:r w:rsidR="00037AB2" w:rsidRPr="00111BD2">
        <w:t>CTD cast</w:t>
      </w:r>
      <w:r w:rsidR="00273100" w:rsidRPr="00111BD2">
        <w:t xml:space="preserve">'s associated </w:t>
      </w:r>
      <w:r w:rsidR="008937B5">
        <w:t>C</w:t>
      </w:r>
      <w:r w:rsidR="00273100" w:rsidRPr="00111BD2">
        <w:t xml:space="preserve">ruise </w:t>
      </w:r>
      <w:r w:rsidR="008937B5">
        <w:t>L</w:t>
      </w:r>
      <w:r w:rsidR="00273100" w:rsidRPr="00111BD2">
        <w:t>eg</w:t>
      </w:r>
      <w:r w:rsidR="00111BD2" w:rsidRPr="00111BD2">
        <w:t>.</w:t>
      </w:r>
    </w:p>
    <w:p w14:paraId="276869D7" w14:textId="55B1F98F" w:rsidR="00F85252" w:rsidRPr="00111BD2" w:rsidRDefault="00F85252" w:rsidP="00AA3B8C">
      <w:pPr>
        <w:pStyle w:val="ListParagraph"/>
        <w:numPr>
          <w:ilvl w:val="3"/>
          <w:numId w:val="1"/>
        </w:numPr>
      </w:pPr>
      <w:r w:rsidRPr="00111BD2">
        <w:t>Best practice: develop an automated method to detect the missing</w:t>
      </w:r>
      <w:r w:rsidR="00814495">
        <w:t>/mismatched</w:t>
      </w:r>
      <w:r w:rsidRPr="00111BD2">
        <w:t xml:space="preserve"> </w:t>
      </w:r>
      <w:r w:rsidR="008937B5">
        <w:t>C</w:t>
      </w:r>
      <w:r w:rsidRPr="00111BD2">
        <w:t xml:space="preserve">ruise </w:t>
      </w:r>
      <w:r w:rsidR="008937B5">
        <w:t>L</w:t>
      </w:r>
      <w:r w:rsidRPr="00111BD2">
        <w:t xml:space="preserve">eg </w:t>
      </w:r>
      <w:r w:rsidR="008937B5">
        <w:t xml:space="preserve">associations </w:t>
      </w:r>
      <w:r w:rsidR="00C5475C">
        <w:t xml:space="preserve">in the Referring </w:t>
      </w:r>
      <w:r w:rsidR="00692412">
        <w:t>S</w:t>
      </w:r>
      <w:r w:rsidR="00C5475C">
        <w:t xml:space="preserve">chema </w:t>
      </w:r>
      <w:r w:rsidR="00692412">
        <w:t xml:space="preserve">objects </w:t>
      </w:r>
      <w:r w:rsidR="00C5475C">
        <w:t xml:space="preserve">and </w:t>
      </w:r>
      <w:r w:rsidRPr="00111BD2">
        <w:t xml:space="preserve">refresh </w:t>
      </w:r>
      <w:r w:rsidR="00C5475C">
        <w:t xml:space="preserve">the associations </w:t>
      </w:r>
      <w:r w:rsidRPr="00111BD2">
        <w:t xml:space="preserve">with </w:t>
      </w:r>
      <w:r w:rsidR="008937B5">
        <w:t>the appropriate CCD Cruise Legs</w:t>
      </w:r>
      <w:r w:rsidRPr="00111BD2">
        <w:t xml:space="preserve">.  </w:t>
      </w:r>
    </w:p>
    <w:p w14:paraId="1EDBF26C" w14:textId="7C077E67" w:rsidR="00F85252" w:rsidRPr="00111BD2" w:rsidRDefault="00F85252" w:rsidP="00AA3B8C">
      <w:pPr>
        <w:pStyle w:val="ListParagraph"/>
        <w:numPr>
          <w:ilvl w:val="4"/>
          <w:numId w:val="1"/>
        </w:numPr>
      </w:pPr>
      <w:r w:rsidRPr="00111BD2">
        <w:t>For example th</w:t>
      </w:r>
      <w:r w:rsidR="005C22B6">
        <w:t xml:space="preserve">e CTD Data System's </w:t>
      </w:r>
      <w:r w:rsidRPr="00111BD2">
        <w:t xml:space="preserve">CTD_PKG.REFRESH_BLANK_MIS_CASTS </w:t>
      </w:r>
      <w:r w:rsidR="005C22B6">
        <w:t xml:space="preserve">package </w:t>
      </w:r>
      <w:r w:rsidRPr="00111BD2">
        <w:t>procedure queries for all CTD ca</w:t>
      </w:r>
      <w:r w:rsidR="005C22B6">
        <w:t>sts that have blank/mismatched C</w:t>
      </w:r>
      <w:r w:rsidRPr="00111BD2">
        <w:t xml:space="preserve">ruise </w:t>
      </w:r>
      <w:r w:rsidR="005C22B6">
        <w:t>L</w:t>
      </w:r>
      <w:r w:rsidRPr="00111BD2">
        <w:t xml:space="preserve">egs and executes the </w:t>
      </w:r>
      <w:r w:rsidR="00B34071">
        <w:t xml:space="preserve">CTD Data System's </w:t>
      </w:r>
      <w:r w:rsidRPr="00111BD2">
        <w:t xml:space="preserve">CTD_PKG.REFRESH_CAST_CRUISE_LEG package procedure for those casts to update the </w:t>
      </w:r>
      <w:r w:rsidR="005C22B6">
        <w:t>C</w:t>
      </w:r>
      <w:r w:rsidRPr="00111BD2">
        <w:t xml:space="preserve">ruise </w:t>
      </w:r>
      <w:r w:rsidR="005C22B6">
        <w:t>L</w:t>
      </w:r>
      <w:r w:rsidRPr="00111BD2">
        <w:t>eg information</w:t>
      </w:r>
      <w:r w:rsidR="00FD018B" w:rsidRPr="00111BD2">
        <w:t xml:space="preserve">.  This </w:t>
      </w:r>
      <w:r w:rsidR="005C22B6">
        <w:t xml:space="preserve">package </w:t>
      </w:r>
      <w:r w:rsidR="00FD018B" w:rsidRPr="00111BD2">
        <w:t xml:space="preserve">procedure </w:t>
      </w:r>
      <w:r w:rsidR="005C22B6">
        <w:lastRenderedPageBreak/>
        <w:t xml:space="preserve">is </w:t>
      </w:r>
      <w:r w:rsidR="00B34071">
        <w:t xml:space="preserve">also </w:t>
      </w:r>
      <w:r w:rsidR="005C22B6">
        <w:t xml:space="preserve">available for execution in </w:t>
      </w:r>
      <w:r w:rsidR="00111BD2" w:rsidRPr="00111BD2">
        <w:t xml:space="preserve">the CTD web application by authorized users.  </w:t>
      </w:r>
    </w:p>
    <w:p w14:paraId="76D8DF0F" w14:textId="2316B6AB" w:rsidR="00F524E9" w:rsidRPr="009E1279" w:rsidRDefault="00273100" w:rsidP="00AA3B8C">
      <w:pPr>
        <w:pStyle w:val="ListParagraph"/>
        <w:numPr>
          <w:ilvl w:val="2"/>
          <w:numId w:val="1"/>
        </w:numPr>
      </w:pPr>
      <w:r w:rsidRPr="009E1279">
        <w:t xml:space="preserve">In more complex examples an application </w:t>
      </w:r>
      <w:r w:rsidR="00F524E9" w:rsidRPr="009E1279">
        <w:t xml:space="preserve">can implement the </w:t>
      </w:r>
      <w:r w:rsidR="00542068">
        <w:t xml:space="preserve">Referring Schema's </w:t>
      </w:r>
      <w:r w:rsidR="00F524E9" w:rsidRPr="009E1279">
        <w:t xml:space="preserve">functions/procedures to </w:t>
      </w:r>
      <w:r w:rsidR="00542068">
        <w:t xml:space="preserve">associate the </w:t>
      </w:r>
      <w:r w:rsidR="0041624D" w:rsidRPr="0041624D">
        <w:t xml:space="preserve">Referring Schema objects </w:t>
      </w:r>
      <w:r w:rsidR="0041624D">
        <w:t xml:space="preserve">with the </w:t>
      </w:r>
      <w:r w:rsidR="00542068">
        <w:t xml:space="preserve">CCD Cruise Legs </w:t>
      </w:r>
    </w:p>
    <w:p w14:paraId="3D41F10D" w14:textId="1BB4B720" w:rsidR="006D552D" w:rsidRPr="009E1279" w:rsidRDefault="006D552D" w:rsidP="00AA3B8C">
      <w:pPr>
        <w:pStyle w:val="ListParagraph"/>
        <w:numPr>
          <w:ilvl w:val="3"/>
          <w:numId w:val="1"/>
        </w:numPr>
      </w:pPr>
      <w:r w:rsidRPr="009E1279">
        <w:t xml:space="preserve">For example the </w:t>
      </w:r>
      <w:r w:rsidR="00D951B4">
        <w:t xml:space="preserve">CTD import module utilizes the </w:t>
      </w:r>
      <w:r w:rsidR="00CB1312">
        <w:t xml:space="preserve">CTD data system's </w:t>
      </w:r>
      <w:r w:rsidRPr="009E1279">
        <w:t xml:space="preserve">CTD_PKG.PARSE_CRUISE_LEG_FROM_PATH package function to determine the </w:t>
      </w:r>
      <w:r w:rsidR="00111BD2" w:rsidRPr="009E1279">
        <w:t>CRUISE_LEG_ID</w:t>
      </w:r>
      <w:r w:rsidRPr="009E1279">
        <w:t xml:space="preserve"> based on the given CTD data file path and saves that value so the module can use it when inserting the CTD cast record.  </w:t>
      </w:r>
    </w:p>
    <w:p w14:paraId="31E80644" w14:textId="6080367F" w:rsidR="003A1BDD" w:rsidRDefault="002F72F8" w:rsidP="00AA7806">
      <w:pPr>
        <w:pStyle w:val="Heading3"/>
        <w:numPr>
          <w:ilvl w:val="0"/>
          <w:numId w:val="4"/>
        </w:numPr>
      </w:pPr>
      <w:r>
        <w:t>Develop view</w:t>
      </w:r>
      <w:r w:rsidR="003A1BDD">
        <w:t>(</w:t>
      </w:r>
      <w:r>
        <w:t>s</w:t>
      </w:r>
      <w:r w:rsidR="003A1BDD">
        <w:t>)</w:t>
      </w:r>
      <w:r>
        <w:t xml:space="preserve"> </w:t>
      </w:r>
      <w:r w:rsidR="003A1BDD">
        <w:t xml:space="preserve">in the </w:t>
      </w:r>
      <w:r w:rsidR="00D951B4">
        <w:t>R</w:t>
      </w:r>
      <w:r w:rsidR="00DA2892">
        <w:t xml:space="preserve">eferring </w:t>
      </w:r>
      <w:r w:rsidR="00D951B4">
        <w:t>S</w:t>
      </w:r>
      <w:r w:rsidR="003A1BDD">
        <w:t xml:space="preserve">chema to retrieve the </w:t>
      </w:r>
      <w:r w:rsidR="00DA2892">
        <w:t xml:space="preserve">related </w:t>
      </w:r>
      <w:r w:rsidR="00D951B4">
        <w:t xml:space="preserve">CCD </w:t>
      </w:r>
      <w:r w:rsidR="003A1BDD">
        <w:t xml:space="preserve">information </w:t>
      </w:r>
    </w:p>
    <w:p w14:paraId="0708B0B1" w14:textId="4206C766" w:rsidR="002F143C" w:rsidRDefault="0061488D" w:rsidP="005D1F1A">
      <w:pPr>
        <w:pStyle w:val="ListParagraph"/>
        <w:numPr>
          <w:ilvl w:val="1"/>
          <w:numId w:val="1"/>
        </w:numPr>
      </w:pPr>
      <w:r>
        <w:t>Define view</w:t>
      </w:r>
      <w:r w:rsidR="00FC5BFD">
        <w:t>(</w:t>
      </w:r>
      <w:r>
        <w:t>s</w:t>
      </w:r>
      <w:r w:rsidR="00FC5BFD">
        <w:t>)</w:t>
      </w:r>
      <w:r>
        <w:t xml:space="preserve"> in the given </w:t>
      </w:r>
      <w:r w:rsidR="00D951B4">
        <w:t>R</w:t>
      </w:r>
      <w:r w:rsidR="009E1279">
        <w:t>eferring</w:t>
      </w:r>
      <w:r>
        <w:t xml:space="preserve"> </w:t>
      </w:r>
      <w:r w:rsidR="00D951B4">
        <w:t>S</w:t>
      </w:r>
      <w:r>
        <w:t xml:space="preserve">chema that </w:t>
      </w:r>
      <w:r w:rsidR="002F143C">
        <w:t xml:space="preserve">relate the scientific data to the </w:t>
      </w:r>
      <w:r w:rsidR="009E1279">
        <w:t xml:space="preserve">CCD </w:t>
      </w:r>
      <w:r w:rsidR="00D951B4">
        <w:t>data</w:t>
      </w:r>
      <w:r w:rsidR="002F143C">
        <w:t xml:space="preserve"> </w:t>
      </w:r>
      <w:r w:rsidR="00FC5BFD">
        <w:t xml:space="preserve">based on the foreign key relationship defined in </w:t>
      </w:r>
      <w:hyperlink w:anchor="step2" w:history="1">
        <w:r w:rsidR="00FC5BFD" w:rsidRPr="00FC5BFD">
          <w:rPr>
            <w:rStyle w:val="Hyperlink"/>
          </w:rPr>
          <w:t>step 2</w:t>
        </w:r>
      </w:hyperlink>
      <w:r w:rsidR="00FC5BFD">
        <w:t xml:space="preserve"> </w:t>
      </w:r>
      <w:r w:rsidR="009E1279">
        <w:t xml:space="preserve">by </w:t>
      </w:r>
      <w:r w:rsidR="00FC5BFD">
        <w:t xml:space="preserve">utilizing the </w:t>
      </w:r>
      <w:r w:rsidR="002F143C">
        <w:t xml:space="preserve">shared CCD views </w:t>
      </w:r>
      <w:r w:rsidR="002F143C" w:rsidRPr="002F143C">
        <w:t>(e.g. CEN_CRUISE.CCD_CRUISE_LEGS_V)</w:t>
      </w:r>
      <w:r w:rsidR="002F143C">
        <w:t xml:space="preserve">.  </w:t>
      </w:r>
    </w:p>
    <w:p w14:paraId="1050F64C" w14:textId="609C64A5" w:rsidR="00C354AE" w:rsidRDefault="002F143C" w:rsidP="00FC5BFD">
      <w:pPr>
        <w:pStyle w:val="ListParagraph"/>
        <w:numPr>
          <w:ilvl w:val="2"/>
          <w:numId w:val="1"/>
        </w:numPr>
      </w:pPr>
      <w:r>
        <w:t xml:space="preserve">For example the CTD data system </w:t>
      </w:r>
      <w:r w:rsidR="00FC5BFD">
        <w:t xml:space="preserve">defines a </w:t>
      </w:r>
      <w:r w:rsidRPr="002F143C">
        <w:t>CTD_CAST_CRUISES_V</w:t>
      </w:r>
      <w:r>
        <w:t xml:space="preserve"> </w:t>
      </w:r>
      <w:r w:rsidR="00FC5BFD">
        <w:t xml:space="preserve">view </w:t>
      </w:r>
      <w:r>
        <w:t xml:space="preserve">that </w:t>
      </w:r>
      <w:r w:rsidR="00AA3541">
        <w:t xml:space="preserve">retrieves CTD cast and related </w:t>
      </w:r>
      <w:r w:rsidR="00D951B4">
        <w:t>C</w:t>
      </w:r>
      <w:r>
        <w:t xml:space="preserve">ruise </w:t>
      </w:r>
      <w:r w:rsidR="00D951B4">
        <w:t>L</w:t>
      </w:r>
      <w:r>
        <w:t xml:space="preserve">eg information using the </w:t>
      </w:r>
      <w:r w:rsidR="00D951B4">
        <w:t>CCD</w:t>
      </w:r>
      <w:r w:rsidR="00AA3541">
        <w:t xml:space="preserve"> </w:t>
      </w:r>
      <w:r w:rsidR="00AA3541" w:rsidRPr="00AA3541">
        <w:t>CCD_CRUISE_LEGS_V</w:t>
      </w:r>
      <w:r w:rsidR="00AA3541">
        <w:t xml:space="preserve"> view based </w:t>
      </w:r>
      <w:r w:rsidR="00FC5BFD">
        <w:t>on</w:t>
      </w:r>
      <w:r w:rsidR="00AA3541">
        <w:t xml:space="preserve"> the</w:t>
      </w:r>
      <w:r w:rsidR="00FC5BFD">
        <w:t xml:space="preserve"> </w:t>
      </w:r>
      <w:r w:rsidR="00FC5BFD" w:rsidRPr="00FC5BFD">
        <w:t xml:space="preserve">CRUISE_LEG_ID </w:t>
      </w:r>
      <w:r w:rsidR="00FC5BFD">
        <w:t>foreign key relationship</w:t>
      </w:r>
      <w:r w:rsidR="00AA3541">
        <w:t>.</w:t>
      </w:r>
      <w:r w:rsidR="007E740F">
        <w:t xml:space="preserve">  Multiple views are then based on the CTD_CAST_CRUISES_V for various purposes</w:t>
      </w:r>
      <w:r w:rsidR="00D951B4">
        <w:t>.</w:t>
      </w:r>
      <w:r w:rsidR="00AA3541">
        <w:t xml:space="preserve">  </w:t>
      </w:r>
    </w:p>
    <w:p w14:paraId="0D5780A3" w14:textId="54839933" w:rsidR="00664122" w:rsidRDefault="00AA7806" w:rsidP="00AA7806">
      <w:pPr>
        <w:pStyle w:val="Heading3"/>
        <w:numPr>
          <w:ilvl w:val="0"/>
          <w:numId w:val="4"/>
        </w:numPr>
      </w:pPr>
      <w:r>
        <w:t>Develop QC view(s) in the Referring Schema</w:t>
      </w:r>
    </w:p>
    <w:p w14:paraId="539680B7" w14:textId="618E6DC8" w:rsidR="00AA7806" w:rsidRDefault="00AA7806" w:rsidP="00AA7806">
      <w:pPr>
        <w:pStyle w:val="ListParagraph"/>
        <w:numPr>
          <w:ilvl w:val="1"/>
          <w:numId w:val="1"/>
        </w:numPr>
      </w:pPr>
      <w:r w:rsidRPr="00AA7806">
        <w:t>Develop QC view(s) in the Referring Schema to identify missing/invalid associations with the CCD Cruise Legs so these associations can be updated accordingly.</w:t>
      </w:r>
    </w:p>
    <w:p w14:paraId="508ED30F" w14:textId="1C646C2B" w:rsidR="000F59E5" w:rsidRPr="00857420" w:rsidRDefault="00857420" w:rsidP="00AA7806">
      <w:pPr>
        <w:pStyle w:val="ListParagraph"/>
        <w:numPr>
          <w:ilvl w:val="2"/>
          <w:numId w:val="1"/>
        </w:numPr>
      </w:pPr>
      <w:r w:rsidRPr="00857420">
        <w:t xml:space="preserve">Define view(s) that return records in the Referring Schema that have missing/invalid CRUISE_LEG_ID values so these record association issues can be resolved.  </w:t>
      </w:r>
      <w:r w:rsidR="002064F4" w:rsidRPr="00857420">
        <w:t>Missing</w:t>
      </w:r>
      <w:r w:rsidR="008E6C91">
        <w:t>/I</w:t>
      </w:r>
      <w:r w:rsidRPr="00857420">
        <w:t>nvalid</w:t>
      </w:r>
      <w:r w:rsidR="002064F4" w:rsidRPr="00857420">
        <w:t xml:space="preserve"> </w:t>
      </w:r>
      <w:r w:rsidRPr="00857420">
        <w:t xml:space="preserve">Cruise Leg </w:t>
      </w:r>
      <w:r w:rsidR="0095500A">
        <w:t>associations</w:t>
      </w:r>
      <w:r w:rsidR="002064F4" w:rsidRPr="00857420">
        <w:t xml:space="preserve"> should be addressed before exporting the data for reporting, analysis, etc.</w:t>
      </w:r>
      <w:r w:rsidR="00DF64D4" w:rsidRPr="00857420">
        <w:t xml:space="preserve">  </w:t>
      </w:r>
    </w:p>
    <w:p w14:paraId="13AB7B19" w14:textId="662B4A2E" w:rsidR="000B68B8" w:rsidRPr="00857420" w:rsidRDefault="000B68B8" w:rsidP="00221736">
      <w:pPr>
        <w:pStyle w:val="ListParagraph"/>
        <w:numPr>
          <w:ilvl w:val="3"/>
          <w:numId w:val="1"/>
        </w:numPr>
      </w:pPr>
      <w:r w:rsidRPr="00857420">
        <w:t>For example the CTD data system</w:t>
      </w:r>
      <w:r w:rsidR="00857420" w:rsidRPr="00857420">
        <w:t xml:space="preserve"> has </w:t>
      </w:r>
      <w:r w:rsidR="00057F2E">
        <w:t xml:space="preserve">two </w:t>
      </w:r>
      <w:r w:rsidR="00857420" w:rsidRPr="00857420">
        <w:t>QC view</w:t>
      </w:r>
      <w:r w:rsidR="00057F2E">
        <w:t>s:</w:t>
      </w:r>
      <w:r w:rsidR="00857420" w:rsidRPr="00857420">
        <w:t xml:space="preserve"> CTD_QC_CAST_FILES_V that identifies missing </w:t>
      </w:r>
      <w:r w:rsidR="0095500A">
        <w:t>C</w:t>
      </w:r>
      <w:r w:rsidR="00857420" w:rsidRPr="00857420">
        <w:t xml:space="preserve">ruise </w:t>
      </w:r>
      <w:r w:rsidR="0095500A">
        <w:t>L</w:t>
      </w:r>
      <w:r w:rsidR="00857420" w:rsidRPr="00857420">
        <w:t>eg information for CTD casts</w:t>
      </w:r>
      <w:r w:rsidR="00057F2E">
        <w:t xml:space="preserve"> and </w:t>
      </w:r>
      <w:r w:rsidR="00057F2E" w:rsidRPr="00057F2E">
        <w:t>CTD_QC_CRUISE_CAST_INFO_V</w:t>
      </w:r>
      <w:r w:rsidR="00057F2E">
        <w:t xml:space="preserve"> that identifies mismatched Cruise Leg information for CTD casts</w:t>
      </w:r>
      <w:r w:rsidR="00F43111">
        <w:t>.</w:t>
      </w:r>
    </w:p>
    <w:sectPr w:rsidR="000B68B8" w:rsidRPr="0085742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96E4B" w14:textId="77777777" w:rsidR="008D069F" w:rsidRDefault="008D069F" w:rsidP="009927FA">
      <w:pPr>
        <w:spacing w:after="0" w:line="240" w:lineRule="auto"/>
      </w:pPr>
      <w:r>
        <w:separator/>
      </w:r>
    </w:p>
  </w:endnote>
  <w:endnote w:type="continuationSeparator" w:id="0">
    <w:p w14:paraId="7E4E48B1" w14:textId="77777777" w:rsidR="008D069F" w:rsidRDefault="008D069F" w:rsidP="00992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65E6" w14:textId="2E3544DC" w:rsidR="009927FA" w:rsidRDefault="009927FA">
    <w:pPr>
      <w:pStyle w:val="Footer"/>
    </w:pPr>
    <w:r>
      <w:t>Document Version: 1.1</w:t>
    </w:r>
  </w:p>
  <w:p w14:paraId="4CB461E1" w14:textId="77777777" w:rsidR="009927FA" w:rsidRDefault="00992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2FC98" w14:textId="77777777" w:rsidR="008D069F" w:rsidRDefault="008D069F" w:rsidP="009927FA">
      <w:pPr>
        <w:spacing w:after="0" w:line="240" w:lineRule="auto"/>
      </w:pPr>
      <w:r>
        <w:separator/>
      </w:r>
    </w:p>
  </w:footnote>
  <w:footnote w:type="continuationSeparator" w:id="0">
    <w:p w14:paraId="5631840B" w14:textId="77777777" w:rsidR="008D069F" w:rsidRDefault="008D069F" w:rsidP="00992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63CDB5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A14F92"/>
    <w:multiLevelType w:val="hybridMultilevel"/>
    <w:tmpl w:val="57000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4C2F9A"/>
    <w:multiLevelType w:val="hybridMultilevel"/>
    <w:tmpl w:val="B12219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C57CD2"/>
    <w:multiLevelType w:val="hybridMultilevel"/>
    <w:tmpl w:val="12B618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C59"/>
    <w:rsid w:val="00010A3F"/>
    <w:rsid w:val="000232A3"/>
    <w:rsid w:val="00037AB2"/>
    <w:rsid w:val="0005689F"/>
    <w:rsid w:val="00057F2E"/>
    <w:rsid w:val="000874A6"/>
    <w:rsid w:val="000B68B8"/>
    <w:rsid w:val="000D054C"/>
    <w:rsid w:val="000E3D24"/>
    <w:rsid w:val="00106CC0"/>
    <w:rsid w:val="00107122"/>
    <w:rsid w:val="00111BD2"/>
    <w:rsid w:val="001473D5"/>
    <w:rsid w:val="00161377"/>
    <w:rsid w:val="00173E37"/>
    <w:rsid w:val="00192496"/>
    <w:rsid w:val="001C3E46"/>
    <w:rsid w:val="001C71A0"/>
    <w:rsid w:val="001D1F49"/>
    <w:rsid w:val="001F0A80"/>
    <w:rsid w:val="001F42DC"/>
    <w:rsid w:val="002064F4"/>
    <w:rsid w:val="002074F4"/>
    <w:rsid w:val="00213641"/>
    <w:rsid w:val="002238BC"/>
    <w:rsid w:val="002546DE"/>
    <w:rsid w:val="0026394F"/>
    <w:rsid w:val="00273100"/>
    <w:rsid w:val="002767AF"/>
    <w:rsid w:val="0027698C"/>
    <w:rsid w:val="002A4DF4"/>
    <w:rsid w:val="002F143C"/>
    <w:rsid w:val="002F72F8"/>
    <w:rsid w:val="00300819"/>
    <w:rsid w:val="00320688"/>
    <w:rsid w:val="003271C5"/>
    <w:rsid w:val="0033448E"/>
    <w:rsid w:val="003363D2"/>
    <w:rsid w:val="003372B0"/>
    <w:rsid w:val="0034275B"/>
    <w:rsid w:val="003A1BDD"/>
    <w:rsid w:val="003C70C0"/>
    <w:rsid w:val="003F167C"/>
    <w:rsid w:val="0041624D"/>
    <w:rsid w:val="0044160F"/>
    <w:rsid w:val="00483343"/>
    <w:rsid w:val="00491929"/>
    <w:rsid w:val="004940AC"/>
    <w:rsid w:val="00497375"/>
    <w:rsid w:val="004C00B2"/>
    <w:rsid w:val="004E0168"/>
    <w:rsid w:val="004E2B08"/>
    <w:rsid w:val="00502CCE"/>
    <w:rsid w:val="00542068"/>
    <w:rsid w:val="00561BFC"/>
    <w:rsid w:val="00572562"/>
    <w:rsid w:val="00572D9C"/>
    <w:rsid w:val="0057694B"/>
    <w:rsid w:val="00584C69"/>
    <w:rsid w:val="005B649A"/>
    <w:rsid w:val="005C206B"/>
    <w:rsid w:val="005C22B6"/>
    <w:rsid w:val="005E060D"/>
    <w:rsid w:val="00600763"/>
    <w:rsid w:val="00605DD6"/>
    <w:rsid w:val="00611204"/>
    <w:rsid w:val="0061488D"/>
    <w:rsid w:val="00637211"/>
    <w:rsid w:val="00642D4A"/>
    <w:rsid w:val="00664122"/>
    <w:rsid w:val="006863EF"/>
    <w:rsid w:val="00690B2B"/>
    <w:rsid w:val="00692412"/>
    <w:rsid w:val="006A247F"/>
    <w:rsid w:val="006A5EB3"/>
    <w:rsid w:val="006B7D16"/>
    <w:rsid w:val="006C4746"/>
    <w:rsid w:val="006D552D"/>
    <w:rsid w:val="006E2C59"/>
    <w:rsid w:val="007057AC"/>
    <w:rsid w:val="007603CB"/>
    <w:rsid w:val="0077201C"/>
    <w:rsid w:val="007864B7"/>
    <w:rsid w:val="00790419"/>
    <w:rsid w:val="00793AE1"/>
    <w:rsid w:val="007E740F"/>
    <w:rsid w:val="007E7934"/>
    <w:rsid w:val="007F127F"/>
    <w:rsid w:val="007F241C"/>
    <w:rsid w:val="00807846"/>
    <w:rsid w:val="00814495"/>
    <w:rsid w:val="00816C13"/>
    <w:rsid w:val="00825B44"/>
    <w:rsid w:val="00840B56"/>
    <w:rsid w:val="00857420"/>
    <w:rsid w:val="00886998"/>
    <w:rsid w:val="008937B5"/>
    <w:rsid w:val="00897CF1"/>
    <w:rsid w:val="008D069F"/>
    <w:rsid w:val="008E6C91"/>
    <w:rsid w:val="008F1FC9"/>
    <w:rsid w:val="00912832"/>
    <w:rsid w:val="00917244"/>
    <w:rsid w:val="00927FF8"/>
    <w:rsid w:val="009320E2"/>
    <w:rsid w:val="0095500A"/>
    <w:rsid w:val="009705A8"/>
    <w:rsid w:val="009768B1"/>
    <w:rsid w:val="009927FA"/>
    <w:rsid w:val="009A0DC5"/>
    <w:rsid w:val="009B2229"/>
    <w:rsid w:val="009C5305"/>
    <w:rsid w:val="009D301F"/>
    <w:rsid w:val="009D33FB"/>
    <w:rsid w:val="009E1279"/>
    <w:rsid w:val="00A05842"/>
    <w:rsid w:val="00A07DB2"/>
    <w:rsid w:val="00A14394"/>
    <w:rsid w:val="00A156C6"/>
    <w:rsid w:val="00A56846"/>
    <w:rsid w:val="00A80D15"/>
    <w:rsid w:val="00A873D9"/>
    <w:rsid w:val="00A905F1"/>
    <w:rsid w:val="00AA3541"/>
    <w:rsid w:val="00AA3B8C"/>
    <w:rsid w:val="00AA7806"/>
    <w:rsid w:val="00AD37AE"/>
    <w:rsid w:val="00AE40F6"/>
    <w:rsid w:val="00AE5745"/>
    <w:rsid w:val="00AF0547"/>
    <w:rsid w:val="00AF5ACC"/>
    <w:rsid w:val="00B006DA"/>
    <w:rsid w:val="00B015C7"/>
    <w:rsid w:val="00B17019"/>
    <w:rsid w:val="00B34071"/>
    <w:rsid w:val="00B46712"/>
    <w:rsid w:val="00B67CBC"/>
    <w:rsid w:val="00C0593B"/>
    <w:rsid w:val="00C07ED9"/>
    <w:rsid w:val="00C12DFD"/>
    <w:rsid w:val="00C354AE"/>
    <w:rsid w:val="00C40923"/>
    <w:rsid w:val="00C439B2"/>
    <w:rsid w:val="00C453E2"/>
    <w:rsid w:val="00C532F5"/>
    <w:rsid w:val="00C5475C"/>
    <w:rsid w:val="00C625C4"/>
    <w:rsid w:val="00C65E03"/>
    <w:rsid w:val="00C767DB"/>
    <w:rsid w:val="00CB1312"/>
    <w:rsid w:val="00CC4840"/>
    <w:rsid w:val="00D04C5E"/>
    <w:rsid w:val="00D26BE5"/>
    <w:rsid w:val="00D45C56"/>
    <w:rsid w:val="00D4606F"/>
    <w:rsid w:val="00D668A0"/>
    <w:rsid w:val="00D75FFD"/>
    <w:rsid w:val="00D76067"/>
    <w:rsid w:val="00D951B4"/>
    <w:rsid w:val="00D952B1"/>
    <w:rsid w:val="00DA2892"/>
    <w:rsid w:val="00DB13AF"/>
    <w:rsid w:val="00DC2012"/>
    <w:rsid w:val="00DC755A"/>
    <w:rsid w:val="00DE0AF2"/>
    <w:rsid w:val="00DF64D4"/>
    <w:rsid w:val="00E04D82"/>
    <w:rsid w:val="00E10FD1"/>
    <w:rsid w:val="00E42D4B"/>
    <w:rsid w:val="00E466DC"/>
    <w:rsid w:val="00E53165"/>
    <w:rsid w:val="00E70E6F"/>
    <w:rsid w:val="00ED31FB"/>
    <w:rsid w:val="00EE4E1E"/>
    <w:rsid w:val="00F36CDE"/>
    <w:rsid w:val="00F43111"/>
    <w:rsid w:val="00F524E9"/>
    <w:rsid w:val="00F81995"/>
    <w:rsid w:val="00F85252"/>
    <w:rsid w:val="00F953CC"/>
    <w:rsid w:val="00FC5BFD"/>
    <w:rsid w:val="00FD018B"/>
    <w:rsid w:val="00FD632B"/>
    <w:rsid w:val="00FD6FF9"/>
    <w:rsid w:val="00FF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E230"/>
  <w15:chartTrackingRefBased/>
  <w15:docId w15:val="{225EB271-3C3F-4F69-8696-A6BCB4A6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94B"/>
  </w:style>
  <w:style w:type="paragraph" w:styleId="Heading1">
    <w:name w:val="heading 1"/>
    <w:basedOn w:val="Normal"/>
    <w:next w:val="Normal"/>
    <w:link w:val="Heading1Char"/>
    <w:uiPriority w:val="9"/>
    <w:qFormat/>
    <w:rsid w:val="005769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9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78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69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694B"/>
    <w:pPr>
      <w:ind w:left="720"/>
      <w:contextualSpacing/>
    </w:pPr>
  </w:style>
  <w:style w:type="character" w:styleId="Hyperlink">
    <w:name w:val="Hyperlink"/>
    <w:basedOn w:val="DefaultParagraphFont"/>
    <w:uiPriority w:val="99"/>
    <w:unhideWhenUsed/>
    <w:rsid w:val="0057694B"/>
    <w:rPr>
      <w:color w:val="0563C1" w:themeColor="hyperlink"/>
      <w:u w:val="single"/>
    </w:rPr>
  </w:style>
  <w:style w:type="character" w:styleId="FollowedHyperlink">
    <w:name w:val="FollowedHyperlink"/>
    <w:basedOn w:val="DefaultParagraphFont"/>
    <w:uiPriority w:val="99"/>
    <w:semiHidden/>
    <w:unhideWhenUsed/>
    <w:rsid w:val="0057694B"/>
    <w:rPr>
      <w:color w:val="954F72" w:themeColor="followedHyperlink"/>
      <w:u w:val="single"/>
    </w:rPr>
  </w:style>
  <w:style w:type="paragraph" w:styleId="BalloonText">
    <w:name w:val="Balloon Text"/>
    <w:basedOn w:val="Normal"/>
    <w:link w:val="BalloonTextChar"/>
    <w:uiPriority w:val="99"/>
    <w:semiHidden/>
    <w:unhideWhenUsed/>
    <w:rsid w:val="00576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94B"/>
    <w:rPr>
      <w:rFonts w:ascii="Segoe UI" w:hAnsi="Segoe UI" w:cs="Segoe UI"/>
      <w:sz w:val="18"/>
      <w:szCs w:val="18"/>
    </w:rPr>
  </w:style>
  <w:style w:type="character" w:styleId="CommentReference">
    <w:name w:val="annotation reference"/>
    <w:basedOn w:val="DefaultParagraphFont"/>
    <w:uiPriority w:val="99"/>
    <w:semiHidden/>
    <w:unhideWhenUsed/>
    <w:rsid w:val="00886998"/>
    <w:rPr>
      <w:sz w:val="16"/>
      <w:szCs w:val="16"/>
    </w:rPr>
  </w:style>
  <w:style w:type="paragraph" w:styleId="CommentText">
    <w:name w:val="annotation text"/>
    <w:basedOn w:val="Normal"/>
    <w:link w:val="CommentTextChar"/>
    <w:uiPriority w:val="99"/>
    <w:semiHidden/>
    <w:unhideWhenUsed/>
    <w:rsid w:val="00886998"/>
    <w:pPr>
      <w:spacing w:line="240" w:lineRule="auto"/>
    </w:pPr>
    <w:rPr>
      <w:sz w:val="20"/>
      <w:szCs w:val="20"/>
    </w:rPr>
  </w:style>
  <w:style w:type="character" w:customStyle="1" w:styleId="CommentTextChar">
    <w:name w:val="Comment Text Char"/>
    <w:basedOn w:val="DefaultParagraphFont"/>
    <w:link w:val="CommentText"/>
    <w:uiPriority w:val="99"/>
    <w:semiHidden/>
    <w:rsid w:val="00886998"/>
    <w:rPr>
      <w:sz w:val="20"/>
      <w:szCs w:val="20"/>
    </w:rPr>
  </w:style>
  <w:style w:type="paragraph" w:styleId="CommentSubject">
    <w:name w:val="annotation subject"/>
    <w:basedOn w:val="CommentText"/>
    <w:next w:val="CommentText"/>
    <w:link w:val="CommentSubjectChar"/>
    <w:uiPriority w:val="99"/>
    <w:semiHidden/>
    <w:unhideWhenUsed/>
    <w:rsid w:val="00886998"/>
    <w:rPr>
      <w:b/>
      <w:bCs/>
    </w:rPr>
  </w:style>
  <w:style w:type="character" w:customStyle="1" w:styleId="CommentSubjectChar">
    <w:name w:val="Comment Subject Char"/>
    <w:basedOn w:val="CommentTextChar"/>
    <w:link w:val="CommentSubject"/>
    <w:uiPriority w:val="99"/>
    <w:semiHidden/>
    <w:rsid w:val="00886998"/>
    <w:rPr>
      <w:b/>
      <w:bCs/>
      <w:sz w:val="20"/>
      <w:szCs w:val="20"/>
    </w:rPr>
  </w:style>
  <w:style w:type="character" w:customStyle="1" w:styleId="Heading3Char">
    <w:name w:val="Heading 3 Char"/>
    <w:basedOn w:val="DefaultParagraphFont"/>
    <w:link w:val="Heading3"/>
    <w:uiPriority w:val="9"/>
    <w:rsid w:val="00AA780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92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7FA"/>
  </w:style>
  <w:style w:type="paragraph" w:styleId="Footer">
    <w:name w:val="footer"/>
    <w:basedOn w:val="Normal"/>
    <w:link w:val="FooterChar"/>
    <w:uiPriority w:val="99"/>
    <w:unhideWhenUsed/>
    <w:rsid w:val="00992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8198">
      <w:bodyDiv w:val="1"/>
      <w:marLeft w:val="0"/>
      <w:marRight w:val="0"/>
      <w:marTop w:val="0"/>
      <w:marBottom w:val="0"/>
      <w:divBdr>
        <w:top w:val="none" w:sz="0" w:space="0" w:color="auto"/>
        <w:left w:val="none" w:sz="0" w:space="0" w:color="auto"/>
        <w:bottom w:val="none" w:sz="0" w:space="0" w:color="auto"/>
        <w:right w:val="none" w:sz="0" w:space="0" w:color="auto"/>
      </w:divBdr>
    </w:div>
    <w:div w:id="131479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lab.pifsc.gov:centralized-data-tools/centralized-cruise-database.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entralized%20Cruise%20Database%20-%20Technical%20Documentation.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SQL/queries/integrate_external_data_set.sql" TargetMode="External"/><Relationship Id="rId4" Type="http://schemas.openxmlformats.org/officeDocument/2006/relationships/webSettings" Target="webSettings.xml"/><Relationship Id="rId9" Type="http://schemas.openxmlformats.org/officeDocument/2006/relationships/hyperlink" Target="../SQL/queries/grant_external_schema_priv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172</cp:revision>
  <dcterms:created xsi:type="dcterms:W3CDTF">2019-05-20T22:17:00Z</dcterms:created>
  <dcterms:modified xsi:type="dcterms:W3CDTF">2020-05-30T02:19:00Z</dcterms:modified>
</cp:coreProperties>
</file>