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1DFA6838" w:rsidR="00FE230A" w:rsidRPr="00C9765E" w:rsidRDefault="00C9765E" w:rsidP="00FE230A">
      <w:r w:rsidRPr="00C9765E">
        <w:t>The Centralized Cruise Database is used to track information about each PIFSC research cruise including activities, regions, etc. to remove the need for each division/program to manage this information.  This centralized database is available for all PIFSC database users to reference with their various division data sets</w:t>
      </w:r>
      <w:r w:rsidR="00984D26">
        <w:t xml:space="preserve">.  </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5" w:history="1">
        <w:r w:rsidR="00CC5F78" w:rsidRPr="00C53045">
          <w:rPr>
            <w:rStyle w:val="Hyperlink"/>
          </w:rPr>
          <w:t>git@gitlab.pifsc.gov:centralized-data-tools/centralized-cruise-database.git</w:t>
        </w:r>
      </w:hyperlink>
    </w:p>
    <w:p w14:paraId="6B00566A" w14:textId="20E7D86F" w:rsidR="00984D26" w:rsidRPr="00387AB3" w:rsidRDefault="00984D26" w:rsidP="00984D26">
      <w:pPr>
        <w:pStyle w:val="ListParagraph"/>
        <w:numPr>
          <w:ilvl w:val="1"/>
          <w:numId w:val="6"/>
        </w:numPr>
      </w:pPr>
      <w:r w:rsidRPr="00387AB3">
        <w:t>Database: 0.</w:t>
      </w:r>
      <w:r w:rsidR="00C86C4E">
        <w:t>2</w:t>
      </w:r>
      <w:r w:rsidR="006E6CE5">
        <w:t>3</w:t>
      </w:r>
      <w:r w:rsidRPr="00387AB3">
        <w:t xml:space="preserve"> (Git tag: cen_cruise_db_v0.</w:t>
      </w:r>
      <w:r w:rsidR="00C86C4E">
        <w:t>2</w:t>
      </w:r>
      <w:r w:rsidR="006E6CE5">
        <w:t>3</w:t>
      </w:r>
      <w:r w:rsidR="00B119AE">
        <w:t>)</w:t>
      </w:r>
    </w:p>
    <w:p w14:paraId="2FC30222" w14:textId="790E4CD2" w:rsidR="008F0B05" w:rsidRPr="00421C12" w:rsidRDefault="006E6CE5"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6E6CE5"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6E6CE5"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6E6CE5"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6E6CE5"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6E6CE5"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6E6CE5"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6E6CE5" w:rsidP="00AF51E0">
      <w:pPr>
        <w:pStyle w:val="ListParagraph"/>
        <w:numPr>
          <w:ilvl w:val="1"/>
          <w:numId w:val="6"/>
        </w:numPr>
      </w:pPr>
      <w:hyperlink r:id="rId13"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r w:rsidRPr="00E42B22">
          <w:rPr>
            <w:rStyle w:val="Hyperlink"/>
          </w:rPr>
          <w:t>CEN_CRUISE_permissions</w:t>
        </w:r>
      </w:hyperlink>
    </w:p>
    <w:p w14:paraId="4136D745" w14:textId="6E9541EB" w:rsidR="00FE230A" w:rsidRPr="00984D26" w:rsidRDefault="006E6CE5"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 xml:space="preserve">URL (Git): </w:t>
      </w:r>
      <w:hyperlink r:id="rId19" w:history="1">
        <w:r w:rsidR="004A014C" w:rsidRPr="00914717">
          <w:rPr>
            <w:rStyle w:val="Hyperlink"/>
          </w:rPr>
          <w:t>git@gitlab.pifsc.gov:centralized-data-tools/centralized-tools.git</w:t>
        </w:r>
      </w:hyperlink>
      <w:r w:rsidR="004A014C">
        <w:t xml:space="preserve"> </w:t>
      </w:r>
      <w:r>
        <w:t>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 xml:space="preserve">URL (Git): </w:t>
      </w:r>
      <w:hyperlink r:id="rId20"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3B5BABB4" w:rsidR="00FE230A" w:rsidRPr="00683F69" w:rsidRDefault="004601BF" w:rsidP="00FE230A">
      <w:pPr>
        <w:pStyle w:val="ListParagraph"/>
        <w:numPr>
          <w:ilvl w:val="2"/>
          <w:numId w:val="4"/>
        </w:numPr>
        <w:spacing w:after="200" w:line="276" w:lineRule="auto"/>
      </w:pPr>
      <w:r>
        <w:t xml:space="preserve">Database: </w:t>
      </w:r>
      <w:r w:rsidR="006E6CE5">
        <w:t>1.0</w:t>
      </w:r>
      <w:r w:rsidR="00FE230A" w:rsidRPr="00683F69">
        <w:t xml:space="preserve"> (Git tag: DVM_db_v</w:t>
      </w:r>
      <w:r w:rsidR="006E6CE5">
        <w:t>1</w:t>
      </w:r>
      <w:r w:rsidR="00FE230A" w:rsidRPr="00683F69">
        <w:t>.</w:t>
      </w:r>
      <w:r w:rsidR="006E6CE5">
        <w:t>0</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 xml:space="preserve">URL (Git): </w:t>
      </w:r>
      <w:hyperlink r:id="rId21" w:history="1">
        <w:r w:rsidR="00662430" w:rsidRPr="00821FDA">
          <w:rPr>
            <w:rStyle w:val="Hyperlink"/>
          </w:rPr>
          <w:t>git@gitlab.pifsc.gov:centralized-data-tools/centralized-tools.git</w:t>
        </w:r>
      </w:hyperlink>
      <w:r w:rsidR="00662430">
        <w:t xml:space="preserve"> </w:t>
      </w:r>
      <w:r w:rsidRPr="00C02526">
        <w:t>in the DB_version_control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(Git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 xml:space="preserve">URL (Git): </w:t>
      </w:r>
      <w:hyperlink r:id="rId22" w:history="1">
        <w:r w:rsidR="00662430" w:rsidRPr="00821FDA">
          <w:rPr>
            <w:rStyle w:val="Hyperlink"/>
          </w:rPr>
          <w:t>git@gitlab.pifsc.gov:centralized-data-tools/centralized-tools.git</w:t>
        </w:r>
      </w:hyperlink>
      <w:r w:rsidR="00662430">
        <w:t xml:space="preserve"> </w:t>
      </w:r>
      <w:r>
        <w:t>in the DB_log folder</w:t>
      </w:r>
    </w:p>
    <w:p w14:paraId="62BBBB59" w14:textId="77777777" w:rsidR="00FA74B1" w:rsidRDefault="00FA74B1" w:rsidP="00FA74B1">
      <w:pPr>
        <w:pStyle w:val="ListParagraph"/>
        <w:numPr>
          <w:ilvl w:val="2"/>
          <w:numId w:val="4"/>
        </w:numPr>
      </w:pPr>
      <w:r>
        <w:t>Application: 0.1 (Git tag: db_log_v0.1)</w:t>
      </w:r>
    </w:p>
    <w:p w14:paraId="570F3F8A" w14:textId="5DAFFD4D" w:rsidR="00FA74B1" w:rsidRDefault="00FA74B1" w:rsidP="00FA74B1">
      <w:pPr>
        <w:pStyle w:val="ListParagraph"/>
        <w:numPr>
          <w:ilvl w:val="2"/>
          <w:numId w:val="4"/>
        </w:numPr>
      </w:pPr>
      <w:r>
        <w:t>Database: 0.</w:t>
      </w:r>
      <w:r w:rsidR="00E525D8">
        <w:t>2</w:t>
      </w:r>
      <w:r>
        <w:t xml:space="preserve"> (Git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 xml:space="preserve">URL (Git): </w:t>
      </w:r>
      <w:hyperlink r:id="rId23" w:history="1">
        <w:r w:rsidR="00662430" w:rsidRPr="00821FDA">
          <w:rPr>
            <w:rStyle w:val="Hyperlink"/>
          </w:rPr>
          <w:t>git@gitlab.pifsc.gov:centralized-data-tools/centralized-tools.git</w:t>
        </w:r>
      </w:hyperlink>
      <w:r w:rsidR="00662430">
        <w:t xml:space="preserve"> </w:t>
      </w:r>
      <w:r>
        <w:t>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4"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0" w:name="script_logs"/>
      <w:bookmarkEnd w:id="0"/>
      <w:r w:rsidRPr="008C3674">
        <w:lastRenderedPageBreak/>
        <w:t>Data Flow:</w:t>
      </w:r>
    </w:p>
    <w:p w14:paraId="2655F68F" w14:textId="538EA5FC" w:rsidR="005D4167" w:rsidRPr="008C3674" w:rsidRDefault="006E6CE5" w:rsidP="005D4167">
      <w:pPr>
        <w:pStyle w:val="ListParagraph"/>
        <w:numPr>
          <w:ilvl w:val="0"/>
          <w:numId w:val="7"/>
        </w:numPr>
        <w:spacing w:after="200" w:line="276" w:lineRule="auto"/>
      </w:pPr>
      <w:hyperlink r:id="rId25" w:history="1">
        <w:r w:rsidR="005D4167" w:rsidRPr="008C3674">
          <w:rPr>
            <w:rStyle w:val="Hyperlink"/>
          </w:rPr>
          <w:t>Data Flow Diagram (DFD)</w:t>
        </w:r>
      </w:hyperlink>
    </w:p>
    <w:p w14:paraId="4AE09BBF" w14:textId="60AE2AFD" w:rsidR="005D4167" w:rsidRPr="008C3674" w:rsidRDefault="006E6CE5" w:rsidP="005D4167">
      <w:pPr>
        <w:pStyle w:val="ListParagraph"/>
        <w:numPr>
          <w:ilvl w:val="0"/>
          <w:numId w:val="7"/>
        </w:numPr>
        <w:spacing w:after="200" w:line="276" w:lineRule="auto"/>
      </w:pPr>
      <w:hyperlink r:id="rId26"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7" w:history="1">
        <w:r w:rsidRPr="00305CB7">
          <w:rPr>
            <w:rStyle w:val="Hyperlink"/>
          </w:rPr>
          <w:t>Business Rule Documentation</w:t>
        </w:r>
      </w:hyperlink>
      <w:r w:rsidRPr="00305CB7">
        <w:t xml:space="preserve"> and each specific business rule listed in the </w:t>
      </w:r>
      <w:hyperlink r:id="rId28"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0EA37303" w:rsidR="00FE230A" w:rsidRDefault="00FE230A" w:rsidP="000E2F9B">
      <w:pPr>
        <w:pStyle w:val="ListParagraph"/>
        <w:numPr>
          <w:ilvl w:val="0"/>
          <w:numId w:val="5"/>
        </w:numPr>
      </w:pPr>
      <w:r w:rsidRPr="000E2F9B">
        <w:t xml:space="preserve">Technical documentation for the DVM can be found in the </w:t>
      </w:r>
      <w:hyperlink r:id="rId29" w:history="1">
        <w:r w:rsidRPr="008D6A4D">
          <w:rPr>
            <w:rStyle w:val="Hyperlink"/>
          </w:rPr>
          <w:t>DVM repository</w:t>
        </w:r>
      </w:hyperlink>
      <w:r w:rsidR="000E2F9B" w:rsidRPr="000E2F9B">
        <w:t xml:space="preserve"> </w:t>
      </w:r>
      <w:r w:rsidRPr="000E2F9B">
        <w:t>in the docs\Data Validation Module.</w:t>
      </w:r>
      <w:r w:rsidR="005A0B0A">
        <w:t>MD</w:t>
      </w:r>
      <w:r w:rsidRPr="000E2F9B">
        <w:t xml:space="preserve"> document and instructions for how to define the QC cri</w:t>
      </w:r>
      <w:r w:rsidR="008D6A4D">
        <w:t>teria can be found in the docs\</w:t>
      </w:r>
      <w:r w:rsidRPr="000E2F9B">
        <w:t xml:space="preserve">How to Define Criteria in Data Validation Module.docx document.  </w:t>
      </w:r>
    </w:p>
    <w:p w14:paraId="606187B0" w14:textId="044993F5" w:rsidR="008D6A4D" w:rsidRPr="000E2F9B" w:rsidRDefault="008D6A4D" w:rsidP="008D6A4D">
      <w:pPr>
        <w:pStyle w:val="ListParagraph"/>
        <w:numPr>
          <w:ilvl w:val="1"/>
          <w:numId w:val="5"/>
        </w:numPr>
      </w:pPr>
      <w:r>
        <w:t xml:space="preserve">This project defines the </w:t>
      </w:r>
      <w:hyperlink r:id="rId30" w:history="1">
        <w:r w:rsidRPr="008E3BD3">
          <w:rPr>
            <w:rStyle w:val="Hyperlink"/>
          </w:rPr>
          <w:t>automated DVM test cases</w:t>
        </w:r>
      </w:hyperlink>
      <w:r>
        <w:t xml:space="preserve"> to ensure that the DVM produces the desired outcome based on the defined test cases.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1"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2" w:history="1">
        <w:r w:rsidRPr="008D662A">
          <w:rPr>
            <w:rStyle w:val="Hyperlink"/>
          </w:rPr>
          <w:t>load_DVM_rules.sql</w:t>
        </w:r>
      </w:hyperlink>
    </w:p>
    <w:p w14:paraId="417D8244" w14:textId="6AFC3DD9" w:rsidR="007539E6" w:rsidRPr="00326F18" w:rsidRDefault="007539E6" w:rsidP="00827AFC">
      <w:pPr>
        <w:pStyle w:val="ListParagraph"/>
        <w:numPr>
          <w:ilvl w:val="0"/>
          <w:numId w:val="5"/>
        </w:numPr>
      </w:pPr>
      <w:r w:rsidRPr="00326F18">
        <w:t xml:space="preserve">Before executing the DVM query the </w:t>
      </w:r>
      <w:hyperlink w:anchor="DVM_QC_config_queries" w:history="1">
        <w:r w:rsidRPr="00326F18">
          <w:rPr>
            <w:rStyle w:val="Hyperlink"/>
          </w:rPr>
          <w:t>DVM Configuration QC views</w:t>
        </w:r>
      </w:hyperlink>
      <w:r w:rsidRPr="00326F18">
        <w:t xml:space="preserve"> to ensure that the module configuration is valid.</w:t>
      </w:r>
    </w:p>
    <w:p w14:paraId="32B7C60E" w14:textId="76DAC326"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6329ABB0" w14:textId="717D7847" w:rsidR="00AB6F30" w:rsidRDefault="00AB6F30" w:rsidP="00AB6F30">
      <w:pPr>
        <w:pStyle w:val="ListParagraph"/>
        <w:numPr>
          <w:ilvl w:val="0"/>
          <w:numId w:val="5"/>
        </w:numPr>
      </w:pPr>
      <w:r w:rsidRPr="00AB6F30">
        <w:t>To view the specific data QC validation issues query the CCD_CRUISE_SUMM_ISS_V view</w:t>
      </w:r>
    </w:p>
    <w:p w14:paraId="243E251A" w14:textId="304506FC" w:rsidR="00FE230A" w:rsidRPr="00387EFD" w:rsidRDefault="00FE230A" w:rsidP="009913DD">
      <w:pPr>
        <w:pStyle w:val="ListParagraph"/>
        <w:numPr>
          <w:ilvl w:val="0"/>
          <w:numId w:val="5"/>
        </w:numPr>
      </w:pPr>
      <w:r w:rsidRPr="00387EFD">
        <w:t xml:space="preserve">Annotating QC Validation Issues: </w:t>
      </w:r>
    </w:p>
    <w:p w14:paraId="7F220BA4" w14:textId="4F8B1482" w:rsidR="00FE230A" w:rsidRDefault="00AF629E" w:rsidP="009913DD">
      <w:pPr>
        <w:pStyle w:val="ListParagraph"/>
        <w:numPr>
          <w:ilvl w:val="1"/>
          <w:numId w:val="5"/>
        </w:numPr>
      </w:pPr>
      <w:r w:rsidRPr="00387EFD">
        <w:t xml:space="preserve">The </w:t>
      </w:r>
      <w:hyperlink r:id="rId33"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259E8D9A" w14:textId="0A5C4175" w:rsidR="006434AE" w:rsidRDefault="006434AE" w:rsidP="006434AE">
      <w:pPr>
        <w:pStyle w:val="ListParagraph"/>
        <w:numPr>
          <w:ilvl w:val="0"/>
          <w:numId w:val="5"/>
        </w:numPr>
      </w:pPr>
      <w:r>
        <w:t>DVM Error Codes:</w:t>
      </w:r>
    </w:p>
    <w:p w14:paraId="66D166A9" w14:textId="0BFDC328" w:rsidR="006434AE" w:rsidRPr="00387EFD" w:rsidRDefault="006E6CE5" w:rsidP="006E6CE5">
      <w:pPr>
        <w:pStyle w:val="ListParagraph"/>
        <w:numPr>
          <w:ilvl w:val="1"/>
          <w:numId w:val="5"/>
        </w:numPr>
      </w:pPr>
      <w:r>
        <w:t xml:space="preserve">A list of custom error codes that are implemented in the </w:t>
      </w:r>
      <w:r w:rsidR="00F77463">
        <w:t xml:space="preserve">DVM can be found in the </w:t>
      </w:r>
      <w:hyperlink r:id="rId34" w:history="1">
        <w:r w:rsidR="00F77463" w:rsidRPr="00FB36F2">
          <w:rPr>
            <w:rStyle w:val="Hyperlink"/>
          </w:rPr>
          <w:t>DVM repository</w:t>
        </w:r>
      </w:hyperlink>
      <w:r w:rsidR="00F77463">
        <w:t xml:space="preserve"> in the </w:t>
      </w:r>
      <w:r w:rsidR="00F77463" w:rsidRPr="00FB36F2">
        <w:t>docs</w:t>
      </w:r>
      <w:r w:rsidR="00F77463">
        <w:t>\</w:t>
      </w:r>
      <w:r w:rsidRPr="006E6CE5">
        <w:t>DVM - Business Rules.xlsx</w:t>
      </w:r>
      <w:r w:rsidR="00F77463">
        <w:t xml:space="preserve"> file</w:t>
      </w:r>
      <w:r>
        <w:t xml:space="preserve"> where the "Scope" column values are "DVM Processing Errors"</w:t>
      </w:r>
      <w:bookmarkStart w:id="1" w:name="_GoBack"/>
      <w:bookmarkEnd w:id="1"/>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lastRenderedPageBreak/>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7E45886D" w:rsidR="00C032D6"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10971AE0" w14:textId="77777777" w:rsidR="00485B68" w:rsidRDefault="00485B68" w:rsidP="00485B68">
      <w:pPr>
        <w:pStyle w:val="ListParagraph"/>
        <w:numPr>
          <w:ilvl w:val="0"/>
          <w:numId w:val="11"/>
        </w:numPr>
      </w:pPr>
      <w:bookmarkStart w:id="2" w:name="DVM_QC_config_queries"/>
      <w:r>
        <w:t>DVM QC Configuration Queries</w:t>
      </w:r>
      <w:bookmarkEnd w:id="2"/>
      <w:r>
        <w:t>:</w:t>
      </w:r>
    </w:p>
    <w:p w14:paraId="48040560" w14:textId="56205CE4" w:rsidR="00485B68" w:rsidRDefault="00485B68" w:rsidP="00485B68">
      <w:pPr>
        <w:pStyle w:val="ListParagraph"/>
        <w:numPr>
          <w:ilvl w:val="1"/>
          <w:numId w:val="11"/>
        </w:numPr>
      </w:pPr>
      <w:r>
        <w:t xml:space="preserve">These database views have names that begin with "DVM_STD_QC" and are used to identify invalid DVM configuration errors that will prevent the DVM from being executed successfully (e.g. data QC view is invalid).  These configuration QC queries are intended to be executed after the DVM configuration has been changed or if there are problems encountered during DVM execution.  </w:t>
      </w:r>
    </w:p>
    <w:p w14:paraId="4C8FADC4" w14:textId="0FF4F2B9" w:rsidR="00485B68" w:rsidRPr="00532E5A" w:rsidRDefault="00485B68" w:rsidP="00485B68">
      <w:pPr>
        <w:pStyle w:val="ListParagraph"/>
        <w:numPr>
          <w:ilvl w:val="1"/>
          <w:numId w:val="11"/>
        </w:numPr>
      </w:pPr>
      <w:r>
        <w:t>The DVM_STD_QC_ALL_RPT_V combines the results of all of the standard DVM configuration QC queries for convenience.</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6E6CE5"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6E6CE5"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139A1"/>
    <w:rsid w:val="00132D93"/>
    <w:rsid w:val="001358B2"/>
    <w:rsid w:val="001938F7"/>
    <w:rsid w:val="00203E4B"/>
    <w:rsid w:val="00215FF3"/>
    <w:rsid w:val="00262789"/>
    <w:rsid w:val="002827EB"/>
    <w:rsid w:val="002A2EF7"/>
    <w:rsid w:val="002A6CBE"/>
    <w:rsid w:val="002E76AA"/>
    <w:rsid w:val="002F7D78"/>
    <w:rsid w:val="00305CB7"/>
    <w:rsid w:val="00326F18"/>
    <w:rsid w:val="00340502"/>
    <w:rsid w:val="0036352B"/>
    <w:rsid w:val="00364BD5"/>
    <w:rsid w:val="00387AB3"/>
    <w:rsid w:val="00387EFD"/>
    <w:rsid w:val="00401241"/>
    <w:rsid w:val="00406C87"/>
    <w:rsid w:val="00421C12"/>
    <w:rsid w:val="004348D3"/>
    <w:rsid w:val="00445A9A"/>
    <w:rsid w:val="00455887"/>
    <w:rsid w:val="004601BF"/>
    <w:rsid w:val="00463C09"/>
    <w:rsid w:val="00485B68"/>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35150"/>
    <w:rsid w:val="006434AE"/>
    <w:rsid w:val="006565EC"/>
    <w:rsid w:val="00662430"/>
    <w:rsid w:val="00683F69"/>
    <w:rsid w:val="006921BF"/>
    <w:rsid w:val="00696B8F"/>
    <w:rsid w:val="006D1749"/>
    <w:rsid w:val="006E216A"/>
    <w:rsid w:val="006E6CE5"/>
    <w:rsid w:val="00710D17"/>
    <w:rsid w:val="0071745D"/>
    <w:rsid w:val="00741AF4"/>
    <w:rsid w:val="007539E6"/>
    <w:rsid w:val="0075572C"/>
    <w:rsid w:val="007A2170"/>
    <w:rsid w:val="007B5B0B"/>
    <w:rsid w:val="007C0C53"/>
    <w:rsid w:val="007F7A9A"/>
    <w:rsid w:val="00804387"/>
    <w:rsid w:val="0080487A"/>
    <w:rsid w:val="00820AD8"/>
    <w:rsid w:val="00827AFC"/>
    <w:rsid w:val="00847A2F"/>
    <w:rsid w:val="00856151"/>
    <w:rsid w:val="008A519B"/>
    <w:rsid w:val="008C023F"/>
    <w:rsid w:val="008C3674"/>
    <w:rsid w:val="008C68F5"/>
    <w:rsid w:val="008D662A"/>
    <w:rsid w:val="008D6A4D"/>
    <w:rsid w:val="008E3BD3"/>
    <w:rsid w:val="008F0B05"/>
    <w:rsid w:val="008F19EC"/>
    <w:rsid w:val="008F1FC9"/>
    <w:rsid w:val="00902200"/>
    <w:rsid w:val="009055DD"/>
    <w:rsid w:val="0090743D"/>
    <w:rsid w:val="00921C93"/>
    <w:rsid w:val="00931E74"/>
    <w:rsid w:val="00937B24"/>
    <w:rsid w:val="009473FA"/>
    <w:rsid w:val="0097241B"/>
    <w:rsid w:val="009828FA"/>
    <w:rsid w:val="00984D26"/>
    <w:rsid w:val="009913DD"/>
    <w:rsid w:val="009C3008"/>
    <w:rsid w:val="009C6E49"/>
    <w:rsid w:val="009D30FC"/>
    <w:rsid w:val="009F333B"/>
    <w:rsid w:val="009F6F7F"/>
    <w:rsid w:val="00A065A7"/>
    <w:rsid w:val="00A14AD3"/>
    <w:rsid w:val="00A55D7D"/>
    <w:rsid w:val="00AB6F30"/>
    <w:rsid w:val="00AF51E0"/>
    <w:rsid w:val="00AF5ACC"/>
    <w:rsid w:val="00AF629E"/>
    <w:rsid w:val="00B119AE"/>
    <w:rsid w:val="00B1623A"/>
    <w:rsid w:val="00B3758C"/>
    <w:rsid w:val="00B47F52"/>
    <w:rsid w:val="00B51063"/>
    <w:rsid w:val="00B77686"/>
    <w:rsid w:val="00BA62C8"/>
    <w:rsid w:val="00C02526"/>
    <w:rsid w:val="00C032D6"/>
    <w:rsid w:val="00C14C3D"/>
    <w:rsid w:val="00C3493C"/>
    <w:rsid w:val="00C529CB"/>
    <w:rsid w:val="00C62B05"/>
    <w:rsid w:val="00C73257"/>
    <w:rsid w:val="00C86C4E"/>
    <w:rsid w:val="00C9765E"/>
    <w:rsid w:val="00C976E2"/>
    <w:rsid w:val="00CC5F78"/>
    <w:rsid w:val="00CF69A3"/>
    <w:rsid w:val="00D66D2D"/>
    <w:rsid w:val="00D94AB4"/>
    <w:rsid w:val="00E42B22"/>
    <w:rsid w:val="00E525D8"/>
    <w:rsid w:val="00E76514"/>
    <w:rsid w:val="00EA6CFE"/>
    <w:rsid w:val="00F258F3"/>
    <w:rsid w:val="00F524F6"/>
    <w:rsid w:val="00F608BD"/>
    <w:rsid w:val="00F712C6"/>
    <w:rsid w:val="00F77463"/>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DFD/Centralized%20Cruise%20Data%20Flow%20Diagram%20Documentation.docx" TargetMode="External"/><Relationship Id="rId39" Type="http://schemas.openxmlformats.org/officeDocument/2006/relationships/theme" Target="theme/theme1.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mailto:git@gitlab.pifsc.gov:centralized-data-tools/data-validation-module.git"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FD.pdf" TargetMode="External"/><Relationship Id="rId33" Type="http://schemas.openxmlformats.org/officeDocument/2006/relationships/hyperlink" Target="../CRDMA/docs/Cruise%20Data%20Management%20Application%20-%20Technical%20Documentation.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gitlab.pifsc.gov:centralized-data-tools/data-validation-module.git" TargetMode="External"/><Relationship Id="rId29" Type="http://schemas.openxmlformats.org/officeDocument/2006/relationships/hyperlink" Target="mailto:git@gitlab.pifsc.gov:centralized-data-tools/data-validation-module.git"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mailto:git@gitlab.pifsc.gov:centralized-data-tools/apex_tools.git" TargetMode="External"/><Relationship Id="rId32" Type="http://schemas.openxmlformats.org/officeDocument/2006/relationships/hyperlink" Target="../SQL/queries/load_DVM_rules.sql" TargetMode="External"/><Relationship Id="rId37" Type="http://schemas.openxmlformats.org/officeDocument/2006/relationships/hyperlink" Target="../CRDMA/docs/Cruise%20Data%20Management%20Application%20-%20Technical%20Documentation.docx" TargetMode="External"/><Relationship Id="rId5" Type="http://schemas.openxmlformats.org/officeDocument/2006/relationships/hyperlink" Target="mailto:git@gitla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Centralized%20Cruise%20Database%20-%20Business%20Rule%20List.xls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gitlab.pifsc.gov:centralized-data-tools/centralized-tools.git" TargetMode="External"/><Relationship Id="rId31" Type="http://schemas.openxmlformats.org/officeDocument/2006/relationships/hyperlink" Target="QA_QC%20Validation%20Criteria.xls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gitlab.pifsc.gov:centralized-data-tools/centralized-tools.git" TargetMode="External"/><Relationship Id="rId27" Type="http://schemas.openxmlformats.org/officeDocument/2006/relationships/hyperlink" Target="Centralized%20Cruise%20Database%20-%20Business%20Rule%20Documentation.docx" TargetMode="External"/><Relationship Id="rId30" Type="http://schemas.openxmlformats.org/officeDocument/2006/relationships/hyperlink" Target="test%20cases/DVM_PKG/Centralized%20Cruise%20Database%20DVM%20Testing%20Documentation.doc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20Cruise%20Database%20Diagram%20Documentation.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130</cp:revision>
  <dcterms:created xsi:type="dcterms:W3CDTF">2018-09-06T19:25:00Z</dcterms:created>
  <dcterms:modified xsi:type="dcterms:W3CDTF">2020-07-31T01:30:00Z</dcterms:modified>
</cp:coreProperties>
</file>