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2604F4" w14:textId="77777777" w:rsidR="000F59E5" w:rsidRDefault="0030446C" w:rsidP="0030446C">
      <w:pPr>
        <w:pStyle w:val="Heading1"/>
        <w:jc w:val="center"/>
      </w:pPr>
      <w:r>
        <w:t>Cruise Data Flow Diagram Documentation</w:t>
      </w:r>
    </w:p>
    <w:p w14:paraId="7398E9A4" w14:textId="77777777" w:rsidR="0030446C" w:rsidRDefault="0030446C" w:rsidP="0030446C">
      <w:pPr>
        <w:pStyle w:val="Heading3"/>
      </w:pPr>
      <w:r>
        <w:t>Resources:</w:t>
      </w:r>
    </w:p>
    <w:p w14:paraId="4C483316" w14:textId="77777777" w:rsidR="0030446C" w:rsidRDefault="0030446C" w:rsidP="0030446C">
      <w:pPr>
        <w:pStyle w:val="ListParagraph"/>
        <w:numPr>
          <w:ilvl w:val="0"/>
          <w:numId w:val="1"/>
        </w:numPr>
      </w:pPr>
      <w:r>
        <w:t xml:space="preserve">Diagram image export: </w:t>
      </w:r>
      <w:hyperlink r:id="rId5" w:history="1">
        <w:r w:rsidRPr="001053BD">
          <w:rPr>
            <w:rStyle w:val="Hyperlink"/>
          </w:rPr>
          <w:t>Centralized Cruise DFD expo</w:t>
        </w:r>
        <w:r w:rsidRPr="001053BD">
          <w:rPr>
            <w:rStyle w:val="Hyperlink"/>
          </w:rPr>
          <w:t>r</w:t>
        </w:r>
        <w:r w:rsidRPr="001053BD">
          <w:rPr>
            <w:rStyle w:val="Hyperlink"/>
          </w:rPr>
          <w:t>t.png</w:t>
        </w:r>
      </w:hyperlink>
    </w:p>
    <w:p w14:paraId="08DCAC3C" w14:textId="77777777" w:rsidR="0030446C" w:rsidRPr="0030446C" w:rsidRDefault="0030446C" w:rsidP="0030446C">
      <w:pPr>
        <w:pStyle w:val="ListParagraph"/>
        <w:numPr>
          <w:ilvl w:val="0"/>
          <w:numId w:val="1"/>
        </w:numPr>
      </w:pPr>
      <w:r>
        <w:t xml:space="preserve">Diagram XML (exported from draw.io): </w:t>
      </w:r>
      <w:hyperlink r:id="rId6" w:history="1">
        <w:r w:rsidRPr="001053BD">
          <w:rPr>
            <w:rStyle w:val="Hyperlink"/>
          </w:rPr>
          <w:t>Centralized Cruise</w:t>
        </w:r>
        <w:r w:rsidRPr="001053BD">
          <w:rPr>
            <w:rStyle w:val="Hyperlink"/>
          </w:rPr>
          <w:t xml:space="preserve"> </w:t>
        </w:r>
        <w:r w:rsidRPr="001053BD">
          <w:rPr>
            <w:rStyle w:val="Hyperlink"/>
          </w:rPr>
          <w:t>DFD.xml</w:t>
        </w:r>
      </w:hyperlink>
    </w:p>
    <w:p w14:paraId="14C83A17" w14:textId="77777777" w:rsidR="0030446C" w:rsidRDefault="0030446C" w:rsidP="0030446C">
      <w:pPr>
        <w:pStyle w:val="Heading3"/>
      </w:pPr>
      <w:r>
        <w:t>Process:</w:t>
      </w:r>
    </w:p>
    <w:p w14:paraId="606931FC" w14:textId="77777777" w:rsidR="0030446C" w:rsidRDefault="001053BD" w:rsidP="0030446C">
      <w:pPr>
        <w:pStyle w:val="ListParagraph"/>
        <w:numPr>
          <w:ilvl w:val="0"/>
          <w:numId w:val="1"/>
        </w:numPr>
      </w:pPr>
      <w:r>
        <w:t xml:space="preserve">Data is managed by authorized users via the Cruise Web Application which manipulates data directly in the </w:t>
      </w:r>
      <w:r w:rsidR="001D233A">
        <w:t>Cruise DB</w:t>
      </w:r>
    </w:p>
    <w:p w14:paraId="3EAF8223" w14:textId="77777777" w:rsidR="001D233A" w:rsidRDefault="001D233A" w:rsidP="0030446C">
      <w:pPr>
        <w:pStyle w:val="ListParagraph"/>
        <w:numPr>
          <w:ilvl w:val="0"/>
          <w:numId w:val="1"/>
        </w:numPr>
      </w:pPr>
      <w:r>
        <w:t>Sensitive cruise data can be retrieved directly from the Cruise DB by connecting with an authorized user's personal DB account</w:t>
      </w:r>
    </w:p>
    <w:p w14:paraId="6E2060A3" w14:textId="77777777" w:rsidR="001D233A" w:rsidRDefault="001D233A" w:rsidP="0030446C">
      <w:pPr>
        <w:pStyle w:val="ListParagraph"/>
        <w:numPr>
          <w:ilvl w:val="0"/>
          <w:numId w:val="1"/>
        </w:numPr>
      </w:pPr>
      <w:commentRangeStart w:id="0"/>
      <w:r>
        <w:t xml:space="preserve">Non-sensitive cruise data can be retrieved directly from the Cruise DB by connecting with their personal DB account </w:t>
      </w:r>
      <w:commentRangeEnd w:id="0"/>
      <w:r>
        <w:rPr>
          <w:rStyle w:val="CommentReference"/>
        </w:rPr>
        <w:commentReference w:id="0"/>
      </w:r>
    </w:p>
    <w:p w14:paraId="6B284AF1" w14:textId="77777777" w:rsidR="001D233A" w:rsidRDefault="001D233A" w:rsidP="0030446C">
      <w:pPr>
        <w:pStyle w:val="ListParagraph"/>
        <w:numPr>
          <w:ilvl w:val="0"/>
          <w:numId w:val="1"/>
        </w:numPr>
      </w:pPr>
      <w:r>
        <w:t>Non-sensitive cruise data can be retrieved by any user connected to the PIFSC network via the Cruise Web Application</w:t>
      </w:r>
    </w:p>
    <w:p w14:paraId="03CFF7F7" w14:textId="77777777" w:rsidR="001D233A" w:rsidRDefault="001D233A" w:rsidP="0030446C">
      <w:pPr>
        <w:pStyle w:val="ListParagraph"/>
        <w:numPr>
          <w:ilvl w:val="0"/>
          <w:numId w:val="1"/>
        </w:numPr>
      </w:pPr>
      <w:r>
        <w:t>The Cruise DB retrieves and references database objects containing non-confidential personnel information from the PEEPS DB</w:t>
      </w:r>
    </w:p>
    <w:p w14:paraId="5C686E4F" w14:textId="77777777" w:rsidR="001D233A" w:rsidRPr="0030446C" w:rsidRDefault="001D233A" w:rsidP="0030446C">
      <w:pPr>
        <w:pStyle w:val="ListParagraph"/>
        <w:numPr>
          <w:ilvl w:val="0"/>
          <w:numId w:val="1"/>
        </w:numPr>
      </w:pPr>
      <w:r>
        <w:t xml:space="preserve">Various external databases </w:t>
      </w:r>
      <w:r w:rsidR="00732D0F">
        <w:t xml:space="preserve">retrieve and </w:t>
      </w:r>
      <w:r>
        <w:t xml:space="preserve">reference database objects in the Cruise DB containing non-confidential cruise </w:t>
      </w:r>
      <w:r w:rsidR="00732D0F">
        <w:t>and personnel information including the CTD and MOUSS DBs</w:t>
      </w:r>
      <w:bookmarkStart w:id="1" w:name="_GoBack"/>
      <w:bookmarkEnd w:id="1"/>
    </w:p>
    <w:sectPr w:rsidR="001D233A" w:rsidRPr="003044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Jesse Abdul" w:date="2018-11-29T12:47:00Z" w:initials="JA">
    <w:p w14:paraId="08A1B464" w14:textId="77777777" w:rsidR="001D233A" w:rsidRDefault="001D233A">
      <w:pPr>
        <w:pStyle w:val="CommentText"/>
      </w:pPr>
      <w:r>
        <w:rPr>
          <w:rStyle w:val="CommentReference"/>
        </w:rPr>
        <w:annotationRef/>
      </w:r>
      <w:r>
        <w:t>Need to document and implement a global read-only role for this similar to the CTD database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8A1B46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034E4B"/>
    <w:multiLevelType w:val="hybridMultilevel"/>
    <w:tmpl w:val="9C6C69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Jesse Abdul">
    <w15:presenceInfo w15:providerId="None" w15:userId="Jesse Abdu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249"/>
    <w:rsid w:val="001053BD"/>
    <w:rsid w:val="001D233A"/>
    <w:rsid w:val="0030446C"/>
    <w:rsid w:val="00387249"/>
    <w:rsid w:val="00732D0F"/>
    <w:rsid w:val="008F1FC9"/>
    <w:rsid w:val="00AF5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B7C74"/>
  <w15:chartTrackingRefBased/>
  <w15:docId w15:val="{9E231E8F-A338-4557-9B63-9881CDDBE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44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44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44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0446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0446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044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044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53B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053BD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D23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233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233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23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233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23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233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Centralized%20Cruise%20DFD.xml" TargetMode="External"/><Relationship Id="rId11" Type="http://schemas.openxmlformats.org/officeDocument/2006/relationships/theme" Target="theme/theme1.xml"/><Relationship Id="rId5" Type="http://schemas.openxmlformats.org/officeDocument/2006/relationships/hyperlink" Target="Centralized%20Cruise%20DFD%20export.png" TargetMode="Externa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Marine Fisheries Service</Company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Abdul</dc:creator>
  <cp:keywords/>
  <dc:description/>
  <cp:lastModifiedBy>Jesse Abdul</cp:lastModifiedBy>
  <cp:revision>4</cp:revision>
  <dcterms:created xsi:type="dcterms:W3CDTF">2018-11-29T22:35:00Z</dcterms:created>
  <dcterms:modified xsi:type="dcterms:W3CDTF">2018-11-29T22:53:00Z</dcterms:modified>
</cp:coreProperties>
</file>